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3E53D" w14:textId="20F2C598" w:rsidR="00AF06BB" w:rsidRPr="00096F90" w:rsidRDefault="00AF06BB" w:rsidP="1F7B69B1">
      <w:pPr>
        <w:spacing w:before="59"/>
        <w:ind w:right="63"/>
        <w:jc w:val="center"/>
        <w:rPr>
          <w:rFonts w:eastAsia="Times New Roman" w:cstheme="minorHAnsi"/>
          <w:b/>
          <w:bCs/>
        </w:rPr>
      </w:pPr>
    </w:p>
    <w:p w14:paraId="6672B8BA" w14:textId="77777777" w:rsidR="00AF06BB" w:rsidRPr="00096F90" w:rsidRDefault="00AF06BB" w:rsidP="00F57626">
      <w:pPr>
        <w:spacing w:before="59"/>
        <w:ind w:right="63"/>
        <w:rPr>
          <w:rFonts w:eastAsia="Times New Roman" w:cstheme="minorHAnsi"/>
          <w:b/>
          <w:bCs/>
        </w:rPr>
      </w:pPr>
    </w:p>
    <w:p w14:paraId="70BDBE7E" w14:textId="77777777" w:rsidR="00AF06BB" w:rsidRPr="00096F90" w:rsidRDefault="00AF06BB" w:rsidP="00AF06BB">
      <w:pPr>
        <w:spacing w:before="59"/>
        <w:ind w:right="63"/>
        <w:jc w:val="center"/>
        <w:rPr>
          <w:rFonts w:eastAsia="Times New Roman" w:cstheme="minorHAnsi"/>
          <w:b/>
          <w:bCs/>
        </w:rPr>
      </w:pPr>
    </w:p>
    <w:p w14:paraId="0A56B70F" w14:textId="5B960F23" w:rsidR="00AF06BB" w:rsidRPr="00096F90" w:rsidRDefault="00F57626" w:rsidP="00AF06BB">
      <w:pPr>
        <w:spacing w:before="59"/>
        <w:ind w:right="63"/>
        <w:jc w:val="center"/>
        <w:rPr>
          <w:rFonts w:eastAsia="Times New Roman" w:cstheme="minorHAnsi"/>
          <w:b/>
          <w:bCs/>
        </w:rPr>
      </w:pPr>
      <w:r w:rsidRPr="00096F90">
        <w:rPr>
          <w:rFonts w:eastAsia="Times New Roman" w:cstheme="minorHAnsi"/>
          <w:b/>
          <w:bCs/>
          <w:noProof/>
        </w:rPr>
        <w:drawing>
          <wp:inline distT="0" distB="0" distL="0" distR="0" wp14:anchorId="26CF881C" wp14:editId="02A55E36">
            <wp:extent cx="3764280" cy="25222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rma_01_png.png"/>
                    <pic:cNvPicPr/>
                  </pic:nvPicPr>
                  <pic:blipFill rotWithShape="1">
                    <a:blip r:embed="rId8" cstate="print">
                      <a:extLst>
                        <a:ext uri="{28A0092B-C50C-407E-A947-70E740481C1C}">
                          <a14:useLocalDpi xmlns:a14="http://schemas.microsoft.com/office/drawing/2010/main" val="0"/>
                        </a:ext>
                      </a:extLst>
                    </a:blip>
                    <a:srcRect t="17409" b="15587"/>
                    <a:stretch/>
                  </pic:blipFill>
                  <pic:spPr bwMode="auto">
                    <a:xfrm>
                      <a:off x="0" y="0"/>
                      <a:ext cx="3764280" cy="2522220"/>
                    </a:xfrm>
                    <a:prstGeom prst="rect">
                      <a:avLst/>
                    </a:prstGeom>
                    <a:ln>
                      <a:noFill/>
                    </a:ln>
                    <a:extLst>
                      <a:ext uri="{53640926-AAD7-44D8-BBD7-CCE9431645EC}">
                        <a14:shadowObscured xmlns:a14="http://schemas.microsoft.com/office/drawing/2010/main"/>
                      </a:ext>
                    </a:extLst>
                  </pic:spPr>
                </pic:pic>
              </a:graphicData>
            </a:graphic>
          </wp:inline>
        </w:drawing>
      </w:r>
    </w:p>
    <w:p w14:paraId="56C5EBB9" w14:textId="77777777" w:rsidR="00AF06BB" w:rsidRPr="00096F90" w:rsidRDefault="00AF06BB" w:rsidP="00AF06BB">
      <w:pPr>
        <w:spacing w:before="59"/>
        <w:ind w:right="63"/>
        <w:jc w:val="center"/>
        <w:rPr>
          <w:rFonts w:eastAsia="Times New Roman" w:cstheme="minorHAnsi"/>
          <w:b/>
          <w:bCs/>
        </w:rPr>
      </w:pPr>
    </w:p>
    <w:p w14:paraId="12CD702F" w14:textId="77777777" w:rsidR="00AF06BB" w:rsidRPr="00096F90" w:rsidRDefault="00AF06BB" w:rsidP="00AF06BB">
      <w:pPr>
        <w:spacing w:before="59"/>
        <w:ind w:right="63"/>
        <w:jc w:val="center"/>
        <w:rPr>
          <w:rFonts w:eastAsia="Times New Roman" w:cstheme="minorHAnsi"/>
          <w:b/>
          <w:bCs/>
          <w:sz w:val="36"/>
          <w:szCs w:val="36"/>
        </w:rPr>
      </w:pPr>
    </w:p>
    <w:p w14:paraId="551CCE18" w14:textId="0D983063" w:rsidR="0010151F" w:rsidRPr="00096F90" w:rsidRDefault="000B1C1D" w:rsidP="2A44DB96">
      <w:pPr>
        <w:spacing w:before="59"/>
        <w:ind w:right="63"/>
        <w:jc w:val="center"/>
        <w:rPr>
          <w:rFonts w:eastAsia="Times New Roman"/>
          <w:b/>
          <w:bCs/>
          <w:sz w:val="28"/>
          <w:szCs w:val="28"/>
        </w:rPr>
      </w:pPr>
      <w:r w:rsidRPr="2A44DB96">
        <w:rPr>
          <w:rFonts w:eastAsia="Times New Roman"/>
          <w:b/>
          <w:bCs/>
          <w:sz w:val="28"/>
          <w:szCs w:val="28"/>
        </w:rPr>
        <w:t>202</w:t>
      </w:r>
      <w:r w:rsidR="0E2C9E67" w:rsidRPr="2A44DB96">
        <w:rPr>
          <w:rFonts w:eastAsia="Times New Roman"/>
          <w:b/>
          <w:bCs/>
          <w:sz w:val="28"/>
          <w:szCs w:val="28"/>
        </w:rPr>
        <w:t>4</w:t>
      </w:r>
      <w:r w:rsidRPr="2A44DB96">
        <w:rPr>
          <w:rFonts w:eastAsia="Times New Roman"/>
          <w:b/>
          <w:bCs/>
          <w:sz w:val="28"/>
          <w:szCs w:val="28"/>
        </w:rPr>
        <w:t xml:space="preserve"> YILI</w:t>
      </w:r>
    </w:p>
    <w:p w14:paraId="5D17B010" w14:textId="54E27CD1" w:rsidR="00AF06BB" w:rsidRPr="00096F90" w:rsidRDefault="00B31DDE" w:rsidP="00AF06BB">
      <w:pPr>
        <w:spacing w:before="59"/>
        <w:ind w:right="63"/>
        <w:jc w:val="center"/>
        <w:rPr>
          <w:rFonts w:eastAsia="Times New Roman" w:cstheme="minorHAnsi"/>
          <w:b/>
          <w:bCs/>
          <w:sz w:val="28"/>
          <w:szCs w:val="28"/>
        </w:rPr>
      </w:pPr>
      <w:r w:rsidRPr="00096F90">
        <w:rPr>
          <w:rFonts w:eastAsia="Times New Roman" w:cstheme="minorHAnsi"/>
          <w:b/>
          <w:bCs/>
          <w:sz w:val="28"/>
          <w:szCs w:val="28"/>
        </w:rPr>
        <w:t>ECZACILIK FAKÜLTESİ</w:t>
      </w:r>
    </w:p>
    <w:p w14:paraId="0D884172" w14:textId="6E55652F" w:rsidR="00AF06BB" w:rsidRPr="00096F90" w:rsidRDefault="00AF06BB" w:rsidP="00AF06BB">
      <w:pPr>
        <w:spacing w:before="59"/>
        <w:ind w:right="63"/>
        <w:jc w:val="center"/>
        <w:rPr>
          <w:rFonts w:eastAsia="Times New Roman" w:cstheme="minorHAnsi"/>
          <w:sz w:val="28"/>
          <w:szCs w:val="28"/>
        </w:rPr>
      </w:pPr>
      <w:r w:rsidRPr="00096F90">
        <w:rPr>
          <w:rFonts w:eastAsia="Times New Roman" w:cstheme="minorHAnsi"/>
          <w:b/>
          <w:bCs/>
          <w:sz w:val="28"/>
          <w:szCs w:val="28"/>
        </w:rPr>
        <w:t>BİRİM</w:t>
      </w:r>
      <w:r w:rsidRPr="00096F90">
        <w:rPr>
          <w:rFonts w:eastAsia="Times New Roman" w:cstheme="minorHAnsi"/>
          <w:b/>
          <w:bCs/>
          <w:spacing w:val="2"/>
          <w:sz w:val="28"/>
          <w:szCs w:val="28"/>
        </w:rPr>
        <w:t xml:space="preserve"> </w:t>
      </w:r>
      <w:r w:rsidRPr="00096F90">
        <w:rPr>
          <w:rFonts w:eastAsia="Times New Roman" w:cstheme="minorHAnsi"/>
          <w:b/>
          <w:bCs/>
          <w:spacing w:val="-3"/>
          <w:sz w:val="28"/>
          <w:szCs w:val="28"/>
        </w:rPr>
        <w:t>İ</w:t>
      </w:r>
      <w:r w:rsidRPr="00096F90">
        <w:rPr>
          <w:rFonts w:eastAsia="Times New Roman" w:cstheme="minorHAnsi"/>
          <w:b/>
          <w:bCs/>
          <w:sz w:val="28"/>
          <w:szCs w:val="28"/>
        </w:rPr>
        <w:t>Ç</w:t>
      </w:r>
      <w:r w:rsidRPr="00096F90">
        <w:rPr>
          <w:rFonts w:eastAsia="Times New Roman" w:cstheme="minorHAnsi"/>
          <w:b/>
          <w:bCs/>
          <w:spacing w:val="-1"/>
          <w:sz w:val="28"/>
          <w:szCs w:val="28"/>
        </w:rPr>
        <w:t xml:space="preserve"> </w:t>
      </w:r>
      <w:r w:rsidRPr="00096F90">
        <w:rPr>
          <w:rFonts w:eastAsia="Times New Roman" w:cstheme="minorHAnsi"/>
          <w:b/>
          <w:bCs/>
          <w:spacing w:val="1"/>
          <w:sz w:val="28"/>
          <w:szCs w:val="28"/>
        </w:rPr>
        <w:t>D</w:t>
      </w:r>
      <w:r w:rsidRPr="00096F90">
        <w:rPr>
          <w:rFonts w:eastAsia="Times New Roman" w:cstheme="minorHAnsi"/>
          <w:b/>
          <w:bCs/>
          <w:spacing w:val="-1"/>
          <w:sz w:val="28"/>
          <w:szCs w:val="28"/>
        </w:rPr>
        <w:t>E</w:t>
      </w:r>
      <w:r w:rsidRPr="00096F90">
        <w:rPr>
          <w:rFonts w:eastAsia="Times New Roman" w:cstheme="minorHAnsi"/>
          <w:b/>
          <w:bCs/>
          <w:sz w:val="28"/>
          <w:szCs w:val="28"/>
        </w:rPr>
        <w:t>ĞERL</w:t>
      </w:r>
      <w:r w:rsidRPr="00096F90">
        <w:rPr>
          <w:rFonts w:eastAsia="Times New Roman" w:cstheme="minorHAnsi"/>
          <w:b/>
          <w:bCs/>
          <w:spacing w:val="-4"/>
          <w:sz w:val="28"/>
          <w:szCs w:val="28"/>
        </w:rPr>
        <w:t>E</w:t>
      </w:r>
      <w:r w:rsidRPr="00096F90">
        <w:rPr>
          <w:rFonts w:eastAsia="Times New Roman" w:cstheme="minorHAnsi"/>
          <w:b/>
          <w:bCs/>
          <w:spacing w:val="-2"/>
          <w:sz w:val="28"/>
          <w:szCs w:val="28"/>
        </w:rPr>
        <w:t>N</w:t>
      </w:r>
      <w:r w:rsidRPr="00096F90">
        <w:rPr>
          <w:rFonts w:eastAsia="Times New Roman" w:cstheme="minorHAnsi"/>
          <w:b/>
          <w:bCs/>
          <w:spacing w:val="1"/>
          <w:sz w:val="28"/>
          <w:szCs w:val="28"/>
        </w:rPr>
        <w:t>D</w:t>
      </w:r>
      <w:r w:rsidRPr="00096F90">
        <w:rPr>
          <w:rFonts w:eastAsia="Times New Roman" w:cstheme="minorHAnsi"/>
          <w:b/>
          <w:bCs/>
          <w:sz w:val="28"/>
          <w:szCs w:val="28"/>
        </w:rPr>
        <w:t>İ</w:t>
      </w:r>
      <w:r w:rsidRPr="00096F90">
        <w:rPr>
          <w:rFonts w:eastAsia="Times New Roman" w:cstheme="minorHAnsi"/>
          <w:b/>
          <w:bCs/>
          <w:spacing w:val="-2"/>
          <w:sz w:val="28"/>
          <w:szCs w:val="28"/>
        </w:rPr>
        <w:t>R</w:t>
      </w:r>
      <w:r w:rsidRPr="00096F90">
        <w:rPr>
          <w:rFonts w:eastAsia="Times New Roman" w:cstheme="minorHAnsi"/>
          <w:b/>
          <w:bCs/>
          <w:sz w:val="28"/>
          <w:szCs w:val="28"/>
        </w:rPr>
        <w:t>ME</w:t>
      </w:r>
      <w:r w:rsidRPr="00096F90">
        <w:rPr>
          <w:rFonts w:eastAsia="Times New Roman" w:cstheme="minorHAnsi"/>
          <w:b/>
          <w:bCs/>
          <w:spacing w:val="-2"/>
          <w:sz w:val="28"/>
          <w:szCs w:val="28"/>
        </w:rPr>
        <w:t xml:space="preserve"> </w:t>
      </w:r>
      <w:r w:rsidRPr="00096F90">
        <w:rPr>
          <w:rFonts w:eastAsia="Times New Roman" w:cstheme="minorHAnsi"/>
          <w:b/>
          <w:bCs/>
          <w:sz w:val="28"/>
          <w:szCs w:val="28"/>
        </w:rPr>
        <w:t>RA</w:t>
      </w:r>
      <w:r w:rsidRPr="00096F90">
        <w:rPr>
          <w:rFonts w:eastAsia="Times New Roman" w:cstheme="minorHAnsi"/>
          <w:b/>
          <w:bCs/>
          <w:spacing w:val="-3"/>
          <w:sz w:val="28"/>
          <w:szCs w:val="28"/>
        </w:rPr>
        <w:t>P</w:t>
      </w:r>
      <w:r w:rsidRPr="00096F90">
        <w:rPr>
          <w:rFonts w:eastAsia="Times New Roman" w:cstheme="minorHAnsi"/>
          <w:b/>
          <w:bCs/>
          <w:sz w:val="28"/>
          <w:szCs w:val="28"/>
        </w:rPr>
        <w:t>ORU (BİDR)</w:t>
      </w:r>
    </w:p>
    <w:p w14:paraId="1019B2C3" w14:textId="70CA368B" w:rsidR="005C78B0" w:rsidRPr="00096F90" w:rsidRDefault="005C78B0">
      <w:pPr>
        <w:rPr>
          <w:rFonts w:cstheme="minorHAnsi"/>
        </w:rPr>
      </w:pPr>
    </w:p>
    <w:p w14:paraId="189B5F72" w14:textId="1BA95017" w:rsidR="00AF06BB" w:rsidRPr="00096F90" w:rsidRDefault="00AF06BB">
      <w:pPr>
        <w:rPr>
          <w:rFonts w:cstheme="minorHAnsi"/>
        </w:rPr>
      </w:pPr>
    </w:p>
    <w:p w14:paraId="49723442" w14:textId="3D4BA0C4" w:rsidR="00AF06BB" w:rsidRPr="00096F90" w:rsidRDefault="00AF06BB">
      <w:pPr>
        <w:rPr>
          <w:rFonts w:cstheme="minorHAnsi"/>
        </w:rPr>
      </w:pPr>
    </w:p>
    <w:p w14:paraId="19636269" w14:textId="14C31C81" w:rsidR="00AF06BB" w:rsidRPr="00096F90" w:rsidRDefault="00AF06BB">
      <w:pPr>
        <w:rPr>
          <w:rFonts w:cstheme="minorHAnsi"/>
        </w:rPr>
      </w:pPr>
    </w:p>
    <w:p w14:paraId="1C2949D9" w14:textId="7702BA28" w:rsidR="00AF06BB" w:rsidRPr="00096F90" w:rsidRDefault="00AF06BB">
      <w:pPr>
        <w:rPr>
          <w:rFonts w:cstheme="minorHAnsi"/>
        </w:rPr>
      </w:pPr>
    </w:p>
    <w:p w14:paraId="3EAC96CE" w14:textId="7E22237D" w:rsidR="00AF06BB" w:rsidRPr="00096F90" w:rsidRDefault="00AF06BB">
      <w:pPr>
        <w:rPr>
          <w:rFonts w:cstheme="minorHAnsi"/>
        </w:rPr>
      </w:pPr>
    </w:p>
    <w:p w14:paraId="7EB87DA0" w14:textId="06B84FDA" w:rsidR="00AF06BB" w:rsidRPr="00096F90" w:rsidRDefault="00AF06BB">
      <w:pPr>
        <w:rPr>
          <w:rFonts w:cstheme="minorHAnsi"/>
        </w:rPr>
      </w:pPr>
    </w:p>
    <w:p w14:paraId="67DC00E3" w14:textId="7E1AE21F" w:rsidR="00AF06BB" w:rsidRPr="00096F90" w:rsidRDefault="00AF06BB">
      <w:pPr>
        <w:rPr>
          <w:rFonts w:cstheme="minorHAnsi"/>
        </w:rPr>
      </w:pPr>
    </w:p>
    <w:p w14:paraId="6861C169" w14:textId="0945C69E" w:rsidR="00AF06BB" w:rsidRPr="00096F90" w:rsidRDefault="00AF06BB">
      <w:pPr>
        <w:rPr>
          <w:rFonts w:cstheme="minorHAnsi"/>
        </w:rPr>
      </w:pPr>
    </w:p>
    <w:p w14:paraId="54E15D56" w14:textId="64C68016" w:rsidR="00AF06BB" w:rsidRPr="00096F90" w:rsidRDefault="00AF06BB">
      <w:pPr>
        <w:rPr>
          <w:rFonts w:cstheme="minorHAnsi"/>
        </w:rPr>
      </w:pPr>
    </w:p>
    <w:p w14:paraId="2E2CAFA6" w14:textId="035B3D1D" w:rsidR="00AF06BB" w:rsidRPr="00096F90" w:rsidRDefault="00AF06BB">
      <w:pPr>
        <w:rPr>
          <w:rFonts w:cstheme="minorHAnsi"/>
        </w:rPr>
      </w:pPr>
    </w:p>
    <w:p w14:paraId="5E4431CA" w14:textId="7936EB52" w:rsidR="00AF06BB" w:rsidRPr="00096F90" w:rsidRDefault="00AF06BB">
      <w:pPr>
        <w:rPr>
          <w:rFonts w:cstheme="minorHAnsi"/>
        </w:rPr>
      </w:pPr>
    </w:p>
    <w:p w14:paraId="4AEE99EE" w14:textId="3E942417" w:rsidR="00AF06BB" w:rsidRPr="00096F90" w:rsidRDefault="00AF06BB">
      <w:pPr>
        <w:rPr>
          <w:rFonts w:cstheme="minorHAnsi"/>
        </w:rPr>
      </w:pPr>
    </w:p>
    <w:p w14:paraId="54395E05" w14:textId="37D8D396" w:rsidR="00AF06BB" w:rsidRPr="00096F90" w:rsidRDefault="00AF06BB">
      <w:pPr>
        <w:rPr>
          <w:rFonts w:cstheme="minorHAnsi"/>
        </w:rPr>
      </w:pPr>
    </w:p>
    <w:p w14:paraId="1439FF4E" w14:textId="100416B3" w:rsidR="00AF06BB" w:rsidRPr="00096F90" w:rsidRDefault="00AF06BB">
      <w:pPr>
        <w:rPr>
          <w:rFonts w:cstheme="minorHAnsi"/>
        </w:rPr>
      </w:pPr>
    </w:p>
    <w:p w14:paraId="07E78FD2" w14:textId="59852701" w:rsidR="00AF06BB" w:rsidRPr="00096F90" w:rsidRDefault="00AF06BB">
      <w:pPr>
        <w:rPr>
          <w:rFonts w:cstheme="minorHAnsi"/>
        </w:rPr>
      </w:pPr>
    </w:p>
    <w:p w14:paraId="643648A6" w14:textId="118DE8BE" w:rsidR="00AF06BB" w:rsidRPr="00096F90" w:rsidRDefault="00AF06BB">
      <w:pPr>
        <w:rPr>
          <w:rFonts w:cstheme="minorHAnsi"/>
        </w:rPr>
      </w:pPr>
    </w:p>
    <w:p w14:paraId="0C266BBC" w14:textId="38FFD34E" w:rsidR="00AF06BB" w:rsidRPr="00096F90" w:rsidRDefault="00AF06BB">
      <w:pPr>
        <w:rPr>
          <w:rFonts w:cstheme="minorHAnsi"/>
        </w:rPr>
      </w:pPr>
    </w:p>
    <w:p w14:paraId="495A202A" w14:textId="2190DA61" w:rsidR="00AF06BB" w:rsidRPr="00096F90" w:rsidRDefault="00AF06BB">
      <w:pPr>
        <w:rPr>
          <w:rFonts w:cstheme="minorHAnsi"/>
        </w:rPr>
      </w:pPr>
    </w:p>
    <w:p w14:paraId="335D988E" w14:textId="77777777" w:rsidR="00F57626" w:rsidRPr="00096F90" w:rsidRDefault="00F57626">
      <w:pPr>
        <w:rPr>
          <w:rFonts w:cstheme="minorHAnsi"/>
        </w:rPr>
        <w:sectPr w:rsidR="00F57626" w:rsidRPr="00096F90" w:rsidSect="00A9313B">
          <w:footerReference w:type="default" r:id="rId9"/>
          <w:pgSz w:w="11906" w:h="16838"/>
          <w:pgMar w:top="1417" w:right="1417" w:bottom="709" w:left="1417" w:header="708" w:footer="708" w:gutter="0"/>
          <w:cols w:space="708"/>
          <w:titlePg/>
          <w:docGrid w:linePitch="360"/>
        </w:sectPr>
      </w:pPr>
    </w:p>
    <w:p w14:paraId="4D759E65" w14:textId="34902722" w:rsidR="00096F90" w:rsidRDefault="00AF06BB" w:rsidP="00935DB5">
      <w:pPr>
        <w:pStyle w:val="Balk1"/>
        <w:spacing w:before="120"/>
        <w:ind w:left="0" w:right="63"/>
        <w:jc w:val="both"/>
        <w:rPr>
          <w:rFonts w:asciiTheme="minorHAnsi" w:hAnsiTheme="minorHAnsi" w:cstheme="minorHAnsi"/>
          <w:color w:val="0070C0"/>
          <w:sz w:val="22"/>
          <w:szCs w:val="22"/>
        </w:rPr>
      </w:pPr>
      <w:bookmarkStart w:id="0" w:name="_Toc63849510"/>
      <w:bookmarkStart w:id="1" w:name="_Toc63866792"/>
      <w:r w:rsidRPr="00096F90">
        <w:rPr>
          <w:rFonts w:asciiTheme="minorHAnsi" w:hAnsiTheme="minorHAnsi" w:cstheme="minorHAnsi"/>
          <w:color w:val="0070C0"/>
          <w:sz w:val="22"/>
          <w:szCs w:val="22"/>
        </w:rPr>
        <w:lastRenderedPageBreak/>
        <w:t>ÖZET</w:t>
      </w:r>
      <w:bookmarkEnd w:id="0"/>
      <w:bookmarkEnd w:id="1"/>
    </w:p>
    <w:p w14:paraId="65D4EE97" w14:textId="77777777" w:rsidR="00096F90" w:rsidRPr="00096F90" w:rsidRDefault="00096F90" w:rsidP="00935DB5">
      <w:pPr>
        <w:pStyle w:val="Balk1"/>
        <w:spacing w:before="120"/>
        <w:ind w:left="0" w:right="63"/>
        <w:jc w:val="both"/>
        <w:rPr>
          <w:rFonts w:asciiTheme="minorHAnsi" w:hAnsiTheme="minorHAnsi" w:cstheme="minorHAnsi"/>
          <w:color w:val="0070C0"/>
          <w:sz w:val="22"/>
          <w:szCs w:val="22"/>
        </w:rPr>
      </w:pPr>
    </w:p>
    <w:tbl>
      <w:tblPr>
        <w:tblStyle w:val="TabloKlavuzu"/>
        <w:tblW w:w="0" w:type="auto"/>
        <w:tblLook w:val="04A0" w:firstRow="1" w:lastRow="0" w:firstColumn="1" w:lastColumn="0" w:noHBand="0" w:noVBand="1"/>
      </w:tblPr>
      <w:tblGrid>
        <w:gridCol w:w="9062"/>
      </w:tblGrid>
      <w:tr w:rsidR="006B218C" w:rsidRPr="00096F90" w14:paraId="6E7B0A0B" w14:textId="77777777" w:rsidTr="1F7B69B1">
        <w:trPr>
          <w:trHeight w:val="782"/>
        </w:trPr>
        <w:tc>
          <w:tcPr>
            <w:tcW w:w="9062" w:type="dxa"/>
          </w:tcPr>
          <w:p w14:paraId="3F6A5CE8" w14:textId="0FC070E5" w:rsidR="006B218C" w:rsidRPr="00096F90" w:rsidRDefault="7D3DB066" w:rsidP="1F7B69B1">
            <w:pPr>
              <w:jc w:val="both"/>
              <w:rPr>
                <w:rFonts w:cstheme="minorHAnsi"/>
                <w:color w:val="000000" w:themeColor="text1"/>
              </w:rPr>
            </w:pPr>
            <w:r w:rsidRPr="00096F90">
              <w:rPr>
                <w:rFonts w:cstheme="minorHAnsi"/>
                <w:color w:val="000000" w:themeColor="text1"/>
              </w:rPr>
              <w:t>202</w:t>
            </w:r>
            <w:r w:rsidR="0016FDA9" w:rsidRPr="00096F90">
              <w:rPr>
                <w:rFonts w:cstheme="minorHAnsi"/>
                <w:color w:val="000000" w:themeColor="text1"/>
              </w:rPr>
              <w:t>4</w:t>
            </w:r>
            <w:r w:rsidRPr="00096F90">
              <w:rPr>
                <w:rFonts w:cstheme="minorHAnsi"/>
                <w:color w:val="000000" w:themeColor="text1"/>
              </w:rPr>
              <w:t xml:space="preserve"> yılı Eczacılık Fakültesi Birim İçi Değerlendirme Raporu, Fakültemizin güçlü, olası zayıf ve gelişmeye açık yönlerini belirlemek, iyileştirme ve geliştirme süreçlerine katkı sağlamak amacıyla önceki yıllarda hazırlanan raporlar ve alınan geri bildirimler incelenerek ve gerekli düzenlemeler yapılarak hazırlanmıştır. Eczacılık Fakültesi </w:t>
            </w:r>
            <w:r w:rsidR="1D479348" w:rsidRPr="00096F90">
              <w:rPr>
                <w:rFonts w:cstheme="minorHAnsi"/>
                <w:color w:val="000000" w:themeColor="text1"/>
              </w:rPr>
              <w:t>Birim Kalite</w:t>
            </w:r>
            <w:r w:rsidR="6D453DB7" w:rsidRPr="00096F90">
              <w:rPr>
                <w:rFonts w:cstheme="minorHAnsi"/>
                <w:color w:val="000000" w:themeColor="text1"/>
              </w:rPr>
              <w:t xml:space="preserve"> </w:t>
            </w:r>
            <w:r w:rsidRPr="00096F90">
              <w:rPr>
                <w:rFonts w:cstheme="minorHAnsi"/>
                <w:color w:val="000000" w:themeColor="text1"/>
              </w:rPr>
              <w:t xml:space="preserve">Komisyonu üyeleri başta olmak üzere fakültenin öğretim elemanlarıyla iş bölümü yapılarak kalite kültürünün yaygınlaştırılması amaçlanmıştır. İlgili alanların kanıtları, sunulan grafikler, belgeler, şemalar titizlikle oluşturulmuştur. İç ve dış paydaşlarla kurulan iletişimin gelişmesi ile Fakültemizin akreditasyon sürecine kolaylık sağlanması hedeflenmektedir. </w:t>
            </w:r>
            <w:r w:rsidR="1B5FA464" w:rsidRPr="00096F90">
              <w:rPr>
                <w:rFonts w:cstheme="minorHAnsi"/>
                <w:color w:val="000000" w:themeColor="text1"/>
              </w:rPr>
              <w:t>Her yıl düzenli olarak hazırlanan birim iç değerlendirme raporu iç ve dış paydaşlarımızla paylaşılmakta, rapora ilişkin görüş ve önerileri alınarak gerekli düzenlemeler yapıl</w:t>
            </w:r>
            <w:r w:rsidR="710405BD" w:rsidRPr="00096F90">
              <w:rPr>
                <w:rFonts w:cstheme="minorHAnsi"/>
                <w:color w:val="000000" w:themeColor="text1"/>
              </w:rPr>
              <w:t xml:space="preserve">maktadır. </w:t>
            </w:r>
            <w:r w:rsidRPr="00096F90">
              <w:rPr>
                <w:rFonts w:cstheme="minorHAnsi"/>
                <w:color w:val="000000" w:themeColor="text1"/>
              </w:rPr>
              <w:t>Bunun yanı sıra Kurum İç Değerlendirme Raporlarının hazırlanması sürecine katkı sağlanarak kurum akreditasyonun</w:t>
            </w:r>
            <w:r w:rsidR="7006CBEA" w:rsidRPr="00096F90">
              <w:rPr>
                <w:rFonts w:cstheme="minorHAnsi"/>
                <w:color w:val="000000" w:themeColor="text1"/>
              </w:rPr>
              <w:t xml:space="preserve"> devam ettirilmesi ve belge sağlanması</w:t>
            </w:r>
            <w:r w:rsidR="70E66694" w:rsidRPr="00096F90">
              <w:rPr>
                <w:rFonts w:cstheme="minorHAnsi"/>
                <w:color w:val="000000" w:themeColor="text1"/>
              </w:rPr>
              <w:t xml:space="preserve"> a</w:t>
            </w:r>
            <w:r w:rsidRPr="00096F90">
              <w:rPr>
                <w:rFonts w:cstheme="minorHAnsi"/>
                <w:color w:val="000000" w:themeColor="text1"/>
              </w:rPr>
              <w:t>maçlanmaktadır. Eczacılık Fakültesi öz değerlendirme çalışmalarında dikkat çeken güçlü araştırmacı anlayışla topluma yön veren Kaliteli Eczacılar yetiştirme çabası birimin tamamına yansıtılmıştır. Ayrıca Eczacılık Fakültesi Eğitiminde öğretim elemanlarının iyi birer rehber olmaları, mezunların iş gücünün doğru tarafa yönlendirilmesindeki rolü açıktır</w:t>
            </w:r>
            <w:r w:rsidR="55A0FDD5" w:rsidRPr="00096F90">
              <w:rPr>
                <w:rFonts w:cstheme="minorHAnsi"/>
                <w:color w:val="000000" w:themeColor="text1"/>
              </w:rPr>
              <w:t>.</w:t>
            </w:r>
          </w:p>
        </w:tc>
      </w:tr>
    </w:tbl>
    <w:p w14:paraId="10867C7D" w14:textId="77777777" w:rsidR="006B218C" w:rsidRPr="00096F90" w:rsidRDefault="006B218C" w:rsidP="006B218C">
      <w:pPr>
        <w:rPr>
          <w:rFonts w:cstheme="minorHAnsi"/>
        </w:rPr>
      </w:pPr>
    </w:p>
    <w:p w14:paraId="01080A3A" w14:textId="7715EDEE" w:rsidR="006B218C" w:rsidRPr="00096F90" w:rsidRDefault="00AF06BB" w:rsidP="006B218C">
      <w:pPr>
        <w:pStyle w:val="Balk1"/>
        <w:spacing w:before="120"/>
        <w:ind w:left="567" w:right="63" w:hanging="567"/>
        <w:jc w:val="both"/>
        <w:rPr>
          <w:rFonts w:asciiTheme="minorHAnsi" w:hAnsiTheme="minorHAnsi" w:cstheme="minorHAnsi"/>
          <w:color w:val="0070C0"/>
          <w:sz w:val="22"/>
          <w:szCs w:val="22"/>
        </w:rPr>
      </w:pPr>
      <w:bookmarkStart w:id="2" w:name="_Toc63849511"/>
      <w:bookmarkStart w:id="3" w:name="_Toc63866793"/>
      <w:proofErr w:type="spellStart"/>
      <w:r w:rsidRPr="00096F90">
        <w:rPr>
          <w:rFonts w:asciiTheme="minorHAnsi" w:hAnsiTheme="minorHAnsi" w:cstheme="minorHAnsi"/>
          <w:color w:val="0070C0"/>
          <w:sz w:val="22"/>
          <w:szCs w:val="22"/>
        </w:rPr>
        <w:t>BİDR’nin</w:t>
      </w:r>
      <w:proofErr w:type="spellEnd"/>
      <w:r w:rsidRPr="00096F90">
        <w:rPr>
          <w:rFonts w:asciiTheme="minorHAnsi" w:hAnsiTheme="minorHAnsi" w:cstheme="minorHAnsi"/>
          <w:color w:val="0070C0"/>
          <w:sz w:val="22"/>
          <w:szCs w:val="22"/>
        </w:rPr>
        <w:t xml:space="preserve"> Hazırlanmasında Katkısı Olanlar</w:t>
      </w:r>
      <w:bookmarkEnd w:id="2"/>
      <w:bookmarkEnd w:id="3"/>
    </w:p>
    <w:p w14:paraId="7A60A57D" w14:textId="68B99575" w:rsidR="006B218C" w:rsidRPr="00096F90" w:rsidRDefault="006B218C" w:rsidP="006B218C">
      <w:pPr>
        <w:rPr>
          <w:rFonts w:cstheme="minorHAnsi"/>
        </w:rPr>
      </w:pPr>
    </w:p>
    <w:tbl>
      <w:tblPr>
        <w:tblStyle w:val="TabloKlavuzu"/>
        <w:tblW w:w="0" w:type="auto"/>
        <w:tblLook w:val="04A0" w:firstRow="1" w:lastRow="0" w:firstColumn="1" w:lastColumn="0" w:noHBand="0" w:noVBand="1"/>
      </w:tblPr>
      <w:tblGrid>
        <w:gridCol w:w="9062"/>
      </w:tblGrid>
      <w:tr w:rsidR="006B218C" w:rsidRPr="00096F90" w14:paraId="0AD56F50" w14:textId="77777777" w:rsidTr="1F7B69B1">
        <w:trPr>
          <w:trHeight w:val="821"/>
        </w:trPr>
        <w:tc>
          <w:tcPr>
            <w:tcW w:w="9062" w:type="dxa"/>
          </w:tcPr>
          <w:p w14:paraId="3BBF4C9F" w14:textId="77777777" w:rsidR="006B218C" w:rsidRPr="00096F90" w:rsidRDefault="00DA0BB9" w:rsidP="006B218C">
            <w:pPr>
              <w:rPr>
                <w:rFonts w:cstheme="minorHAnsi"/>
                <w:b/>
                <w:bCs/>
              </w:rPr>
            </w:pPr>
            <w:r w:rsidRPr="00096F90">
              <w:rPr>
                <w:rFonts w:cstheme="minorHAnsi"/>
                <w:b/>
                <w:bCs/>
              </w:rPr>
              <w:t>Özet ve Birim Hakkında Genel Bilgiler</w:t>
            </w:r>
          </w:p>
          <w:p w14:paraId="0F8AF978" w14:textId="752C1DB5" w:rsidR="00DA0BB9"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Ümit Can ERİM</w:t>
            </w:r>
          </w:p>
          <w:p w14:paraId="61912DF5" w14:textId="209AFEC2" w:rsidR="00DA0BB9" w:rsidRPr="00096F90" w:rsidRDefault="00DA0BB9" w:rsidP="00DA0BB9">
            <w:pPr>
              <w:rPr>
                <w:rFonts w:cstheme="minorHAnsi"/>
              </w:rPr>
            </w:pPr>
            <w:r w:rsidRPr="00096F90">
              <w:rPr>
                <w:rFonts w:cstheme="minorHAnsi"/>
              </w:rPr>
              <w:t>Ayşen ANKARALI</w:t>
            </w:r>
          </w:p>
          <w:p w14:paraId="25921108" w14:textId="77777777" w:rsidR="00DA0BB9" w:rsidRPr="00096F90" w:rsidRDefault="00DA0BB9" w:rsidP="00DA0BB9">
            <w:pPr>
              <w:rPr>
                <w:rFonts w:cstheme="minorHAnsi"/>
              </w:rPr>
            </w:pPr>
            <w:r w:rsidRPr="00096F90">
              <w:rPr>
                <w:rFonts w:cstheme="minorHAnsi"/>
              </w:rPr>
              <w:t>Nisa EKLEYEN</w:t>
            </w:r>
          </w:p>
          <w:p w14:paraId="087F1AA0" w14:textId="77777777" w:rsidR="00DA0BB9" w:rsidRPr="00096F90" w:rsidRDefault="00DA0BB9" w:rsidP="00DA0BB9">
            <w:pPr>
              <w:rPr>
                <w:rFonts w:cstheme="minorHAnsi"/>
              </w:rPr>
            </w:pPr>
          </w:p>
          <w:p w14:paraId="1C9BA208" w14:textId="6226CE1A" w:rsidR="00DA0BB9" w:rsidRPr="00096F90" w:rsidRDefault="00DA0BB9" w:rsidP="00DA0BB9">
            <w:pPr>
              <w:rPr>
                <w:rFonts w:cstheme="minorHAnsi"/>
                <w:b/>
                <w:bCs/>
              </w:rPr>
            </w:pPr>
            <w:proofErr w:type="spellStart"/>
            <w:proofErr w:type="gramStart"/>
            <w:r w:rsidRPr="00096F90">
              <w:rPr>
                <w:rFonts w:cstheme="minorHAnsi"/>
                <w:b/>
                <w:bCs/>
              </w:rPr>
              <w:t>A.Liderlik</w:t>
            </w:r>
            <w:proofErr w:type="spellEnd"/>
            <w:proofErr w:type="gramEnd"/>
            <w:r w:rsidRPr="00096F90">
              <w:rPr>
                <w:rFonts w:cstheme="minorHAnsi"/>
                <w:b/>
                <w:bCs/>
              </w:rPr>
              <w:t>, Yönetişim ve Kalite</w:t>
            </w:r>
          </w:p>
          <w:p w14:paraId="71E1BC75" w14:textId="75B8E3F6" w:rsidR="00DA0BB9" w:rsidRPr="00096F90" w:rsidRDefault="00DA0BB9" w:rsidP="00DA0BB9">
            <w:pPr>
              <w:rPr>
                <w:rFonts w:cstheme="minorHAnsi"/>
              </w:rPr>
            </w:pPr>
            <w:proofErr w:type="spellStart"/>
            <w:r w:rsidRPr="00096F90">
              <w:rPr>
                <w:rFonts w:cstheme="minorHAnsi"/>
              </w:rPr>
              <w:t>Doç.Dr</w:t>
            </w:r>
            <w:proofErr w:type="spellEnd"/>
            <w:r w:rsidRPr="00096F90">
              <w:rPr>
                <w:rFonts w:cstheme="minorHAnsi"/>
              </w:rPr>
              <w:t>. Ozan Emre EYUPOĞLU</w:t>
            </w:r>
          </w:p>
          <w:p w14:paraId="7C07D90C" w14:textId="510E3A45" w:rsidR="00DA0BB9"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Sema KOYUTÜRK</w:t>
            </w:r>
          </w:p>
          <w:p w14:paraId="541EAE00" w14:textId="29DE441B"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Meryem Nur BAŞ</w:t>
            </w:r>
          </w:p>
          <w:p w14:paraId="38060D98" w14:textId="4EE78DE2"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Ayşe ÇALIŞ</w:t>
            </w:r>
          </w:p>
          <w:p w14:paraId="5B4440A8" w14:textId="243AFB48"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Merve Öykü EYTEMİŞ</w:t>
            </w:r>
          </w:p>
          <w:p w14:paraId="64714EF6" w14:textId="05C6CD61"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Ayşenur ÖLMEZ</w:t>
            </w:r>
          </w:p>
          <w:p w14:paraId="1C7095F8" w14:textId="77777777"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Melisa GÜNDÜZ</w:t>
            </w:r>
          </w:p>
          <w:p w14:paraId="0034BB8F" w14:textId="77777777" w:rsidR="00DA0BB9" w:rsidRPr="00096F90" w:rsidRDefault="00DA0BB9" w:rsidP="00DA0BB9">
            <w:pPr>
              <w:pStyle w:val="ListeParagraf"/>
              <w:rPr>
                <w:rFonts w:cstheme="minorHAnsi"/>
              </w:rPr>
            </w:pPr>
          </w:p>
          <w:p w14:paraId="55983A5A" w14:textId="28348816" w:rsidR="00DA0BB9" w:rsidRPr="00096F90" w:rsidRDefault="00291746" w:rsidP="00291746">
            <w:pPr>
              <w:rPr>
                <w:rFonts w:cstheme="minorHAnsi"/>
                <w:b/>
                <w:bCs/>
              </w:rPr>
            </w:pPr>
            <w:proofErr w:type="spellStart"/>
            <w:proofErr w:type="gramStart"/>
            <w:r w:rsidRPr="00096F90">
              <w:rPr>
                <w:rFonts w:cstheme="minorHAnsi"/>
                <w:b/>
                <w:bCs/>
              </w:rPr>
              <w:t>B.</w:t>
            </w:r>
            <w:r w:rsidR="00DA0BB9" w:rsidRPr="00096F90">
              <w:rPr>
                <w:rFonts w:cstheme="minorHAnsi"/>
                <w:b/>
                <w:bCs/>
              </w:rPr>
              <w:t>Eğitim</w:t>
            </w:r>
            <w:proofErr w:type="spellEnd"/>
            <w:proofErr w:type="gramEnd"/>
            <w:r w:rsidR="00DA0BB9" w:rsidRPr="00096F90">
              <w:rPr>
                <w:rFonts w:cstheme="minorHAnsi"/>
                <w:b/>
                <w:bCs/>
              </w:rPr>
              <w:t xml:space="preserve"> ve Öğretim</w:t>
            </w:r>
          </w:p>
          <w:p w14:paraId="7A7C507C" w14:textId="0255733C" w:rsidR="00DA0BB9"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İlhan TAHRALI</w:t>
            </w:r>
          </w:p>
          <w:p w14:paraId="0E289E22" w14:textId="233283F7" w:rsidR="00DA0BB9"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Çağlar MACİT</w:t>
            </w:r>
          </w:p>
          <w:p w14:paraId="47474635" w14:textId="63FD52ED" w:rsidR="00DA0BB9"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Ayşegül HOŞ</w:t>
            </w:r>
          </w:p>
          <w:p w14:paraId="2F20E3D8" w14:textId="77777777" w:rsidR="00291746"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Betül ŞİRİN KARAKAYA</w:t>
            </w:r>
          </w:p>
          <w:p w14:paraId="145D4084" w14:textId="555F0575"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İsmet Berrak ALTUNÇUL</w:t>
            </w:r>
          </w:p>
          <w:p w14:paraId="5880B296" w14:textId="3961416E"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xml:space="preserve">. </w:t>
            </w:r>
            <w:proofErr w:type="spellStart"/>
            <w:r w:rsidRPr="00096F90">
              <w:rPr>
                <w:rFonts w:cstheme="minorHAnsi"/>
              </w:rPr>
              <w:t>Nergiz</w:t>
            </w:r>
            <w:proofErr w:type="spellEnd"/>
            <w:r w:rsidRPr="00096F90">
              <w:rPr>
                <w:rFonts w:cstheme="minorHAnsi"/>
              </w:rPr>
              <w:t xml:space="preserve"> AYDIN</w:t>
            </w:r>
          </w:p>
          <w:p w14:paraId="5C500BE4" w14:textId="6317F053"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xml:space="preserve">. Sümeyye Elif </w:t>
            </w:r>
            <w:proofErr w:type="gramStart"/>
            <w:r w:rsidRPr="00096F90">
              <w:rPr>
                <w:rFonts w:cstheme="minorHAnsi"/>
              </w:rPr>
              <w:t>KAHYA</w:t>
            </w:r>
            <w:proofErr w:type="gramEnd"/>
          </w:p>
          <w:p w14:paraId="05E51D26" w14:textId="286B986A"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Melike Zeynep ÜNÜKÜR</w:t>
            </w:r>
          </w:p>
          <w:p w14:paraId="419BDCD3" w14:textId="42C2E270"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Hikmet Gülben GÜÇ</w:t>
            </w:r>
          </w:p>
          <w:p w14:paraId="7C10C5D3" w14:textId="77777777" w:rsidR="00DA0BB9" w:rsidRPr="00096F90" w:rsidRDefault="00DA0BB9" w:rsidP="00291746">
            <w:pPr>
              <w:rPr>
                <w:rFonts w:cstheme="minorHAnsi"/>
              </w:rPr>
            </w:pPr>
            <w:proofErr w:type="spellStart"/>
            <w:r w:rsidRPr="00096F90">
              <w:rPr>
                <w:rFonts w:cstheme="minorHAnsi"/>
              </w:rPr>
              <w:t>Arş.Gör</w:t>
            </w:r>
            <w:proofErr w:type="spellEnd"/>
            <w:r w:rsidRPr="00096F90">
              <w:rPr>
                <w:rFonts w:cstheme="minorHAnsi"/>
              </w:rPr>
              <w:t>. Selim GÜRSOY</w:t>
            </w:r>
          </w:p>
          <w:p w14:paraId="3E71E241" w14:textId="77777777" w:rsidR="004D1E29" w:rsidRPr="00096F90" w:rsidRDefault="004D1E29" w:rsidP="1F7B69B1">
            <w:pPr>
              <w:rPr>
                <w:rFonts w:cstheme="minorHAnsi"/>
              </w:rPr>
            </w:pPr>
          </w:p>
          <w:p w14:paraId="2C921530" w14:textId="34339CCF" w:rsidR="00DA0BB9" w:rsidRPr="00096F90" w:rsidRDefault="00291746" w:rsidP="00291746">
            <w:pPr>
              <w:rPr>
                <w:rFonts w:cstheme="minorHAnsi"/>
                <w:b/>
                <w:bCs/>
              </w:rPr>
            </w:pPr>
            <w:proofErr w:type="spellStart"/>
            <w:r w:rsidRPr="00096F90">
              <w:rPr>
                <w:rFonts w:cstheme="minorHAnsi"/>
                <w:b/>
                <w:bCs/>
              </w:rPr>
              <w:t>C.</w:t>
            </w:r>
            <w:r w:rsidR="00DA0BB9" w:rsidRPr="00096F90">
              <w:rPr>
                <w:rFonts w:cstheme="minorHAnsi"/>
                <w:b/>
                <w:bCs/>
              </w:rPr>
              <w:t>Araştırma</w:t>
            </w:r>
            <w:proofErr w:type="spellEnd"/>
            <w:r w:rsidR="00DA0BB9" w:rsidRPr="00096F90">
              <w:rPr>
                <w:rFonts w:cstheme="minorHAnsi"/>
                <w:b/>
                <w:bCs/>
              </w:rPr>
              <w:t xml:space="preserve"> ve Geliştirme</w:t>
            </w:r>
          </w:p>
          <w:p w14:paraId="219503BB" w14:textId="3B1373BC" w:rsidR="00DA0BB9" w:rsidRPr="00096F90" w:rsidRDefault="00DA0BB9" w:rsidP="00DA0BB9">
            <w:pPr>
              <w:rPr>
                <w:rFonts w:cstheme="minorHAnsi"/>
              </w:rPr>
            </w:pPr>
            <w:proofErr w:type="spellStart"/>
            <w:proofErr w:type="gramStart"/>
            <w:r w:rsidRPr="00096F90">
              <w:rPr>
                <w:rFonts w:cstheme="minorHAnsi"/>
              </w:rPr>
              <w:t>Dr.Öğr.Üyesi</w:t>
            </w:r>
            <w:proofErr w:type="spellEnd"/>
            <w:proofErr w:type="gramEnd"/>
            <w:r w:rsidRPr="00096F90">
              <w:rPr>
                <w:rFonts w:cstheme="minorHAnsi"/>
              </w:rPr>
              <w:t xml:space="preserve"> Büşra Nur ÇATTIK</w:t>
            </w:r>
          </w:p>
          <w:p w14:paraId="6CBCF413" w14:textId="744BD886"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Tuğba ARSLAN</w:t>
            </w:r>
          </w:p>
          <w:p w14:paraId="27EC6042" w14:textId="1CBE75BB"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Özce Esma PALA ÇAMLI</w:t>
            </w:r>
          </w:p>
          <w:p w14:paraId="3235986C" w14:textId="51B753E2"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Mehmet Enes TEZÇAKAR</w:t>
            </w:r>
          </w:p>
          <w:p w14:paraId="4D2535E9" w14:textId="0119F3DA" w:rsidR="00DA0BB9" w:rsidRPr="00096F90" w:rsidRDefault="00DA0BB9" w:rsidP="00DA0BB9">
            <w:pPr>
              <w:rPr>
                <w:rFonts w:cstheme="minorHAnsi"/>
              </w:rPr>
            </w:pPr>
            <w:proofErr w:type="spellStart"/>
            <w:r w:rsidRPr="00096F90">
              <w:rPr>
                <w:rFonts w:cstheme="minorHAnsi"/>
              </w:rPr>
              <w:lastRenderedPageBreak/>
              <w:t>Arş.Gör</w:t>
            </w:r>
            <w:proofErr w:type="spellEnd"/>
            <w:r w:rsidRPr="00096F90">
              <w:rPr>
                <w:rFonts w:cstheme="minorHAnsi"/>
              </w:rPr>
              <w:t>. Rengin BAYDAR</w:t>
            </w:r>
          </w:p>
          <w:p w14:paraId="451536B7" w14:textId="77777777"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Ayşegül ÖZ</w:t>
            </w:r>
          </w:p>
          <w:p w14:paraId="598EAE78" w14:textId="77777777" w:rsidR="00291746" w:rsidRPr="00096F90" w:rsidRDefault="00291746" w:rsidP="00291746">
            <w:pPr>
              <w:rPr>
                <w:rFonts w:cstheme="minorHAnsi"/>
              </w:rPr>
            </w:pPr>
          </w:p>
          <w:p w14:paraId="48BEBA2B" w14:textId="0396658D" w:rsidR="00DA0BB9" w:rsidRPr="00096F90" w:rsidRDefault="00291746" w:rsidP="00291746">
            <w:pPr>
              <w:rPr>
                <w:rFonts w:cstheme="minorHAnsi"/>
                <w:b/>
                <w:bCs/>
              </w:rPr>
            </w:pPr>
            <w:proofErr w:type="spellStart"/>
            <w:r w:rsidRPr="00096F90">
              <w:rPr>
                <w:rFonts w:cstheme="minorHAnsi"/>
                <w:b/>
                <w:bCs/>
              </w:rPr>
              <w:t>D.</w:t>
            </w:r>
            <w:r w:rsidR="00DA0BB9" w:rsidRPr="00096F90">
              <w:rPr>
                <w:rFonts w:cstheme="minorHAnsi"/>
                <w:b/>
                <w:bCs/>
              </w:rPr>
              <w:t>Toplumsal</w:t>
            </w:r>
            <w:proofErr w:type="spellEnd"/>
            <w:r w:rsidR="00DA0BB9" w:rsidRPr="00096F90">
              <w:rPr>
                <w:rFonts w:cstheme="minorHAnsi"/>
                <w:b/>
                <w:bCs/>
              </w:rPr>
              <w:t xml:space="preserve"> Katkı</w:t>
            </w:r>
          </w:p>
          <w:p w14:paraId="4A2E1DFF" w14:textId="3BC27EA8" w:rsidR="00DA0BB9" w:rsidRPr="00096F90" w:rsidRDefault="00DA0BB9" w:rsidP="00DA0BB9">
            <w:pPr>
              <w:rPr>
                <w:rFonts w:cstheme="minorHAnsi"/>
              </w:rPr>
            </w:pPr>
            <w:r w:rsidRPr="00096F90">
              <w:rPr>
                <w:rFonts w:cstheme="minorHAnsi"/>
              </w:rPr>
              <w:t xml:space="preserve">Dr. </w:t>
            </w:r>
            <w:proofErr w:type="spellStart"/>
            <w:r w:rsidRPr="00096F90">
              <w:rPr>
                <w:rFonts w:cstheme="minorHAnsi"/>
              </w:rPr>
              <w:t>Öğr.Üyesi</w:t>
            </w:r>
            <w:proofErr w:type="spellEnd"/>
            <w:r w:rsidRPr="00096F90">
              <w:rPr>
                <w:rFonts w:cstheme="minorHAnsi"/>
              </w:rPr>
              <w:t xml:space="preserve"> Şule Nur KARAVUŞ</w:t>
            </w:r>
          </w:p>
          <w:p w14:paraId="66419FB1" w14:textId="2F81C1DB"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Ayşe İNCİ</w:t>
            </w:r>
          </w:p>
          <w:p w14:paraId="7E984441" w14:textId="1FF6CBB2"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Nursu Aylin KASA</w:t>
            </w:r>
          </w:p>
          <w:p w14:paraId="327F7497" w14:textId="59F13D09" w:rsidR="00DA0BB9" w:rsidRPr="00096F90" w:rsidRDefault="00DA0BB9" w:rsidP="00DA0BB9">
            <w:pPr>
              <w:rPr>
                <w:rFonts w:cstheme="minorHAnsi"/>
              </w:rPr>
            </w:pPr>
            <w:proofErr w:type="spellStart"/>
            <w:r w:rsidRPr="00096F90">
              <w:rPr>
                <w:rFonts w:cstheme="minorHAnsi"/>
              </w:rPr>
              <w:t>Arş.Gör</w:t>
            </w:r>
            <w:proofErr w:type="spellEnd"/>
            <w:r w:rsidRPr="00096F90">
              <w:rPr>
                <w:rFonts w:cstheme="minorHAnsi"/>
              </w:rPr>
              <w:t>. Nilay DOĞAN</w:t>
            </w:r>
          </w:p>
          <w:p w14:paraId="01112C19" w14:textId="34D20E11" w:rsidR="00DA0BB9" w:rsidRPr="00096F90" w:rsidRDefault="00DA0BB9" w:rsidP="00291746">
            <w:pPr>
              <w:rPr>
                <w:rFonts w:cstheme="minorHAnsi"/>
              </w:rPr>
            </w:pPr>
            <w:proofErr w:type="spellStart"/>
            <w:r w:rsidRPr="00096F90">
              <w:rPr>
                <w:rFonts w:cstheme="minorHAnsi"/>
              </w:rPr>
              <w:t>Arş.Gör</w:t>
            </w:r>
            <w:proofErr w:type="spellEnd"/>
            <w:r w:rsidRPr="00096F90">
              <w:rPr>
                <w:rFonts w:cstheme="minorHAnsi"/>
              </w:rPr>
              <w:t>. Fatma SARI</w:t>
            </w:r>
          </w:p>
        </w:tc>
      </w:tr>
    </w:tbl>
    <w:p w14:paraId="3AC94B19" w14:textId="5752D78C" w:rsidR="00AF06BB" w:rsidRPr="00096F90" w:rsidRDefault="00AF06BB">
      <w:pPr>
        <w:rPr>
          <w:rFonts w:cstheme="minorHAnsi"/>
        </w:rPr>
      </w:pPr>
    </w:p>
    <w:p w14:paraId="1CFD3FB8" w14:textId="77777777" w:rsidR="00AF06BB" w:rsidRPr="00096F90" w:rsidRDefault="00AF06BB" w:rsidP="00AF06BB">
      <w:pPr>
        <w:pStyle w:val="Balk1"/>
        <w:spacing w:before="120" w:after="240"/>
        <w:ind w:left="567" w:right="63" w:hanging="567"/>
        <w:jc w:val="both"/>
        <w:rPr>
          <w:rFonts w:asciiTheme="minorHAnsi" w:hAnsiTheme="minorHAnsi" w:cstheme="minorHAnsi"/>
          <w:color w:val="0070C0"/>
          <w:sz w:val="22"/>
          <w:szCs w:val="22"/>
        </w:rPr>
      </w:pPr>
      <w:r w:rsidRPr="00096F90">
        <w:rPr>
          <w:rFonts w:asciiTheme="minorHAnsi" w:hAnsiTheme="minorHAnsi" w:cstheme="minorHAnsi"/>
          <w:color w:val="0070C0"/>
          <w:sz w:val="22"/>
          <w:szCs w:val="22"/>
        </w:rPr>
        <w:t>BİRİM HAKKINDA</w:t>
      </w:r>
      <w:r w:rsidRPr="00096F90">
        <w:rPr>
          <w:rFonts w:asciiTheme="minorHAnsi" w:hAnsiTheme="minorHAnsi" w:cstheme="minorHAnsi"/>
          <w:color w:val="0070C0"/>
          <w:spacing w:val="-14"/>
          <w:sz w:val="22"/>
          <w:szCs w:val="22"/>
        </w:rPr>
        <w:t xml:space="preserve"> </w:t>
      </w:r>
      <w:r w:rsidRPr="00096F90">
        <w:rPr>
          <w:rFonts w:asciiTheme="minorHAnsi" w:hAnsiTheme="minorHAnsi" w:cstheme="minorHAnsi"/>
          <w:color w:val="0070C0"/>
          <w:sz w:val="22"/>
          <w:szCs w:val="22"/>
        </w:rPr>
        <w:t>BİLGİLER</w:t>
      </w:r>
    </w:p>
    <w:tbl>
      <w:tblPr>
        <w:tblStyle w:val="TabloKlavuzu"/>
        <w:tblW w:w="0" w:type="auto"/>
        <w:tblLook w:val="04A0" w:firstRow="1" w:lastRow="0" w:firstColumn="1" w:lastColumn="0" w:noHBand="0" w:noVBand="1"/>
      </w:tblPr>
      <w:tblGrid>
        <w:gridCol w:w="9062"/>
      </w:tblGrid>
      <w:tr w:rsidR="006B218C" w:rsidRPr="00096F90" w14:paraId="41511663" w14:textId="77777777" w:rsidTr="1F7B69B1">
        <w:trPr>
          <w:trHeight w:val="689"/>
        </w:trPr>
        <w:tc>
          <w:tcPr>
            <w:tcW w:w="9062" w:type="dxa"/>
          </w:tcPr>
          <w:p w14:paraId="0C08B35C" w14:textId="77777777" w:rsidR="00291746" w:rsidRPr="00096F90" w:rsidRDefault="12DDEFF8" w:rsidP="1F7B69B1">
            <w:pPr>
              <w:pStyle w:val="GvdeMetni"/>
              <w:ind w:left="0" w:right="63" w:firstLine="567"/>
              <w:jc w:val="both"/>
              <w:rPr>
                <w:rFonts w:asciiTheme="minorHAnsi" w:eastAsia="Calibri" w:hAnsiTheme="minorHAnsi" w:cstheme="minorHAnsi"/>
                <w:sz w:val="22"/>
                <w:szCs w:val="22"/>
              </w:rPr>
            </w:pPr>
            <w:r w:rsidRPr="00096F90">
              <w:rPr>
                <w:rFonts w:asciiTheme="minorHAnsi" w:eastAsia="Calibri" w:hAnsiTheme="minorHAnsi" w:cstheme="minorHAnsi"/>
                <w:sz w:val="22"/>
                <w:szCs w:val="22"/>
              </w:rPr>
              <w:t xml:space="preserve">Fakültemiz, Türkiye Eğitim, Sağlık ve Araştırma (TESA) Vakfı tarafından 2547 sayılı Yükseköğretim Kanunu’nun Yükseköğretim Kurumlarına ilişkin hükümlerine tabi olmak üzere 23.06.2009 tarih ve 5913 sayılı Kanunun 1’inci maddesi uyarınca kurulan İstanbul </w:t>
            </w:r>
            <w:proofErr w:type="spellStart"/>
            <w:r w:rsidRPr="00096F90">
              <w:rPr>
                <w:rFonts w:asciiTheme="minorHAnsi" w:eastAsia="Calibri" w:hAnsiTheme="minorHAnsi" w:cstheme="minorHAnsi"/>
                <w:sz w:val="22"/>
                <w:szCs w:val="22"/>
              </w:rPr>
              <w:t>Medipol</w:t>
            </w:r>
            <w:proofErr w:type="spellEnd"/>
            <w:r w:rsidRPr="00096F90">
              <w:rPr>
                <w:rFonts w:asciiTheme="minorHAnsi" w:eastAsia="Calibri" w:hAnsiTheme="minorHAnsi" w:cstheme="minorHAnsi"/>
                <w:sz w:val="22"/>
                <w:szCs w:val="22"/>
              </w:rPr>
              <w:t xml:space="preserve"> Üniversitesi Rektörlüğü’ne bağlı olarak kurulmuştur. </w:t>
            </w:r>
          </w:p>
          <w:p w14:paraId="44D599C7" w14:textId="77777777" w:rsidR="00291746" w:rsidRPr="00096F90" w:rsidRDefault="12DDEFF8" w:rsidP="1F7B69B1">
            <w:pPr>
              <w:pStyle w:val="GvdeMetni"/>
              <w:ind w:left="0" w:right="63" w:firstLine="567"/>
              <w:jc w:val="both"/>
              <w:rPr>
                <w:rFonts w:asciiTheme="minorHAnsi" w:eastAsia="Calibri" w:hAnsiTheme="minorHAnsi" w:cstheme="minorHAnsi"/>
                <w:sz w:val="22"/>
                <w:szCs w:val="22"/>
              </w:rPr>
            </w:pPr>
            <w:r w:rsidRPr="00096F90">
              <w:rPr>
                <w:rFonts w:asciiTheme="minorHAnsi" w:eastAsia="Calibri" w:hAnsiTheme="minorHAnsi" w:cstheme="minorHAnsi"/>
                <w:sz w:val="22"/>
                <w:szCs w:val="22"/>
              </w:rPr>
              <w:t>Fakültemizde 2010-2011 eğitim-öğretim yılında öğrenci alınarak Haliç Yerleşkemizde eğitim-öğretime başlanmıştır. Ayrıca, 2013-2014 eğitim-öğretim yılında Klinik Eczacılık Anabilim Dalında da yüksek lisans, 2015-2016 eğitim-öğretim yılında doktora programı ve 2020-2021 eğitim-öğretim yılında da Farmakognozi Anabilim Dalında Tezli Yüksek Lisans, 2022-2023 eğitim-öğretim yılında da Analitik Kimya Anabilim Dalında Tezli Yüksek Lisans programları eğitime başlamıştır.</w:t>
            </w:r>
          </w:p>
          <w:p w14:paraId="51793A76" w14:textId="77777777" w:rsidR="00291746" w:rsidRPr="00096F90" w:rsidRDefault="12DDEFF8" w:rsidP="1F7B69B1">
            <w:pPr>
              <w:pStyle w:val="GvdeMetni"/>
              <w:ind w:left="0" w:right="63" w:firstLine="567"/>
              <w:jc w:val="both"/>
              <w:rPr>
                <w:rFonts w:asciiTheme="minorHAnsi" w:eastAsia="Calibri" w:hAnsiTheme="minorHAnsi" w:cstheme="minorHAnsi"/>
                <w:sz w:val="22"/>
                <w:szCs w:val="22"/>
              </w:rPr>
            </w:pPr>
            <w:r w:rsidRPr="00096F90">
              <w:rPr>
                <w:rFonts w:asciiTheme="minorHAnsi" w:eastAsia="Calibri" w:hAnsiTheme="minorHAnsi" w:cstheme="minorHAnsi"/>
                <w:sz w:val="22"/>
                <w:szCs w:val="22"/>
              </w:rPr>
              <w:t xml:space="preserve">Dış paydaşlarımızın görüşleri doğrultusunda fakültemiz bünyesine 2020-2021 Eğitim-Öğretim yılında Eczacılık İngilizce Programı dahil edilmiş olup, uluslararası kalitemize ve yeterliliğimize katkı sağlanması amaçlanmıştır. </w:t>
            </w:r>
          </w:p>
          <w:p w14:paraId="32C4B289" w14:textId="112CE75B" w:rsidR="00291746" w:rsidRPr="00096F90" w:rsidRDefault="12DDEFF8" w:rsidP="1F7B69B1">
            <w:pPr>
              <w:pStyle w:val="GvdeMetni"/>
              <w:ind w:left="0" w:right="63" w:firstLine="567"/>
              <w:jc w:val="both"/>
              <w:rPr>
                <w:rFonts w:asciiTheme="minorHAnsi" w:eastAsia="Calibri" w:hAnsiTheme="minorHAnsi" w:cstheme="minorHAnsi"/>
                <w:sz w:val="22"/>
                <w:szCs w:val="22"/>
              </w:rPr>
            </w:pPr>
            <w:r w:rsidRPr="00096F90">
              <w:rPr>
                <w:rFonts w:asciiTheme="minorHAnsi" w:eastAsia="Calibri" w:hAnsiTheme="minorHAnsi" w:cstheme="minorHAnsi"/>
                <w:sz w:val="22"/>
                <w:szCs w:val="22"/>
              </w:rPr>
              <w:t>Fakültemiz, Eczacılık Eğitimi Programlarını Değerlendirme ve Akreditasyon Derneği (ECZAKDER) tarafından 25.01.2019-25.01.2025 tarihleri arasında 'Tam Akreditasyon' statüsünü kazanmıştır</w:t>
            </w:r>
            <w:r w:rsidRPr="00096F90">
              <w:rPr>
                <w:rFonts w:asciiTheme="minorHAnsi" w:eastAsiaTheme="minorEastAsia" w:hAnsiTheme="minorHAnsi" w:cstheme="minorHAnsi"/>
                <w:sz w:val="22"/>
                <w:szCs w:val="22"/>
              </w:rPr>
              <w:t xml:space="preserve">. 27-29 Mart 2022 tarihleri arasındaki ilk ara değerlendirmesini başarıyla tamamlamıştır. </w:t>
            </w:r>
            <w:r w:rsidR="426DE8E9" w:rsidRPr="00096F90">
              <w:rPr>
                <w:rFonts w:asciiTheme="minorHAnsi" w:eastAsiaTheme="minorEastAsia" w:hAnsiTheme="minorHAnsi" w:cstheme="minorHAnsi"/>
                <w:sz w:val="22"/>
                <w:szCs w:val="22"/>
              </w:rPr>
              <w:t xml:space="preserve"> 05.01.2024 tarihinde ise 2. kez yeniden başvuru yapmıştır.</w:t>
            </w:r>
          </w:p>
          <w:p w14:paraId="3F01FA4D" w14:textId="1C64C522" w:rsidR="00291746" w:rsidRPr="00096F90" w:rsidRDefault="12DDEFF8" w:rsidP="1F7B69B1">
            <w:pPr>
              <w:pStyle w:val="GvdeMetni"/>
              <w:ind w:left="0" w:right="63" w:firstLine="567"/>
              <w:jc w:val="both"/>
              <w:rPr>
                <w:rFonts w:asciiTheme="minorHAnsi" w:hAnsiTheme="minorHAnsi" w:cstheme="minorHAnsi"/>
                <w:sz w:val="22"/>
                <w:szCs w:val="22"/>
              </w:rPr>
            </w:pPr>
            <w:r w:rsidRPr="00096F90">
              <w:rPr>
                <w:rFonts w:asciiTheme="minorHAnsi" w:eastAsia="Calibri" w:hAnsiTheme="minorHAnsi" w:cstheme="minorHAnsi"/>
                <w:sz w:val="22"/>
                <w:szCs w:val="22"/>
              </w:rPr>
              <w:t xml:space="preserve">Fakültemizde </w:t>
            </w:r>
            <w:r w:rsidRPr="00096F90">
              <w:rPr>
                <w:rFonts w:asciiTheme="minorHAnsi" w:hAnsiTheme="minorHAnsi" w:cstheme="minorHAnsi"/>
                <w:sz w:val="22"/>
                <w:szCs w:val="22"/>
              </w:rPr>
              <w:t>202</w:t>
            </w:r>
            <w:r w:rsidR="20BE7856" w:rsidRPr="00096F90">
              <w:rPr>
                <w:rFonts w:asciiTheme="minorHAnsi" w:hAnsiTheme="minorHAnsi" w:cstheme="minorHAnsi"/>
                <w:sz w:val="22"/>
                <w:szCs w:val="22"/>
              </w:rPr>
              <w:t>4</w:t>
            </w:r>
            <w:r w:rsidRPr="00096F90">
              <w:rPr>
                <w:rFonts w:asciiTheme="minorHAnsi" w:hAnsiTheme="minorHAnsi" w:cstheme="minorHAnsi"/>
                <w:sz w:val="22"/>
                <w:szCs w:val="22"/>
              </w:rPr>
              <w:t xml:space="preserve"> yılı sonu itibariyle Türkçe Eczacılık Programımızda </w:t>
            </w:r>
            <w:r w:rsidR="04680472" w:rsidRPr="00096F90">
              <w:rPr>
                <w:rFonts w:asciiTheme="minorHAnsi" w:hAnsiTheme="minorHAnsi" w:cstheme="minorHAnsi"/>
                <w:sz w:val="22"/>
                <w:szCs w:val="22"/>
              </w:rPr>
              <w:t>916</w:t>
            </w:r>
            <w:r w:rsidRPr="00096F90">
              <w:rPr>
                <w:rFonts w:asciiTheme="minorHAnsi" w:hAnsiTheme="minorHAnsi" w:cstheme="minorHAnsi"/>
                <w:sz w:val="22"/>
                <w:szCs w:val="22"/>
              </w:rPr>
              <w:t xml:space="preserve"> öğrenci, İngilizce Eczacılık programımızda </w:t>
            </w:r>
            <w:r w:rsidR="1AA61F8B" w:rsidRPr="00096F90">
              <w:rPr>
                <w:rFonts w:asciiTheme="minorHAnsi" w:hAnsiTheme="minorHAnsi" w:cstheme="minorHAnsi"/>
                <w:sz w:val="22"/>
                <w:szCs w:val="22"/>
              </w:rPr>
              <w:t>476</w:t>
            </w:r>
            <w:r w:rsidRPr="00096F90">
              <w:rPr>
                <w:rFonts w:asciiTheme="minorHAnsi" w:hAnsiTheme="minorHAnsi" w:cstheme="minorHAnsi"/>
                <w:sz w:val="22"/>
                <w:szCs w:val="22"/>
              </w:rPr>
              <w:t xml:space="preserve"> öğrenci; 1 fakülte sekreteri, 5 idari personel ve 5</w:t>
            </w:r>
            <w:r w:rsidR="573D6ABB" w:rsidRPr="00096F90">
              <w:rPr>
                <w:rFonts w:asciiTheme="minorHAnsi" w:hAnsiTheme="minorHAnsi" w:cstheme="minorHAnsi"/>
                <w:sz w:val="22"/>
                <w:szCs w:val="22"/>
              </w:rPr>
              <w:t>8</w:t>
            </w:r>
            <w:r w:rsidRPr="00096F90">
              <w:rPr>
                <w:rFonts w:asciiTheme="minorHAnsi" w:hAnsiTheme="minorHAnsi" w:cstheme="minorHAnsi"/>
                <w:sz w:val="22"/>
                <w:szCs w:val="22"/>
              </w:rPr>
              <w:t xml:space="preserve"> akademik personel bulunmaktadır.</w:t>
            </w:r>
          </w:p>
          <w:p w14:paraId="1E1907E8" w14:textId="49EC2F38" w:rsidR="006B218C" w:rsidRPr="00096F90" w:rsidRDefault="12DDEFF8" w:rsidP="1F7B69B1">
            <w:pPr>
              <w:rPr>
                <w:rFonts w:eastAsia="Calibri" w:cstheme="minorHAnsi"/>
              </w:rPr>
            </w:pPr>
            <w:r w:rsidRPr="00096F90">
              <w:rPr>
                <w:rFonts w:eastAsia="Calibri" w:cstheme="minorHAnsi"/>
              </w:rPr>
              <w:t xml:space="preserve">Fakültemiz, 2014-2015 eğitim-öğretim yılından bu yana mezun vermekte olup, 2016-2017 eğitim-öğretim yılından itibaren üniversitemizin </w:t>
            </w:r>
            <w:proofErr w:type="spellStart"/>
            <w:r w:rsidRPr="00096F90">
              <w:rPr>
                <w:rFonts w:eastAsia="Calibri" w:cstheme="minorHAnsi"/>
              </w:rPr>
              <w:t>Kavacık</w:t>
            </w:r>
            <w:proofErr w:type="spellEnd"/>
            <w:r w:rsidRPr="00096F90">
              <w:rPr>
                <w:rFonts w:eastAsia="Calibri" w:cstheme="minorHAnsi"/>
              </w:rPr>
              <w:t xml:space="preserve"> Güney Yerleşkesinde tahsis edilen derslik ve laboratuvarlarda eğitim-öğretim, araştırma-geliştirme ve toplumsal katkı faaliyetlerini sürdürmeye devam etmektedir.</w:t>
            </w:r>
          </w:p>
        </w:tc>
      </w:tr>
    </w:tbl>
    <w:p w14:paraId="3D7007C2" w14:textId="57E9F48E" w:rsidR="006B218C" w:rsidRPr="00096F90" w:rsidRDefault="00AF06BB" w:rsidP="00291746">
      <w:pPr>
        <w:pStyle w:val="Balk2"/>
        <w:rPr>
          <w:rFonts w:asciiTheme="minorHAnsi" w:hAnsiTheme="minorHAnsi" w:cstheme="minorHAnsi"/>
          <w:sz w:val="22"/>
          <w:szCs w:val="22"/>
        </w:rPr>
      </w:pPr>
      <w:bookmarkStart w:id="4" w:name="_Toc63849513"/>
      <w:bookmarkStart w:id="5" w:name="_Toc63866795"/>
      <w:r w:rsidRPr="00096F90">
        <w:rPr>
          <w:rFonts w:asciiTheme="minorHAnsi" w:hAnsiTheme="minorHAnsi" w:cstheme="minorHAnsi"/>
          <w:sz w:val="22"/>
          <w:szCs w:val="22"/>
        </w:rPr>
        <w:lastRenderedPageBreak/>
        <w:t>1. İl</w:t>
      </w:r>
      <w:r w:rsidRPr="00096F90">
        <w:rPr>
          <w:rFonts w:asciiTheme="minorHAnsi" w:hAnsiTheme="minorHAnsi" w:cstheme="minorHAnsi"/>
          <w:spacing w:val="-3"/>
          <w:sz w:val="22"/>
          <w:szCs w:val="22"/>
        </w:rPr>
        <w:t>e</w:t>
      </w:r>
      <w:r w:rsidRPr="00096F90">
        <w:rPr>
          <w:rFonts w:asciiTheme="minorHAnsi" w:hAnsiTheme="minorHAnsi" w:cstheme="minorHAnsi"/>
          <w:sz w:val="22"/>
          <w:szCs w:val="22"/>
        </w:rPr>
        <w:t>tişim</w:t>
      </w:r>
      <w:r w:rsidRPr="00096F90">
        <w:rPr>
          <w:rFonts w:asciiTheme="minorHAnsi" w:hAnsiTheme="minorHAnsi" w:cstheme="minorHAnsi"/>
          <w:spacing w:val="-4"/>
          <w:sz w:val="22"/>
          <w:szCs w:val="22"/>
        </w:rPr>
        <w:t xml:space="preserve"> </w:t>
      </w:r>
      <w:r w:rsidRPr="00096F90">
        <w:rPr>
          <w:rFonts w:asciiTheme="minorHAnsi" w:hAnsiTheme="minorHAnsi" w:cstheme="minorHAnsi"/>
          <w:sz w:val="22"/>
          <w:szCs w:val="22"/>
        </w:rPr>
        <w:t>Bilgil</w:t>
      </w:r>
      <w:r w:rsidRPr="00096F90">
        <w:rPr>
          <w:rFonts w:asciiTheme="minorHAnsi" w:hAnsiTheme="minorHAnsi" w:cstheme="minorHAnsi"/>
          <w:spacing w:val="-3"/>
          <w:sz w:val="22"/>
          <w:szCs w:val="22"/>
        </w:rPr>
        <w:t>e</w:t>
      </w:r>
      <w:r w:rsidRPr="00096F90">
        <w:rPr>
          <w:rFonts w:asciiTheme="minorHAnsi" w:hAnsiTheme="minorHAnsi" w:cstheme="minorHAnsi"/>
          <w:sz w:val="22"/>
          <w:szCs w:val="22"/>
        </w:rPr>
        <w:t>ri</w:t>
      </w:r>
      <w:bookmarkEnd w:id="4"/>
      <w:bookmarkEnd w:id="5"/>
    </w:p>
    <w:tbl>
      <w:tblPr>
        <w:tblStyle w:val="KlavuzTablo6-Renkli-Vurgu3"/>
        <w:tblW w:w="9214" w:type="dxa"/>
        <w:tblLook w:val="04A0" w:firstRow="1" w:lastRow="0" w:firstColumn="1" w:lastColumn="0" w:noHBand="0" w:noVBand="1"/>
      </w:tblPr>
      <w:tblGrid>
        <w:gridCol w:w="4662"/>
        <w:gridCol w:w="4552"/>
      </w:tblGrid>
      <w:tr w:rsidR="00291746" w:rsidRPr="00096F90" w14:paraId="2DE7FC01" w14:textId="77777777" w:rsidTr="1F7B69B1">
        <w:trPr>
          <w:cnfStyle w:val="100000000000" w:firstRow="1" w:lastRow="0" w:firstColumn="0" w:lastColumn="0" w:oddVBand="0" w:evenVBand="0" w:oddHBand="0"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747D91EC" w14:textId="77777777" w:rsidR="00291746" w:rsidRPr="00096F90" w:rsidRDefault="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Prof. Dr. Gülden Zehra OMURTAG</w:t>
            </w:r>
          </w:p>
          <w:p w14:paraId="1053FE21" w14:textId="77777777" w:rsidR="00291746" w:rsidRPr="00096F90" w:rsidRDefault="00291746">
            <w:pPr>
              <w:pStyle w:val="Balk2"/>
              <w:jc w:val="center"/>
              <w:outlineLvl w:val="1"/>
              <w:rPr>
                <w:rFonts w:asciiTheme="minorHAnsi" w:hAnsiTheme="minorHAnsi" w:cstheme="minorHAnsi"/>
                <w:b w:val="0"/>
                <w:bCs w:val="0"/>
                <w:color w:val="auto"/>
                <w:sz w:val="22"/>
                <w:szCs w:val="22"/>
              </w:rPr>
            </w:pPr>
            <w:proofErr w:type="gramStart"/>
            <w:r w:rsidRPr="00096F90">
              <w:rPr>
                <w:rFonts w:asciiTheme="minorHAnsi" w:hAnsiTheme="minorHAnsi" w:cstheme="minorHAnsi"/>
                <w:color w:val="auto"/>
                <w:sz w:val="22"/>
                <w:szCs w:val="22"/>
              </w:rPr>
              <w:t>E-mail</w:t>
            </w:r>
            <w:proofErr w:type="gramEnd"/>
            <w:r w:rsidRPr="00096F90">
              <w:rPr>
                <w:rFonts w:asciiTheme="minorHAnsi" w:hAnsiTheme="minorHAnsi" w:cstheme="minorHAnsi"/>
                <w:color w:val="auto"/>
                <w:sz w:val="22"/>
                <w:szCs w:val="22"/>
              </w:rPr>
              <w:t xml:space="preserve">: </w:t>
            </w:r>
            <w:hyperlink r:id="rId10" w:history="1">
              <w:r w:rsidRPr="00096F90">
                <w:rPr>
                  <w:rStyle w:val="Kpr"/>
                  <w:rFonts w:asciiTheme="minorHAnsi" w:hAnsiTheme="minorHAnsi" w:cstheme="minorHAnsi"/>
                  <w:color w:val="auto"/>
                  <w:sz w:val="22"/>
                  <w:szCs w:val="22"/>
                </w:rPr>
                <w:t>gzomurtag@medipol.edu.tr</w:t>
              </w:r>
            </w:hyperlink>
          </w:p>
          <w:p w14:paraId="0148E0FA" w14:textId="77777777" w:rsidR="00291746" w:rsidRPr="00096F90" w:rsidRDefault="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Tel: 444 85 44</w:t>
            </w:r>
          </w:p>
        </w:tc>
        <w:tc>
          <w:tcPr>
            <w:tcW w:w="2470" w:type="pct"/>
            <w:vAlign w:val="center"/>
          </w:tcPr>
          <w:p w14:paraId="60335F9D" w14:textId="745700F6" w:rsidR="00291746" w:rsidRPr="00096F90" w:rsidRDefault="12DDEFF8" w:rsidP="1F7B69B1">
            <w:pPr>
              <w:pStyle w:val="Balk2"/>
              <w:jc w:val="center"/>
              <w:outlineLvl w:val="1"/>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22"/>
                <w:szCs w:val="22"/>
              </w:rPr>
            </w:pPr>
            <w:r w:rsidRPr="00096F90">
              <w:rPr>
                <w:rFonts w:asciiTheme="minorHAnsi" w:hAnsiTheme="minorHAnsi" w:cstheme="minorHAnsi"/>
                <w:b w:val="0"/>
                <w:bCs w:val="0"/>
                <w:color w:val="auto"/>
                <w:sz w:val="22"/>
                <w:szCs w:val="22"/>
              </w:rPr>
              <w:t>Eczacılık Fakültesi Dekan V.</w:t>
            </w:r>
          </w:p>
        </w:tc>
      </w:tr>
      <w:tr w:rsidR="00291746" w:rsidRPr="00096F90" w14:paraId="29A35D64" w14:textId="77777777" w:rsidTr="1F7B69B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61D77CE9" w14:textId="7862F9FD" w:rsidR="00291746" w:rsidRPr="00096F90" w:rsidRDefault="00291746" w:rsidP="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Doç. Dr. Muhammet Davut ARPA</w:t>
            </w:r>
          </w:p>
          <w:p w14:paraId="22DFE384" w14:textId="77777777" w:rsidR="00291746" w:rsidRPr="00096F90" w:rsidRDefault="00291746" w:rsidP="00291746">
            <w:pPr>
              <w:pStyle w:val="Balk2"/>
              <w:jc w:val="center"/>
              <w:outlineLvl w:val="1"/>
              <w:rPr>
                <w:rFonts w:asciiTheme="minorHAnsi" w:hAnsiTheme="minorHAnsi" w:cstheme="minorHAnsi"/>
                <w:b w:val="0"/>
                <w:bCs w:val="0"/>
                <w:color w:val="auto"/>
                <w:sz w:val="22"/>
                <w:szCs w:val="22"/>
              </w:rPr>
            </w:pPr>
            <w:proofErr w:type="gramStart"/>
            <w:r w:rsidRPr="00096F90">
              <w:rPr>
                <w:rFonts w:asciiTheme="minorHAnsi" w:hAnsiTheme="minorHAnsi" w:cstheme="minorHAnsi"/>
                <w:color w:val="auto"/>
                <w:sz w:val="22"/>
                <w:szCs w:val="22"/>
              </w:rPr>
              <w:t>E-mail</w:t>
            </w:r>
            <w:proofErr w:type="gramEnd"/>
            <w:r w:rsidRPr="00096F90">
              <w:rPr>
                <w:rFonts w:asciiTheme="minorHAnsi" w:hAnsiTheme="minorHAnsi" w:cstheme="minorHAnsi"/>
                <w:color w:val="auto"/>
                <w:sz w:val="22"/>
                <w:szCs w:val="22"/>
              </w:rPr>
              <w:t>: mdarpa@medipol.edu.tr</w:t>
            </w:r>
          </w:p>
          <w:p w14:paraId="2CD4088B" w14:textId="022815E0" w:rsidR="00291746" w:rsidRPr="00096F90" w:rsidRDefault="00291746" w:rsidP="00291746">
            <w:pPr>
              <w:jc w:val="center"/>
              <w:rPr>
                <w:rFonts w:cstheme="minorHAnsi"/>
              </w:rPr>
            </w:pPr>
            <w:r w:rsidRPr="00096F90">
              <w:rPr>
                <w:rFonts w:cstheme="minorHAnsi"/>
                <w:color w:val="auto"/>
              </w:rPr>
              <w:t>Tel: 444 85 44</w:t>
            </w:r>
          </w:p>
        </w:tc>
        <w:tc>
          <w:tcPr>
            <w:tcW w:w="2470" w:type="pct"/>
            <w:vAlign w:val="center"/>
          </w:tcPr>
          <w:p w14:paraId="5D589044" w14:textId="77777777" w:rsidR="00291746" w:rsidRPr="00096F90" w:rsidRDefault="00291746">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r w:rsidRPr="00096F90">
              <w:rPr>
                <w:rFonts w:asciiTheme="minorHAnsi" w:hAnsiTheme="minorHAnsi" w:cstheme="minorHAnsi"/>
                <w:color w:val="auto"/>
                <w:sz w:val="22"/>
                <w:szCs w:val="22"/>
              </w:rPr>
              <w:t>Eczacılık Fakültesi Dekan Yardımcısı</w:t>
            </w:r>
          </w:p>
        </w:tc>
      </w:tr>
      <w:tr w:rsidR="00291746" w:rsidRPr="00096F90" w14:paraId="63033406" w14:textId="77777777" w:rsidTr="1F7B69B1">
        <w:trPr>
          <w:trHeight w:val="1073"/>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7B429340" w14:textId="17EF5D2A" w:rsidR="00291746" w:rsidRPr="00096F90" w:rsidRDefault="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 xml:space="preserve">Dr. </w:t>
            </w:r>
            <w:proofErr w:type="spellStart"/>
            <w:r w:rsidRPr="00096F90">
              <w:rPr>
                <w:rFonts w:asciiTheme="minorHAnsi" w:hAnsiTheme="minorHAnsi" w:cstheme="minorHAnsi"/>
                <w:color w:val="auto"/>
                <w:sz w:val="22"/>
                <w:szCs w:val="22"/>
              </w:rPr>
              <w:t>Öğr</w:t>
            </w:r>
            <w:proofErr w:type="spellEnd"/>
            <w:r w:rsidRPr="00096F90">
              <w:rPr>
                <w:rFonts w:asciiTheme="minorHAnsi" w:hAnsiTheme="minorHAnsi" w:cstheme="minorHAnsi"/>
                <w:color w:val="auto"/>
                <w:sz w:val="22"/>
                <w:szCs w:val="22"/>
              </w:rPr>
              <w:t>. Üyesi Ayşe Esra KARADAĞ</w:t>
            </w:r>
          </w:p>
          <w:p w14:paraId="4417FADB" w14:textId="6588826A" w:rsidR="00291746" w:rsidRPr="00096F90" w:rsidRDefault="00291746">
            <w:pPr>
              <w:pStyle w:val="Balk2"/>
              <w:jc w:val="center"/>
              <w:outlineLvl w:val="1"/>
              <w:rPr>
                <w:rFonts w:asciiTheme="minorHAnsi" w:hAnsiTheme="minorHAnsi" w:cstheme="minorHAnsi"/>
                <w:b w:val="0"/>
                <w:bCs w:val="0"/>
                <w:color w:val="auto"/>
                <w:sz w:val="22"/>
                <w:szCs w:val="22"/>
              </w:rPr>
            </w:pPr>
            <w:proofErr w:type="gramStart"/>
            <w:r w:rsidRPr="00096F90">
              <w:rPr>
                <w:rFonts w:asciiTheme="minorHAnsi" w:hAnsiTheme="minorHAnsi" w:cstheme="minorHAnsi"/>
                <w:color w:val="auto"/>
                <w:sz w:val="22"/>
                <w:szCs w:val="22"/>
              </w:rPr>
              <w:t>E-mail</w:t>
            </w:r>
            <w:proofErr w:type="gramEnd"/>
            <w:r w:rsidRPr="00096F90">
              <w:rPr>
                <w:rFonts w:asciiTheme="minorHAnsi" w:hAnsiTheme="minorHAnsi" w:cstheme="minorHAnsi"/>
                <w:color w:val="auto"/>
                <w:sz w:val="22"/>
                <w:szCs w:val="22"/>
              </w:rPr>
              <w:t>: aeguler@medipol.edu.tr</w:t>
            </w:r>
          </w:p>
          <w:p w14:paraId="66FF8018" w14:textId="77777777" w:rsidR="00291746" w:rsidRPr="00096F90" w:rsidRDefault="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Tel: 444 85 44</w:t>
            </w:r>
          </w:p>
        </w:tc>
        <w:tc>
          <w:tcPr>
            <w:tcW w:w="2470" w:type="pct"/>
            <w:vAlign w:val="center"/>
          </w:tcPr>
          <w:p w14:paraId="72E1FF11" w14:textId="77777777" w:rsidR="00291746" w:rsidRPr="00096F90" w:rsidRDefault="00291746">
            <w:pPr>
              <w:pStyle w:val="Balk2"/>
              <w:jc w:val="center"/>
              <w:outlineLvl w:val="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auto"/>
                <w:sz w:val="22"/>
                <w:szCs w:val="22"/>
              </w:rPr>
            </w:pPr>
            <w:r w:rsidRPr="00096F90">
              <w:rPr>
                <w:rFonts w:asciiTheme="minorHAnsi" w:hAnsiTheme="minorHAnsi" w:cstheme="minorHAnsi"/>
                <w:color w:val="auto"/>
                <w:sz w:val="22"/>
                <w:szCs w:val="22"/>
              </w:rPr>
              <w:t>Eczacılık Fakültesi Dekan Yardımcısı</w:t>
            </w:r>
          </w:p>
        </w:tc>
      </w:tr>
      <w:tr w:rsidR="00291746" w:rsidRPr="00096F90" w14:paraId="426D1960" w14:textId="77777777" w:rsidTr="1F7B69B1">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2530" w:type="pct"/>
            <w:vAlign w:val="center"/>
          </w:tcPr>
          <w:p w14:paraId="0CEFA5F8" w14:textId="77777777" w:rsidR="00291746" w:rsidRPr="00096F90" w:rsidRDefault="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Ayşen ANKARALI</w:t>
            </w:r>
          </w:p>
          <w:p w14:paraId="60BEE220" w14:textId="77777777" w:rsidR="00291746" w:rsidRPr="00096F90" w:rsidRDefault="00291746">
            <w:pPr>
              <w:pStyle w:val="Balk2"/>
              <w:ind w:left="-358"/>
              <w:jc w:val="center"/>
              <w:outlineLvl w:val="1"/>
              <w:rPr>
                <w:rFonts w:asciiTheme="minorHAnsi" w:hAnsiTheme="minorHAnsi" w:cstheme="minorHAnsi"/>
                <w:color w:val="auto"/>
                <w:sz w:val="22"/>
                <w:szCs w:val="22"/>
              </w:rPr>
            </w:pPr>
            <w:proofErr w:type="gramStart"/>
            <w:r w:rsidRPr="00096F90">
              <w:rPr>
                <w:rFonts w:asciiTheme="minorHAnsi" w:hAnsiTheme="minorHAnsi" w:cstheme="minorHAnsi"/>
                <w:color w:val="auto"/>
                <w:sz w:val="22"/>
                <w:szCs w:val="22"/>
              </w:rPr>
              <w:t>E-mail</w:t>
            </w:r>
            <w:proofErr w:type="gramEnd"/>
            <w:r w:rsidRPr="00096F90">
              <w:rPr>
                <w:rFonts w:asciiTheme="minorHAnsi" w:hAnsiTheme="minorHAnsi" w:cstheme="minorHAnsi"/>
                <w:color w:val="auto"/>
                <w:sz w:val="22"/>
                <w:szCs w:val="22"/>
              </w:rPr>
              <w:t>: aankarali@medipol.edu.tr</w:t>
            </w:r>
          </w:p>
          <w:p w14:paraId="15F5C6F6" w14:textId="77777777" w:rsidR="00291746" w:rsidRPr="00096F90" w:rsidRDefault="00291746">
            <w:pPr>
              <w:pStyle w:val="Balk2"/>
              <w:jc w:val="center"/>
              <w:outlineLvl w:val="1"/>
              <w:rPr>
                <w:rFonts w:asciiTheme="minorHAnsi" w:hAnsiTheme="minorHAnsi" w:cstheme="minorHAnsi"/>
                <w:b w:val="0"/>
                <w:bCs w:val="0"/>
                <w:color w:val="auto"/>
                <w:sz w:val="22"/>
                <w:szCs w:val="22"/>
              </w:rPr>
            </w:pPr>
            <w:r w:rsidRPr="00096F90">
              <w:rPr>
                <w:rFonts w:asciiTheme="minorHAnsi" w:hAnsiTheme="minorHAnsi" w:cstheme="minorHAnsi"/>
                <w:color w:val="auto"/>
                <w:sz w:val="22"/>
                <w:szCs w:val="22"/>
              </w:rPr>
              <w:t>Tel: 444 85 44</w:t>
            </w:r>
          </w:p>
        </w:tc>
        <w:tc>
          <w:tcPr>
            <w:tcW w:w="2470" w:type="pct"/>
            <w:vAlign w:val="center"/>
          </w:tcPr>
          <w:p w14:paraId="10DE7CF9" w14:textId="77777777" w:rsidR="00291746" w:rsidRPr="00096F90" w:rsidRDefault="00291746">
            <w:pPr>
              <w:pStyle w:val="Balk2"/>
              <w:jc w:val="center"/>
              <w:outlineLvl w:val="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color w:val="auto"/>
                <w:sz w:val="22"/>
                <w:szCs w:val="22"/>
              </w:rPr>
            </w:pPr>
            <w:r w:rsidRPr="00096F90">
              <w:rPr>
                <w:rFonts w:asciiTheme="minorHAnsi" w:hAnsiTheme="minorHAnsi" w:cstheme="minorHAnsi"/>
                <w:color w:val="auto"/>
                <w:sz w:val="22"/>
                <w:szCs w:val="22"/>
              </w:rPr>
              <w:t>Fakülte Sekreteri</w:t>
            </w:r>
          </w:p>
        </w:tc>
      </w:tr>
    </w:tbl>
    <w:p w14:paraId="6A8F32DB" w14:textId="70CF691F" w:rsidR="00AF06BB" w:rsidRPr="00096F90" w:rsidRDefault="477316CF" w:rsidP="22C64742">
      <w:pPr>
        <w:pStyle w:val="Balk2"/>
        <w:spacing w:before="120"/>
        <w:ind w:right="63"/>
        <w:jc w:val="both"/>
        <w:rPr>
          <w:rFonts w:asciiTheme="minorHAnsi" w:hAnsiTheme="minorHAnsi" w:cstheme="minorBidi"/>
          <w:spacing w:val="1"/>
          <w:sz w:val="22"/>
          <w:szCs w:val="22"/>
        </w:rPr>
      </w:pPr>
      <w:bookmarkStart w:id="6" w:name="_Toc63849514"/>
      <w:bookmarkStart w:id="7" w:name="_Toc63866796"/>
      <w:r w:rsidRPr="22C64742">
        <w:rPr>
          <w:rFonts w:asciiTheme="minorHAnsi" w:hAnsiTheme="minorHAnsi" w:cstheme="minorBidi"/>
          <w:sz w:val="22"/>
          <w:szCs w:val="22"/>
        </w:rPr>
        <w:t>2. Tarihsel Gelişimi</w:t>
      </w:r>
      <w:bookmarkEnd w:id="6"/>
      <w:bookmarkEnd w:id="7"/>
      <w:r w:rsidRPr="22C64742">
        <w:rPr>
          <w:rFonts w:asciiTheme="minorHAnsi" w:hAnsiTheme="minorHAnsi" w:cstheme="minorBidi"/>
          <w:spacing w:val="1"/>
          <w:sz w:val="22"/>
          <w:szCs w:val="22"/>
        </w:rPr>
        <w:t xml:space="preserve"> </w:t>
      </w:r>
    </w:p>
    <w:tbl>
      <w:tblPr>
        <w:tblW w:w="50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2140"/>
        <w:gridCol w:w="6912"/>
      </w:tblGrid>
      <w:tr w:rsidR="00291746" w:rsidRPr="00096F90" w14:paraId="29E32D0D" w14:textId="77777777" w:rsidTr="1F7B69B1">
        <w:trPr>
          <w:trHeight w:val="420"/>
          <w:jc w:val="center"/>
        </w:trPr>
        <w:tc>
          <w:tcPr>
            <w:tcW w:w="1182" w:type="pct"/>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5EBD104"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KURULUŞ </w:t>
            </w:r>
          </w:p>
        </w:tc>
        <w:tc>
          <w:tcPr>
            <w:tcW w:w="3818" w:type="pct"/>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2BE4ED6"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color w:val="000000"/>
                <w:bdr w:val="none" w:sz="0" w:space="0" w:color="auto" w:frame="1"/>
                <w:lang w:eastAsia="tr-TR"/>
              </w:rPr>
              <w:t xml:space="preserve">23.06.2009 tarih ve 5913 Sayılı kanunun 1. maddesi </w:t>
            </w:r>
          </w:p>
        </w:tc>
      </w:tr>
      <w:tr w:rsidR="00291746" w:rsidRPr="00096F90" w14:paraId="34FB13F4" w14:textId="77777777" w:rsidTr="1F7B69B1">
        <w:trPr>
          <w:trHeight w:val="420"/>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B44263D"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İLK EĞİTİME BAŞLAMA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07BB5D2"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color w:val="000000"/>
                <w:bdr w:val="none" w:sz="0" w:space="0" w:color="auto" w:frame="1"/>
                <w:lang w:eastAsia="tr-TR"/>
              </w:rPr>
              <w:t>2010-2011 Eğitim-öğretim yılında Üniversitemizin Unkapanı yerleşkesinde başlanmıştır. </w:t>
            </w:r>
          </w:p>
        </w:tc>
      </w:tr>
      <w:tr w:rsidR="00291746" w:rsidRPr="00096F90" w14:paraId="49AEA679" w14:textId="77777777" w:rsidTr="1F7B69B1">
        <w:trPr>
          <w:trHeight w:val="751"/>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1F39493D"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KULLANILAN YERLEŞKELER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3BB7B94" w14:textId="77777777" w:rsidR="00291746" w:rsidRPr="00096F90" w:rsidRDefault="12DDEFF8" w:rsidP="1F7B69B1">
            <w:pPr>
              <w:widowControl/>
              <w:rPr>
                <w:rFonts w:eastAsia="Times New Roman" w:cstheme="minorHAnsi"/>
                <w:color w:val="000000"/>
                <w:bdr w:val="none" w:sz="0" w:space="0" w:color="auto" w:frame="1"/>
                <w:lang w:eastAsia="tr-TR"/>
              </w:rPr>
            </w:pPr>
            <w:r w:rsidRPr="00096F90">
              <w:rPr>
                <w:rFonts w:eastAsia="Times New Roman" w:cstheme="minorHAnsi"/>
                <w:color w:val="000000"/>
                <w:bdr w:val="none" w:sz="0" w:space="0" w:color="auto" w:frame="1"/>
                <w:lang w:eastAsia="tr-TR"/>
              </w:rPr>
              <w:t>2012-2013 Eğitim-öğretim Yılında</w:t>
            </w:r>
            <w:r w:rsidRPr="00096F90">
              <w:rPr>
                <w:rFonts w:cstheme="minorHAnsi"/>
                <w:color w:val="000000"/>
                <w:bdr w:val="none" w:sz="0" w:space="0" w:color="auto" w:frame="1"/>
                <w:lang w:eastAsia="tr-TR"/>
              </w:rPr>
              <w:t xml:space="preserve"> </w:t>
            </w:r>
            <w:proofErr w:type="spellStart"/>
            <w:r w:rsidRPr="00096F90">
              <w:rPr>
                <w:rFonts w:eastAsia="Times New Roman" w:cstheme="minorHAnsi"/>
                <w:color w:val="000000"/>
                <w:bdr w:val="none" w:sz="0" w:space="0" w:color="auto" w:frame="1"/>
                <w:lang w:eastAsia="tr-TR"/>
              </w:rPr>
              <w:t>Kavacık</w:t>
            </w:r>
            <w:proofErr w:type="spellEnd"/>
            <w:r w:rsidRPr="00096F90">
              <w:rPr>
                <w:rFonts w:eastAsia="Times New Roman" w:cstheme="minorHAnsi"/>
                <w:color w:val="000000"/>
                <w:bdr w:val="none" w:sz="0" w:space="0" w:color="auto" w:frame="1"/>
                <w:lang w:eastAsia="tr-TR"/>
              </w:rPr>
              <w:t xml:space="preserve"> Kuzey yerleşkeye,</w:t>
            </w:r>
          </w:p>
          <w:p w14:paraId="3B8A74C6" w14:textId="77777777" w:rsidR="00291746" w:rsidRPr="00096F90" w:rsidRDefault="12DDEFF8" w:rsidP="1F7B69B1">
            <w:pPr>
              <w:pStyle w:val="GvdeMetni"/>
              <w:ind w:left="0" w:right="63"/>
              <w:rPr>
                <w:rFonts w:asciiTheme="minorHAnsi" w:eastAsia="Calibri" w:hAnsiTheme="minorHAnsi" w:cstheme="minorHAnsi"/>
                <w:sz w:val="22"/>
                <w:szCs w:val="22"/>
                <w:lang w:eastAsia="tr-TR"/>
              </w:rPr>
            </w:pPr>
            <w:r w:rsidRPr="00096F90">
              <w:rPr>
                <w:rFonts w:asciiTheme="minorHAnsi" w:eastAsia="Calibri" w:hAnsiTheme="minorHAnsi" w:cstheme="minorHAnsi"/>
                <w:sz w:val="22"/>
                <w:szCs w:val="22"/>
              </w:rPr>
              <w:t xml:space="preserve">2016-2017 </w:t>
            </w:r>
            <w:r w:rsidRPr="00096F90">
              <w:rPr>
                <w:rFonts w:asciiTheme="minorHAnsi" w:hAnsiTheme="minorHAnsi" w:cstheme="minorHAnsi"/>
                <w:color w:val="000000"/>
                <w:sz w:val="22"/>
                <w:szCs w:val="22"/>
                <w:bdr w:val="none" w:sz="0" w:space="0" w:color="auto" w:frame="1"/>
                <w:lang w:eastAsia="tr-TR"/>
              </w:rPr>
              <w:t xml:space="preserve">Eğitim-öğretim Yılında da </w:t>
            </w:r>
            <w:proofErr w:type="spellStart"/>
            <w:r w:rsidRPr="00096F90">
              <w:rPr>
                <w:rFonts w:asciiTheme="minorHAnsi" w:hAnsiTheme="minorHAnsi" w:cstheme="minorHAnsi"/>
                <w:color w:val="000000"/>
                <w:sz w:val="22"/>
                <w:szCs w:val="22"/>
                <w:bdr w:val="none" w:sz="0" w:space="0" w:color="auto" w:frame="1"/>
                <w:lang w:eastAsia="tr-TR"/>
              </w:rPr>
              <w:t>Kavacık</w:t>
            </w:r>
            <w:proofErr w:type="spellEnd"/>
            <w:r w:rsidRPr="00096F90">
              <w:rPr>
                <w:rFonts w:asciiTheme="minorHAnsi" w:hAnsiTheme="minorHAnsi" w:cstheme="minorHAnsi"/>
                <w:color w:val="000000"/>
                <w:sz w:val="22"/>
                <w:szCs w:val="22"/>
                <w:bdr w:val="none" w:sz="0" w:space="0" w:color="auto" w:frame="1"/>
                <w:lang w:eastAsia="tr-TR"/>
              </w:rPr>
              <w:t xml:space="preserve"> Güney yerleşkeye taşınıldı. </w:t>
            </w:r>
          </w:p>
        </w:tc>
      </w:tr>
      <w:tr w:rsidR="00291746" w:rsidRPr="00096F90" w14:paraId="5379AB86" w14:textId="77777777" w:rsidTr="1F7B69B1">
        <w:trPr>
          <w:trHeight w:val="646"/>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C3541EE"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İLK MEZUN VERİLEN DÖNEM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22F165D"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color w:val="000000"/>
                <w:bdr w:val="none" w:sz="0" w:space="0" w:color="auto" w:frame="1"/>
                <w:lang w:eastAsia="tr-TR"/>
              </w:rPr>
              <w:t>2014-2015 Eğitim-öğretim yılının sonu</w:t>
            </w:r>
          </w:p>
        </w:tc>
      </w:tr>
      <w:tr w:rsidR="00291746" w:rsidRPr="00096F90" w14:paraId="4F99A5D6" w14:textId="77777777" w:rsidTr="1F7B69B1">
        <w:trPr>
          <w:trHeight w:val="646"/>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7DB6274A" w14:textId="77777777" w:rsidR="00291746" w:rsidRPr="00096F90" w:rsidRDefault="12DDEFF8" w:rsidP="1F7B69B1">
            <w:pPr>
              <w:widowControl/>
              <w:rPr>
                <w:rFonts w:eastAsia="Times New Roman" w:cstheme="minorHAnsi"/>
                <w:b/>
                <w:bCs/>
                <w:color w:val="000000"/>
                <w:bdr w:val="none" w:sz="0" w:space="0" w:color="auto" w:frame="1"/>
                <w:lang w:eastAsia="tr-TR"/>
              </w:rPr>
            </w:pPr>
            <w:r w:rsidRPr="00096F90">
              <w:rPr>
                <w:rFonts w:eastAsia="Times New Roman" w:cstheme="minorHAnsi"/>
                <w:b/>
                <w:bCs/>
                <w:color w:val="000000"/>
                <w:bdr w:val="none" w:sz="0" w:space="0" w:color="auto" w:frame="1"/>
                <w:lang w:eastAsia="tr-TR"/>
              </w:rPr>
              <w:t>ALTYAPI</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500E4C80" w14:textId="2C523DE4" w:rsidR="00291746" w:rsidRPr="00096F90" w:rsidRDefault="12DDEFF8" w:rsidP="1F7B69B1">
            <w:pPr>
              <w:widowControl/>
              <w:rPr>
                <w:rFonts w:eastAsia="Times New Roman" w:cstheme="minorHAnsi"/>
                <w:lang w:eastAsia="tr-TR"/>
              </w:rPr>
            </w:pPr>
            <w:proofErr w:type="spellStart"/>
            <w:r w:rsidRPr="00096F90">
              <w:rPr>
                <w:rFonts w:eastAsiaTheme="minorEastAsia" w:cstheme="minorHAnsi"/>
                <w:lang w:eastAsia="tr-TR"/>
              </w:rPr>
              <w:t>Kavacık</w:t>
            </w:r>
            <w:proofErr w:type="spellEnd"/>
            <w:r w:rsidRPr="00096F90">
              <w:rPr>
                <w:rFonts w:eastAsiaTheme="minorEastAsia" w:cstheme="minorHAnsi"/>
                <w:lang w:eastAsia="tr-TR"/>
              </w:rPr>
              <w:t xml:space="preserve"> Güney Yerleşkesinde </w:t>
            </w:r>
            <w:r w:rsidR="392771F0" w:rsidRPr="00096F90">
              <w:rPr>
                <w:rFonts w:eastAsiaTheme="minorEastAsia" w:cstheme="minorHAnsi"/>
                <w:lang w:eastAsia="tr-TR"/>
              </w:rPr>
              <w:t>5</w:t>
            </w:r>
            <w:r w:rsidRPr="00096F90">
              <w:rPr>
                <w:rFonts w:eastAsiaTheme="minorEastAsia" w:cstheme="minorHAnsi"/>
                <w:lang w:eastAsia="tr-TR"/>
              </w:rPr>
              <w:t xml:space="preserve"> derslik ve 6 laboratuvar ile eğitim-öğretime devam etmektedir.</w:t>
            </w:r>
          </w:p>
        </w:tc>
      </w:tr>
      <w:tr w:rsidR="00291746" w:rsidRPr="00096F90" w14:paraId="363CAD5B" w14:textId="77777777" w:rsidTr="1F7B69B1">
        <w:trPr>
          <w:trHeight w:val="646"/>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47BECB1"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AKREDİTASYON DURUMU</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13415FF" w14:textId="74565002" w:rsidR="00291746" w:rsidRPr="00096F90" w:rsidRDefault="12DDEFF8" w:rsidP="1F7B69B1">
            <w:pPr>
              <w:widowControl/>
              <w:rPr>
                <w:rFonts w:eastAsia="Times New Roman" w:cstheme="minorHAnsi"/>
                <w:lang w:eastAsia="tr-TR"/>
              </w:rPr>
            </w:pPr>
            <w:r w:rsidRPr="00096F90">
              <w:rPr>
                <w:rFonts w:eastAsiaTheme="minorEastAsia" w:cstheme="minorHAnsi"/>
                <w:lang w:eastAsia="tr-TR"/>
              </w:rPr>
              <w:t>25.01.2019-25.01.2025 tarihleri arasında 'Tam Akreditasyon' statüsü kazanmıştır.</w:t>
            </w:r>
            <w:r w:rsidR="3480D2CD" w:rsidRPr="00096F90">
              <w:rPr>
                <w:rFonts w:eastAsiaTheme="minorEastAsia" w:cstheme="minorHAnsi"/>
                <w:lang w:eastAsia="tr-TR"/>
              </w:rPr>
              <w:t xml:space="preserve"> 05.01.2024 tarihinde </w:t>
            </w:r>
            <w:r w:rsidR="6726E7F1" w:rsidRPr="00096F90">
              <w:rPr>
                <w:rFonts w:eastAsiaTheme="minorEastAsia" w:cstheme="minorHAnsi"/>
                <w:lang w:eastAsia="tr-TR"/>
              </w:rPr>
              <w:t xml:space="preserve">ise </w:t>
            </w:r>
            <w:r w:rsidR="3480D2CD" w:rsidRPr="00096F90">
              <w:rPr>
                <w:rFonts w:eastAsiaTheme="minorEastAsia" w:cstheme="minorHAnsi"/>
                <w:lang w:eastAsia="tr-TR"/>
              </w:rPr>
              <w:t xml:space="preserve">yeniden </w:t>
            </w:r>
            <w:r w:rsidR="464FB9EA" w:rsidRPr="00096F90">
              <w:rPr>
                <w:rFonts w:eastAsiaTheme="minorEastAsia" w:cstheme="minorHAnsi"/>
                <w:lang w:eastAsia="tr-TR"/>
              </w:rPr>
              <w:t xml:space="preserve">akreditasyon </w:t>
            </w:r>
            <w:r w:rsidR="3480D2CD" w:rsidRPr="00096F90">
              <w:rPr>
                <w:rFonts w:eastAsiaTheme="minorEastAsia" w:cstheme="minorHAnsi"/>
                <w:lang w:eastAsia="tr-TR"/>
              </w:rPr>
              <w:t>başvuru</w:t>
            </w:r>
            <w:r w:rsidR="2EF72761" w:rsidRPr="00096F90">
              <w:rPr>
                <w:rFonts w:eastAsiaTheme="minorEastAsia" w:cstheme="minorHAnsi"/>
                <w:lang w:eastAsia="tr-TR"/>
              </w:rPr>
              <w:t>su</w:t>
            </w:r>
            <w:r w:rsidR="3480D2CD" w:rsidRPr="00096F90">
              <w:rPr>
                <w:rFonts w:eastAsiaTheme="minorEastAsia" w:cstheme="minorHAnsi"/>
                <w:lang w:eastAsia="tr-TR"/>
              </w:rPr>
              <w:t xml:space="preserve"> yapılmıştır.</w:t>
            </w:r>
          </w:p>
        </w:tc>
      </w:tr>
      <w:tr w:rsidR="00291746" w:rsidRPr="00096F90" w14:paraId="42FB0401" w14:textId="77777777" w:rsidTr="1F7B69B1">
        <w:trPr>
          <w:jc w:val="center"/>
        </w:trPr>
        <w:tc>
          <w:tcPr>
            <w:tcW w:w="1182" w:type="pct"/>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556837AD"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ÖĞRENCİ SAYISI </w:t>
            </w:r>
          </w:p>
        </w:tc>
        <w:tc>
          <w:tcPr>
            <w:tcW w:w="381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2CC7D5" w14:textId="23B8B9E0" w:rsidR="00291746" w:rsidRPr="00096F90" w:rsidRDefault="12DDEFF8" w:rsidP="1F7B69B1">
            <w:pPr>
              <w:widowControl/>
              <w:rPr>
                <w:rFonts w:eastAsia="Times New Roman" w:cstheme="minorHAnsi"/>
                <w:color w:val="000000"/>
                <w:lang w:eastAsia="tr-TR"/>
              </w:rPr>
            </w:pPr>
            <w:r w:rsidRPr="00096F90">
              <w:rPr>
                <w:rFonts w:eastAsia="Times New Roman" w:cstheme="minorHAnsi"/>
                <w:color w:val="000000"/>
                <w:bdr w:val="none" w:sz="0" w:space="0" w:color="auto" w:frame="1"/>
                <w:lang w:eastAsia="tr-TR"/>
              </w:rPr>
              <w:t>Fakültemizde 202</w:t>
            </w:r>
            <w:r w:rsidR="421B2520" w:rsidRPr="00096F90">
              <w:rPr>
                <w:rFonts w:eastAsia="Times New Roman" w:cstheme="minorHAnsi"/>
                <w:color w:val="000000"/>
                <w:bdr w:val="none" w:sz="0" w:space="0" w:color="auto" w:frame="1"/>
                <w:lang w:eastAsia="tr-TR"/>
              </w:rPr>
              <w:t>4</w:t>
            </w:r>
            <w:r w:rsidRPr="00096F90">
              <w:rPr>
                <w:rFonts w:eastAsia="Times New Roman" w:cstheme="minorHAnsi"/>
                <w:color w:val="000000"/>
                <w:bdr w:val="none" w:sz="0" w:space="0" w:color="auto" w:frame="1"/>
                <w:lang w:eastAsia="tr-TR"/>
              </w:rPr>
              <w:t xml:space="preserve"> yılı sonu itibariyle Türkçe Eczacılık programımızda </w:t>
            </w:r>
            <w:r w:rsidR="399CDF90" w:rsidRPr="00096F90">
              <w:rPr>
                <w:rFonts w:eastAsia="Times New Roman" w:cstheme="minorHAnsi"/>
                <w:color w:val="000000"/>
                <w:bdr w:val="none" w:sz="0" w:space="0" w:color="auto" w:frame="1"/>
                <w:lang w:eastAsia="tr-TR"/>
              </w:rPr>
              <w:t>916</w:t>
            </w:r>
            <w:r w:rsidRPr="00096F90">
              <w:rPr>
                <w:rFonts w:eastAsia="Times New Roman" w:cstheme="minorHAnsi"/>
                <w:color w:val="000000"/>
                <w:bdr w:val="none" w:sz="0" w:space="0" w:color="auto" w:frame="1"/>
                <w:lang w:eastAsia="tr-TR"/>
              </w:rPr>
              <w:t xml:space="preserve"> öğrenci, İngilizce Eczacılık programımızda </w:t>
            </w:r>
            <w:r w:rsidR="2071F4A8" w:rsidRPr="00096F90">
              <w:rPr>
                <w:rFonts w:eastAsia="Times New Roman" w:cstheme="minorHAnsi"/>
                <w:color w:val="000000"/>
                <w:bdr w:val="none" w:sz="0" w:space="0" w:color="auto" w:frame="1"/>
                <w:lang w:eastAsia="tr-TR"/>
              </w:rPr>
              <w:t>476</w:t>
            </w:r>
            <w:r w:rsidRPr="00096F90">
              <w:rPr>
                <w:rFonts w:eastAsia="Times New Roman" w:cstheme="minorHAnsi"/>
                <w:color w:val="000000"/>
                <w:bdr w:val="none" w:sz="0" w:space="0" w:color="auto" w:frame="1"/>
                <w:lang w:eastAsia="tr-TR"/>
              </w:rPr>
              <w:t xml:space="preserve"> öğrenci bulunmaktadır.</w:t>
            </w:r>
          </w:p>
        </w:tc>
      </w:tr>
      <w:tr w:rsidR="00291746" w:rsidRPr="00096F90" w14:paraId="2E513BA5" w14:textId="77777777" w:rsidTr="1F7B69B1">
        <w:trPr>
          <w:jc w:val="center"/>
        </w:trPr>
        <w:tc>
          <w:tcPr>
            <w:tcW w:w="1182" w:type="pct"/>
            <w:tcBorders>
              <w:top w:val="nil"/>
              <w:left w:val="single" w:sz="8"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32D57B19" w14:textId="77777777" w:rsidR="00291746" w:rsidRPr="00096F90" w:rsidRDefault="12DDEFF8" w:rsidP="1F7B69B1">
            <w:pPr>
              <w:widowControl/>
              <w:rPr>
                <w:rFonts w:eastAsia="Times New Roman" w:cstheme="minorHAnsi"/>
                <w:color w:val="000000"/>
                <w:lang w:eastAsia="tr-TR"/>
              </w:rPr>
            </w:pPr>
            <w:r w:rsidRPr="00096F90">
              <w:rPr>
                <w:rFonts w:eastAsia="Times New Roman" w:cstheme="minorHAnsi"/>
                <w:b/>
                <w:bCs/>
                <w:color w:val="000000"/>
                <w:bdr w:val="none" w:sz="0" w:space="0" w:color="auto" w:frame="1"/>
                <w:lang w:eastAsia="tr-TR"/>
              </w:rPr>
              <w:t>ÖĞRETİM ELEMANI SAYISI </w:t>
            </w:r>
          </w:p>
        </w:tc>
        <w:tc>
          <w:tcPr>
            <w:tcW w:w="3818"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14:paraId="42E034AA" w14:textId="77CE2894" w:rsidR="00291746" w:rsidRPr="00096F90" w:rsidRDefault="12DDEFF8" w:rsidP="1F7B69B1">
            <w:pPr>
              <w:pStyle w:val="GvdeMetni"/>
              <w:ind w:left="0" w:right="63"/>
              <w:rPr>
                <w:rFonts w:asciiTheme="minorHAnsi" w:hAnsiTheme="minorHAnsi" w:cstheme="minorHAnsi"/>
                <w:sz w:val="22"/>
                <w:szCs w:val="22"/>
              </w:rPr>
            </w:pPr>
            <w:r w:rsidRPr="00096F90">
              <w:rPr>
                <w:rFonts w:asciiTheme="minorHAnsi" w:hAnsiTheme="minorHAnsi" w:cstheme="minorHAnsi"/>
                <w:sz w:val="22"/>
                <w:szCs w:val="22"/>
              </w:rPr>
              <w:t>5</w:t>
            </w:r>
            <w:r w:rsidR="01F86286" w:rsidRPr="00096F90">
              <w:rPr>
                <w:rFonts w:asciiTheme="minorHAnsi" w:hAnsiTheme="minorHAnsi" w:cstheme="minorHAnsi"/>
                <w:sz w:val="22"/>
                <w:szCs w:val="22"/>
              </w:rPr>
              <w:t>8</w:t>
            </w:r>
            <w:r w:rsidRPr="00096F90">
              <w:rPr>
                <w:rFonts w:asciiTheme="minorHAnsi" w:hAnsiTheme="minorHAnsi" w:cstheme="minorHAnsi"/>
                <w:sz w:val="22"/>
                <w:szCs w:val="22"/>
              </w:rPr>
              <w:t xml:space="preserve"> akademik personel bulunmaktadır.</w:t>
            </w:r>
          </w:p>
        </w:tc>
      </w:tr>
      <w:tr w:rsidR="00291746" w:rsidRPr="00096F90" w14:paraId="6266C49C" w14:textId="77777777" w:rsidTr="1F7B69B1">
        <w:trPr>
          <w:jc w:val="center"/>
        </w:trPr>
        <w:tc>
          <w:tcPr>
            <w:tcW w:w="118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69F344" w14:textId="77777777" w:rsidR="00291746" w:rsidRPr="00096F90" w:rsidRDefault="12DDEFF8" w:rsidP="1F7B69B1">
            <w:pPr>
              <w:widowControl/>
              <w:rPr>
                <w:rFonts w:eastAsia="Times New Roman" w:cstheme="minorHAnsi"/>
                <w:b/>
                <w:bCs/>
                <w:color w:val="000000"/>
                <w:bdr w:val="none" w:sz="0" w:space="0" w:color="auto" w:frame="1"/>
                <w:lang w:eastAsia="tr-TR"/>
              </w:rPr>
            </w:pPr>
            <w:r w:rsidRPr="00096F90">
              <w:rPr>
                <w:rFonts w:eastAsia="Times New Roman" w:cstheme="minorHAnsi"/>
                <w:b/>
                <w:bCs/>
                <w:color w:val="000000"/>
                <w:bdr w:val="none" w:sz="0" w:space="0" w:color="auto" w:frame="1"/>
                <w:lang w:eastAsia="tr-TR"/>
              </w:rPr>
              <w:t>İDARİ PERSONEL SAYISI </w:t>
            </w:r>
          </w:p>
        </w:tc>
        <w:tc>
          <w:tcPr>
            <w:tcW w:w="381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4A67F19" w14:textId="77777777" w:rsidR="00291746" w:rsidRPr="00096F90" w:rsidRDefault="12DDEFF8" w:rsidP="1F7B69B1">
            <w:pPr>
              <w:widowControl/>
              <w:rPr>
                <w:rFonts w:eastAsia="Times New Roman" w:cstheme="minorHAnsi"/>
                <w:color w:val="000000"/>
                <w:bdr w:val="none" w:sz="0" w:space="0" w:color="auto" w:frame="1"/>
                <w:lang w:eastAsia="tr-TR"/>
              </w:rPr>
            </w:pPr>
            <w:r w:rsidRPr="00096F90">
              <w:rPr>
                <w:rFonts w:eastAsia="Times New Roman" w:cstheme="minorHAnsi"/>
                <w:color w:val="000000"/>
                <w:bdr w:val="none" w:sz="0" w:space="0" w:color="auto" w:frame="1"/>
                <w:lang w:eastAsia="tr-TR"/>
              </w:rPr>
              <w:t>Beş idari personel ve bir fakülte sekreteri olmak üzere altı personel bulunmaktadır.</w:t>
            </w:r>
          </w:p>
        </w:tc>
      </w:tr>
    </w:tbl>
    <w:p w14:paraId="6000B34F" w14:textId="77777777" w:rsidR="00291746" w:rsidRPr="00096F90" w:rsidRDefault="00291746" w:rsidP="00291746">
      <w:pPr>
        <w:rPr>
          <w:rFonts w:cstheme="minorHAnsi"/>
        </w:rPr>
      </w:pPr>
    </w:p>
    <w:p w14:paraId="3EFBA059" w14:textId="77777777" w:rsidR="006B218C" w:rsidRPr="00096F90" w:rsidRDefault="006B218C" w:rsidP="006B218C">
      <w:pPr>
        <w:rPr>
          <w:rFonts w:cstheme="minorHAnsi"/>
        </w:rPr>
      </w:pPr>
    </w:p>
    <w:p w14:paraId="70BFF5DF" w14:textId="2992595B" w:rsidR="00AF06BB" w:rsidRPr="00096F90" w:rsidRDefault="66AAE7F5" w:rsidP="1F7B69B1">
      <w:pPr>
        <w:pStyle w:val="Balk2"/>
        <w:rPr>
          <w:rFonts w:asciiTheme="minorHAnsi" w:hAnsiTheme="minorHAnsi" w:cstheme="minorHAnsi"/>
          <w:sz w:val="22"/>
          <w:szCs w:val="22"/>
        </w:rPr>
      </w:pPr>
      <w:bookmarkStart w:id="8" w:name="_Toc63849515"/>
      <w:bookmarkStart w:id="9" w:name="_Toc63866797"/>
      <w:r w:rsidRPr="00096F90">
        <w:rPr>
          <w:rFonts w:asciiTheme="minorHAnsi" w:hAnsiTheme="minorHAnsi" w:cstheme="minorHAnsi"/>
          <w:sz w:val="22"/>
          <w:szCs w:val="22"/>
        </w:rPr>
        <w:t>3. Misyonu, Vizyonu, Değerleri ve Hedefleri</w:t>
      </w:r>
      <w:bookmarkEnd w:id="8"/>
      <w:bookmarkEnd w:id="9"/>
      <w:r w:rsidRPr="00096F90">
        <w:rPr>
          <w:rFonts w:asciiTheme="minorHAnsi" w:hAnsiTheme="minorHAnsi" w:cstheme="minorHAnsi"/>
          <w:sz w:val="22"/>
          <w:szCs w:val="22"/>
        </w:rPr>
        <w:t xml:space="preserve"> </w:t>
      </w:r>
      <w:r w:rsidR="1C061FF0" w:rsidRPr="00096F90">
        <w:rPr>
          <w:rFonts w:asciiTheme="minorHAnsi" w:hAnsiTheme="minorHAnsi" w:cstheme="minorHAnsi"/>
          <w:sz w:val="22"/>
          <w:szCs w:val="22"/>
        </w:rPr>
        <w:t>(</w:t>
      </w:r>
      <w:r w:rsidR="58200133" w:rsidRPr="00096F90">
        <w:rPr>
          <w:rFonts w:asciiTheme="minorHAnsi" w:hAnsiTheme="minorHAnsi" w:cstheme="minorHAnsi"/>
          <w:sz w:val="22"/>
          <w:szCs w:val="22"/>
        </w:rPr>
        <w:t>Ü</w:t>
      </w:r>
      <w:r w:rsidR="1C061FF0" w:rsidRPr="00096F90">
        <w:rPr>
          <w:rFonts w:asciiTheme="minorHAnsi" w:hAnsiTheme="minorHAnsi" w:cstheme="minorHAnsi"/>
          <w:sz w:val="22"/>
          <w:szCs w:val="22"/>
        </w:rPr>
        <w:t>niversitenin yeni misyonuna ve vizyonuna göre misyon</w:t>
      </w:r>
      <w:r w:rsidR="3476127D" w:rsidRPr="00096F90">
        <w:rPr>
          <w:rFonts w:asciiTheme="minorHAnsi" w:hAnsiTheme="minorHAnsi" w:cstheme="minorHAnsi"/>
          <w:sz w:val="22"/>
          <w:szCs w:val="22"/>
        </w:rPr>
        <w:t>,</w:t>
      </w:r>
      <w:r w:rsidR="0EDED4AD" w:rsidRPr="00096F90">
        <w:rPr>
          <w:rFonts w:asciiTheme="minorHAnsi" w:hAnsiTheme="minorHAnsi" w:cstheme="minorHAnsi"/>
          <w:sz w:val="22"/>
          <w:szCs w:val="22"/>
        </w:rPr>
        <w:t xml:space="preserve"> </w:t>
      </w:r>
      <w:r w:rsidR="1C061FF0" w:rsidRPr="00096F90">
        <w:rPr>
          <w:rFonts w:asciiTheme="minorHAnsi" w:hAnsiTheme="minorHAnsi" w:cstheme="minorHAnsi"/>
          <w:sz w:val="22"/>
          <w:szCs w:val="22"/>
        </w:rPr>
        <w:t>vi</w:t>
      </w:r>
      <w:r w:rsidR="3476127D" w:rsidRPr="00096F90">
        <w:rPr>
          <w:rFonts w:asciiTheme="minorHAnsi" w:hAnsiTheme="minorHAnsi" w:cstheme="minorHAnsi"/>
          <w:sz w:val="22"/>
          <w:szCs w:val="22"/>
        </w:rPr>
        <w:t>z</w:t>
      </w:r>
      <w:r w:rsidR="1C061FF0" w:rsidRPr="00096F90">
        <w:rPr>
          <w:rFonts w:asciiTheme="minorHAnsi" w:hAnsiTheme="minorHAnsi" w:cstheme="minorHAnsi"/>
          <w:sz w:val="22"/>
          <w:szCs w:val="22"/>
        </w:rPr>
        <w:t>yon çalışması yapıldı mı</w:t>
      </w:r>
      <w:r w:rsidR="58200133" w:rsidRPr="00096F90">
        <w:rPr>
          <w:rFonts w:asciiTheme="minorHAnsi" w:hAnsiTheme="minorHAnsi" w:cstheme="minorHAnsi"/>
          <w:sz w:val="22"/>
          <w:szCs w:val="22"/>
        </w:rPr>
        <w:t>?</w:t>
      </w:r>
      <w:r w:rsidR="1C061FF0" w:rsidRPr="00096F90">
        <w:rPr>
          <w:rFonts w:asciiTheme="minorHAnsi" w:hAnsiTheme="minorHAnsi" w:cstheme="minorHAnsi"/>
          <w:sz w:val="22"/>
          <w:szCs w:val="22"/>
        </w:rPr>
        <w:t>)</w:t>
      </w:r>
    </w:p>
    <w:p w14:paraId="37B910E3" w14:textId="6D9D491C" w:rsidR="1F7B69B1" w:rsidRPr="00096F90" w:rsidRDefault="1F7B69B1" w:rsidP="1F7B69B1">
      <w:pPr>
        <w:rPr>
          <w:rFonts w:cstheme="minorHAnsi"/>
        </w:rPr>
      </w:pPr>
    </w:p>
    <w:p w14:paraId="021A6CC9" w14:textId="7F55AA22" w:rsidR="00291746" w:rsidRPr="00096F90" w:rsidRDefault="12DDEFF8" w:rsidP="1F7B69B1">
      <w:pPr>
        <w:rPr>
          <w:rFonts w:cstheme="minorHAnsi"/>
        </w:rPr>
      </w:pPr>
      <w:r w:rsidRPr="00096F90">
        <w:rPr>
          <w:rFonts w:cstheme="minorHAnsi"/>
        </w:rPr>
        <w:t>Fakültemizin misyon ve vizyonu Üniversitemizin misyon ve vizyonunu büyük ölçüde karşıladığından dolayı 202</w:t>
      </w:r>
      <w:r w:rsidR="06E92760" w:rsidRPr="00096F90">
        <w:rPr>
          <w:rFonts w:cstheme="minorHAnsi"/>
        </w:rPr>
        <w:t>4</w:t>
      </w:r>
      <w:r w:rsidRPr="00096F90">
        <w:rPr>
          <w:rFonts w:cstheme="minorHAnsi"/>
        </w:rPr>
        <w:t xml:space="preserve"> yılı içerisinde ayrıca bir çalışma yapılmamıştır.</w:t>
      </w:r>
    </w:p>
    <w:p w14:paraId="4ACC1BC2" w14:textId="77777777" w:rsidR="00291746" w:rsidRPr="00096F90" w:rsidRDefault="00291746" w:rsidP="00291746">
      <w:pPr>
        <w:rPr>
          <w:rFonts w:cstheme="minorHAnsi"/>
        </w:rPr>
      </w:pPr>
    </w:p>
    <w:p w14:paraId="1351B8EC" w14:textId="77777777" w:rsidR="00291746" w:rsidRPr="00096F90" w:rsidRDefault="00291746" w:rsidP="00291746">
      <w:pPr>
        <w:rPr>
          <w:rFonts w:cstheme="minorHAnsi"/>
        </w:rPr>
      </w:pPr>
      <w:r w:rsidRPr="00096F90">
        <w:rPr>
          <w:rFonts w:cstheme="minorHAnsi"/>
          <w:noProof/>
        </w:rPr>
        <w:lastRenderedPageBreak/>
        <w:drawing>
          <wp:inline distT="0" distB="0" distL="0" distR="0" wp14:anchorId="70D6903A" wp14:editId="7267E7F2">
            <wp:extent cx="5899355" cy="1524000"/>
            <wp:effectExtent l="0" t="0" r="0" b="0"/>
            <wp:docPr id="2104038415" name="Picture 210403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9355" cy="1524000"/>
                    </a:xfrm>
                    <a:prstGeom prst="rect">
                      <a:avLst/>
                    </a:prstGeom>
                  </pic:spPr>
                </pic:pic>
              </a:graphicData>
            </a:graphic>
          </wp:inline>
        </w:drawing>
      </w:r>
    </w:p>
    <w:p w14:paraId="412FFF3D" w14:textId="77777777" w:rsidR="00291746" w:rsidRPr="00096F90" w:rsidRDefault="00291746" w:rsidP="00291746">
      <w:pPr>
        <w:rPr>
          <w:rFonts w:cstheme="minorHAnsi"/>
        </w:rPr>
      </w:pPr>
    </w:p>
    <w:p w14:paraId="695FA844" w14:textId="77777777" w:rsidR="00291746" w:rsidRPr="00096F90" w:rsidRDefault="00291746" w:rsidP="00291746">
      <w:pPr>
        <w:rPr>
          <w:rFonts w:cstheme="minorHAnsi"/>
        </w:rPr>
      </w:pPr>
      <w:r w:rsidRPr="00096F90">
        <w:rPr>
          <w:rFonts w:cstheme="minorHAnsi"/>
          <w:noProof/>
        </w:rPr>
        <w:drawing>
          <wp:inline distT="0" distB="0" distL="0" distR="0" wp14:anchorId="173A2ED2" wp14:editId="2E22E42A">
            <wp:extent cx="5886946" cy="1013548"/>
            <wp:effectExtent l="0" t="0" r="0" b="0"/>
            <wp:docPr id="786703728" name="Picture 78670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886946" cy="1013548"/>
                    </a:xfrm>
                    <a:prstGeom prst="rect">
                      <a:avLst/>
                    </a:prstGeom>
                  </pic:spPr>
                </pic:pic>
              </a:graphicData>
            </a:graphic>
          </wp:inline>
        </w:drawing>
      </w:r>
    </w:p>
    <w:p w14:paraId="15C72221" w14:textId="77777777" w:rsidR="00291746" w:rsidRPr="00096F90" w:rsidRDefault="00291746" w:rsidP="00291746">
      <w:pPr>
        <w:rPr>
          <w:rFonts w:cstheme="minorHAnsi"/>
        </w:rPr>
      </w:pPr>
    </w:p>
    <w:p w14:paraId="13751545" w14:textId="77777777" w:rsidR="00291746" w:rsidRPr="00096F90" w:rsidRDefault="00291746" w:rsidP="00291746">
      <w:pPr>
        <w:rPr>
          <w:rFonts w:cstheme="minorHAnsi"/>
        </w:rPr>
      </w:pPr>
      <w:r w:rsidRPr="00096F90">
        <w:rPr>
          <w:rFonts w:cstheme="minorHAnsi"/>
          <w:noProof/>
        </w:rPr>
        <w:drawing>
          <wp:inline distT="0" distB="0" distL="0" distR="0" wp14:anchorId="0B97E9BD" wp14:editId="5DEEC044">
            <wp:extent cx="5859780" cy="1657350"/>
            <wp:effectExtent l="0" t="0" r="7620" b="0"/>
            <wp:docPr id="489097650" name="Picture 48909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097650"/>
                    <pic:cNvPicPr/>
                  </pic:nvPicPr>
                  <pic:blipFill>
                    <a:blip r:embed="rId13">
                      <a:extLst>
                        <a:ext uri="{28A0092B-C50C-407E-A947-70E740481C1C}">
                          <a14:useLocalDpi xmlns:a14="http://schemas.microsoft.com/office/drawing/2010/main" val="0"/>
                        </a:ext>
                      </a:extLst>
                    </a:blip>
                    <a:stretch>
                      <a:fillRect/>
                    </a:stretch>
                  </pic:blipFill>
                  <pic:spPr>
                    <a:xfrm>
                      <a:off x="0" y="0"/>
                      <a:ext cx="5860329" cy="1657505"/>
                    </a:xfrm>
                    <a:prstGeom prst="rect">
                      <a:avLst/>
                    </a:prstGeom>
                  </pic:spPr>
                </pic:pic>
              </a:graphicData>
            </a:graphic>
          </wp:inline>
        </w:drawing>
      </w:r>
    </w:p>
    <w:p w14:paraId="0DBDC446" w14:textId="77777777" w:rsidR="00291746" w:rsidRPr="00096F90" w:rsidRDefault="00291746" w:rsidP="00291746">
      <w:pPr>
        <w:rPr>
          <w:rFonts w:cstheme="minorHAnsi"/>
        </w:rPr>
      </w:pPr>
    </w:p>
    <w:p w14:paraId="04C82EEA" w14:textId="6FF66888" w:rsidR="004D1E29" w:rsidRPr="00096F90" w:rsidRDefault="00291746" w:rsidP="2A44DB96">
      <w:r>
        <w:rPr>
          <w:noProof/>
        </w:rPr>
        <w:drawing>
          <wp:inline distT="0" distB="0" distL="0" distR="0" wp14:anchorId="2B52CAEB" wp14:editId="5E3295DC">
            <wp:extent cx="5867398" cy="2537460"/>
            <wp:effectExtent l="0" t="0" r="0" b="0"/>
            <wp:docPr id="1574988313" name="Picture 1574988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4988313"/>
                    <pic:cNvPicPr/>
                  </pic:nvPicPr>
                  <pic:blipFill>
                    <a:blip r:embed="rId14">
                      <a:extLst>
                        <a:ext uri="{28A0092B-C50C-407E-A947-70E740481C1C}">
                          <a14:useLocalDpi xmlns:a14="http://schemas.microsoft.com/office/drawing/2010/main" val="0"/>
                        </a:ext>
                      </a:extLst>
                    </a:blip>
                    <a:stretch>
                      <a:fillRect/>
                    </a:stretch>
                  </pic:blipFill>
                  <pic:spPr>
                    <a:xfrm>
                      <a:off x="0" y="0"/>
                      <a:ext cx="5867398" cy="2537460"/>
                    </a:xfrm>
                    <a:prstGeom prst="rect">
                      <a:avLst/>
                    </a:prstGeom>
                  </pic:spPr>
                </pic:pic>
              </a:graphicData>
            </a:graphic>
          </wp:inline>
        </w:drawing>
      </w:r>
    </w:p>
    <w:p w14:paraId="4F0A565E" w14:textId="77777777" w:rsidR="00AF06BB" w:rsidRPr="00096F90" w:rsidRDefault="00AF06BB" w:rsidP="00AF06BB">
      <w:pPr>
        <w:pStyle w:val="Balk1"/>
        <w:numPr>
          <w:ilvl w:val="0"/>
          <w:numId w:val="3"/>
        </w:numPr>
        <w:spacing w:before="57" w:after="240"/>
        <w:ind w:left="284" w:right="63" w:hanging="284"/>
        <w:rPr>
          <w:rFonts w:asciiTheme="minorHAnsi" w:hAnsiTheme="minorHAnsi" w:cstheme="minorHAnsi"/>
          <w:color w:val="000000" w:themeColor="text1"/>
          <w:sz w:val="22"/>
          <w:szCs w:val="22"/>
        </w:rPr>
      </w:pPr>
      <w:bookmarkStart w:id="10" w:name="_Toc92896687"/>
      <w:r w:rsidRPr="00096F90">
        <w:rPr>
          <w:rFonts w:asciiTheme="minorHAnsi" w:eastAsia="Calibri" w:hAnsiTheme="minorHAnsi" w:cstheme="minorHAnsi"/>
          <w:bCs w:val="0"/>
          <w:color w:val="000000" w:themeColor="text1"/>
          <w:sz w:val="22"/>
          <w:szCs w:val="22"/>
        </w:rPr>
        <w:t>LİDERLİK,</w:t>
      </w:r>
      <w:r w:rsidRPr="00096F90">
        <w:rPr>
          <w:rFonts w:asciiTheme="minorHAnsi" w:hAnsiTheme="minorHAnsi" w:cstheme="minorHAnsi"/>
          <w:color w:val="000000" w:themeColor="text1"/>
          <w:sz w:val="22"/>
          <w:szCs w:val="22"/>
        </w:rPr>
        <w:t xml:space="preserve"> </w:t>
      </w:r>
      <w:r w:rsidRPr="00096F90">
        <w:rPr>
          <w:rFonts w:asciiTheme="minorHAnsi" w:eastAsia="Calibri" w:hAnsiTheme="minorHAnsi" w:cstheme="minorHAnsi"/>
          <w:bCs w:val="0"/>
          <w:color w:val="000000" w:themeColor="text1"/>
          <w:sz w:val="22"/>
          <w:szCs w:val="22"/>
        </w:rPr>
        <w:t>YÖNETİŞİM VE KALİTE</w:t>
      </w:r>
      <w:bookmarkEnd w:id="10"/>
    </w:p>
    <w:p w14:paraId="3EB090DD" w14:textId="29E2CEA3" w:rsidR="00AF06BB" w:rsidRPr="00096F90" w:rsidRDefault="00AF06BB" w:rsidP="00096F90">
      <w:pPr>
        <w:spacing w:line="276" w:lineRule="auto"/>
        <w:rPr>
          <w:rFonts w:cstheme="minorHAnsi"/>
          <w:b/>
          <w:bCs/>
        </w:rPr>
      </w:pPr>
      <w:r w:rsidRPr="00096F90">
        <w:rPr>
          <w:rFonts w:cstheme="minorHAnsi"/>
          <w:b/>
          <w:bCs/>
        </w:rPr>
        <w:t>A.1. Liderlik ve Kalite</w:t>
      </w:r>
    </w:p>
    <w:tbl>
      <w:tblPr>
        <w:tblStyle w:val="TabloKlavuzu"/>
        <w:tblW w:w="0" w:type="auto"/>
        <w:tblLook w:val="04A0" w:firstRow="1" w:lastRow="0" w:firstColumn="1" w:lastColumn="0" w:noHBand="0" w:noVBand="1"/>
      </w:tblPr>
      <w:tblGrid>
        <w:gridCol w:w="7083"/>
        <w:gridCol w:w="1979"/>
      </w:tblGrid>
      <w:tr w:rsidR="00AF06BB" w:rsidRPr="00096F90" w14:paraId="1578BFA9" w14:textId="77777777" w:rsidTr="22C64742">
        <w:trPr>
          <w:trHeight w:val="343"/>
        </w:trPr>
        <w:tc>
          <w:tcPr>
            <w:tcW w:w="7083" w:type="dxa"/>
            <w:vMerge w:val="restart"/>
            <w:shd w:val="clear" w:color="auto" w:fill="FFCADE"/>
            <w:vAlign w:val="center"/>
          </w:tcPr>
          <w:p w14:paraId="70E7A4FE" w14:textId="63BCC21D" w:rsidR="00AF06BB" w:rsidRPr="00096F90" w:rsidRDefault="00AF06BB" w:rsidP="2A44DB96">
            <w:pPr>
              <w:spacing w:line="276" w:lineRule="auto"/>
              <w:rPr>
                <w:b/>
                <w:bCs/>
                <w:u w:val="single"/>
              </w:rPr>
            </w:pPr>
            <w:r w:rsidRPr="2A44DB96">
              <w:rPr>
                <w:b/>
                <w:bCs/>
                <w:u w:val="single"/>
              </w:rPr>
              <w:t>A.1.1. Yönetişim modeli ve idari yapı</w:t>
            </w:r>
          </w:p>
        </w:tc>
        <w:tc>
          <w:tcPr>
            <w:tcW w:w="1979" w:type="dxa"/>
            <w:shd w:val="clear" w:color="auto" w:fill="FFCADE"/>
            <w:vAlign w:val="center"/>
          </w:tcPr>
          <w:p w14:paraId="01B19A4A" w14:textId="573C3B0C" w:rsidR="00AF06BB" w:rsidRPr="00096F90" w:rsidRDefault="00AF06BB" w:rsidP="00AF06BB">
            <w:pPr>
              <w:spacing w:line="276" w:lineRule="auto"/>
              <w:jc w:val="center"/>
              <w:rPr>
                <w:rFonts w:cstheme="minorHAnsi"/>
                <w:b/>
                <w:bCs/>
              </w:rPr>
            </w:pPr>
            <w:r w:rsidRPr="00096F90">
              <w:rPr>
                <w:rFonts w:cstheme="minorHAnsi"/>
                <w:b/>
                <w:bCs/>
              </w:rPr>
              <w:t>Olgunluk Düzeyi</w:t>
            </w:r>
          </w:p>
        </w:tc>
      </w:tr>
      <w:tr w:rsidR="00AF06BB" w:rsidRPr="00096F90" w14:paraId="33D70BD8" w14:textId="77777777" w:rsidTr="22C64742">
        <w:trPr>
          <w:trHeight w:val="276"/>
        </w:trPr>
        <w:tc>
          <w:tcPr>
            <w:tcW w:w="7083" w:type="dxa"/>
            <w:vMerge/>
            <w:vAlign w:val="center"/>
          </w:tcPr>
          <w:p w14:paraId="1D4007E4" w14:textId="260332B3" w:rsidR="00AF06BB" w:rsidRPr="00096F90" w:rsidRDefault="00E26F28" w:rsidP="00AF06BB">
            <w:pPr>
              <w:spacing w:line="276" w:lineRule="auto"/>
              <w:rPr>
                <w:rFonts w:cstheme="minorHAnsi"/>
                <w:b/>
                <w:bCs/>
              </w:rPr>
            </w:pPr>
            <w:commentRangeStart w:id="11"/>
            <w:commentRangeStart w:id="12"/>
            <w:commentRangeEnd w:id="11"/>
            <w:r w:rsidRPr="00096F90">
              <w:rPr>
                <w:rStyle w:val="AklamaBavurusu"/>
                <w:rFonts w:cstheme="minorHAnsi"/>
                <w:sz w:val="22"/>
                <w:szCs w:val="22"/>
              </w:rPr>
              <w:commentReference w:id="11"/>
            </w:r>
            <w:commentRangeEnd w:id="12"/>
            <w:r w:rsidRPr="00096F90">
              <w:rPr>
                <w:rStyle w:val="AklamaBavurusu"/>
                <w:rFonts w:cstheme="minorHAnsi"/>
                <w:sz w:val="22"/>
                <w:szCs w:val="22"/>
              </w:rPr>
              <w:commentReference w:id="12"/>
            </w:r>
          </w:p>
        </w:tc>
        <w:tc>
          <w:tcPr>
            <w:tcW w:w="1979" w:type="dxa"/>
            <w:shd w:val="clear" w:color="auto" w:fill="FFCADE"/>
            <w:vAlign w:val="center"/>
          </w:tcPr>
          <w:p w14:paraId="6C026B30" w14:textId="4D6ADCBE" w:rsidR="00AF06BB" w:rsidRPr="00096F90" w:rsidRDefault="22F2CEC5" w:rsidP="1F7B69B1">
            <w:pPr>
              <w:spacing w:line="276" w:lineRule="auto"/>
              <w:jc w:val="center"/>
              <w:rPr>
                <w:rFonts w:cstheme="minorHAnsi"/>
                <w:b/>
                <w:bCs/>
              </w:rPr>
            </w:pPr>
            <w:r w:rsidRPr="00096F90">
              <w:rPr>
                <w:rFonts w:cstheme="minorHAnsi"/>
                <w:b/>
                <w:bCs/>
              </w:rPr>
              <w:t>3</w:t>
            </w:r>
          </w:p>
        </w:tc>
      </w:tr>
      <w:tr w:rsidR="00AF06BB" w:rsidRPr="00096F90" w14:paraId="704FE1EC" w14:textId="77777777" w:rsidTr="22C64742">
        <w:trPr>
          <w:trHeight w:val="558"/>
        </w:trPr>
        <w:tc>
          <w:tcPr>
            <w:tcW w:w="9062" w:type="dxa"/>
            <w:gridSpan w:val="2"/>
          </w:tcPr>
          <w:p w14:paraId="6D6C6ACE" w14:textId="029B8BB5" w:rsidR="00FD1FFC" w:rsidRPr="00096F90" w:rsidRDefault="00FD1FFC" w:rsidP="003860BE">
            <w:pPr>
              <w:pStyle w:val="TableParagraph"/>
              <w:jc w:val="both"/>
              <w:rPr>
                <w:rFonts w:asciiTheme="minorHAnsi" w:hAnsiTheme="minorHAnsi" w:cstheme="minorHAnsi"/>
              </w:rPr>
            </w:pPr>
            <w:r w:rsidRPr="00096F90">
              <w:rPr>
                <w:rFonts w:asciiTheme="minorHAnsi" w:hAnsiTheme="minorHAnsi" w:cstheme="minorHAnsi"/>
                <w:color w:val="232323"/>
              </w:rPr>
              <w:t>Kalite yönetişim modeli, fakültenin eğitim, araştırma ve idari süreçlerinin sürekli iyileştirilmesini hedefler.</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Bu</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model,</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kalite</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akreditasyon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süreçlerini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kapsar</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çeşitli komisyonlar tarafından desteklenir:</w:t>
            </w:r>
          </w:p>
          <w:p w14:paraId="032E8463" w14:textId="558E35C5" w:rsidR="00FD1FFC" w:rsidRPr="00096F90" w:rsidRDefault="28C4B0B3" w:rsidP="2A44DB96">
            <w:pPr>
              <w:pStyle w:val="TableParagraph"/>
              <w:tabs>
                <w:tab w:val="left" w:pos="830"/>
              </w:tabs>
              <w:spacing w:before="1"/>
              <w:ind w:right="124"/>
              <w:jc w:val="both"/>
              <w:rPr>
                <w:rFonts w:asciiTheme="minorHAnsi" w:hAnsiTheme="minorHAnsi" w:cstheme="minorBidi"/>
                <w:b/>
                <w:bCs/>
                <w:color w:val="232323"/>
                <w:spacing w:val="-2"/>
              </w:rPr>
            </w:pPr>
            <w:r w:rsidRPr="2A44DB96">
              <w:rPr>
                <w:rFonts w:asciiTheme="minorHAnsi" w:hAnsiTheme="minorHAnsi" w:cstheme="minorBidi"/>
                <w:b/>
                <w:bCs/>
                <w:color w:val="232323"/>
              </w:rPr>
              <w:t>Birim Kalite Komisyonu:</w:t>
            </w:r>
            <w:r w:rsidR="00FD1FFC" w:rsidRPr="2A44DB96">
              <w:rPr>
                <w:rFonts w:asciiTheme="minorHAnsi" w:hAnsiTheme="minorHAnsi" w:cstheme="minorBidi"/>
                <w:color w:val="232323"/>
                <w:spacing w:val="-3"/>
              </w:rPr>
              <w:t xml:space="preserve"> </w:t>
            </w:r>
            <w:r w:rsidR="00FD1FFC" w:rsidRPr="2A44DB96">
              <w:rPr>
                <w:rFonts w:asciiTheme="minorHAnsi" w:hAnsiTheme="minorHAnsi" w:cstheme="minorBidi"/>
                <w:color w:val="232323"/>
              </w:rPr>
              <w:t>Bu</w:t>
            </w:r>
            <w:r w:rsidR="00FD1FFC" w:rsidRPr="2A44DB96">
              <w:rPr>
                <w:rFonts w:asciiTheme="minorHAnsi" w:hAnsiTheme="minorHAnsi" w:cstheme="minorBidi"/>
                <w:color w:val="232323"/>
                <w:spacing w:val="-6"/>
              </w:rPr>
              <w:t xml:space="preserve"> </w:t>
            </w:r>
            <w:r w:rsidR="00FD1FFC" w:rsidRPr="2A44DB96">
              <w:rPr>
                <w:rFonts w:asciiTheme="minorHAnsi" w:hAnsiTheme="minorHAnsi" w:cstheme="minorBidi"/>
                <w:color w:val="232323"/>
              </w:rPr>
              <w:t>komisyon,</w:t>
            </w:r>
            <w:r w:rsidR="00FD1FFC" w:rsidRPr="2A44DB96">
              <w:rPr>
                <w:rFonts w:asciiTheme="minorHAnsi" w:hAnsiTheme="minorHAnsi" w:cstheme="minorBidi"/>
                <w:color w:val="232323"/>
                <w:spacing w:val="-8"/>
              </w:rPr>
              <w:t xml:space="preserve"> </w:t>
            </w:r>
            <w:r w:rsidR="00FD1FFC" w:rsidRPr="2A44DB96">
              <w:rPr>
                <w:rFonts w:asciiTheme="minorHAnsi" w:hAnsiTheme="minorHAnsi" w:cstheme="minorBidi"/>
                <w:color w:val="232323"/>
              </w:rPr>
              <w:t>kalite</w:t>
            </w:r>
            <w:r w:rsidR="00FD1FFC" w:rsidRPr="2A44DB96">
              <w:rPr>
                <w:rFonts w:asciiTheme="minorHAnsi" w:hAnsiTheme="minorHAnsi" w:cstheme="minorBidi"/>
                <w:color w:val="232323"/>
                <w:spacing w:val="-2"/>
              </w:rPr>
              <w:t xml:space="preserve"> </w:t>
            </w:r>
            <w:r w:rsidR="00FD1FFC" w:rsidRPr="2A44DB96">
              <w:rPr>
                <w:rFonts w:asciiTheme="minorHAnsi" w:hAnsiTheme="minorHAnsi" w:cstheme="minorBidi"/>
                <w:color w:val="232323"/>
              </w:rPr>
              <w:t>standartlarının</w:t>
            </w:r>
            <w:r w:rsidR="00FD1FFC" w:rsidRPr="2A44DB96">
              <w:rPr>
                <w:rFonts w:asciiTheme="minorHAnsi" w:hAnsiTheme="minorHAnsi" w:cstheme="minorBidi"/>
                <w:color w:val="232323"/>
                <w:spacing w:val="-1"/>
              </w:rPr>
              <w:t xml:space="preserve"> </w:t>
            </w:r>
            <w:r w:rsidR="00FD1FFC" w:rsidRPr="2A44DB96">
              <w:rPr>
                <w:rFonts w:asciiTheme="minorHAnsi" w:hAnsiTheme="minorHAnsi" w:cstheme="minorBidi"/>
                <w:color w:val="232323"/>
              </w:rPr>
              <w:t>belirlenmesi</w:t>
            </w:r>
            <w:r w:rsidR="00FD1FFC" w:rsidRPr="2A44DB96">
              <w:rPr>
                <w:rFonts w:asciiTheme="minorHAnsi" w:hAnsiTheme="minorHAnsi" w:cstheme="minorBidi"/>
                <w:color w:val="232323"/>
                <w:spacing w:val="-8"/>
              </w:rPr>
              <w:t xml:space="preserve"> </w:t>
            </w:r>
            <w:r w:rsidR="00FD1FFC" w:rsidRPr="2A44DB96">
              <w:rPr>
                <w:rFonts w:asciiTheme="minorHAnsi" w:hAnsiTheme="minorHAnsi" w:cstheme="minorBidi"/>
                <w:color w:val="232323"/>
              </w:rPr>
              <w:t xml:space="preserve">ve sürdürülmesi için </w:t>
            </w:r>
            <w:r w:rsidR="00FD1FFC" w:rsidRPr="2A44DB96">
              <w:rPr>
                <w:rFonts w:asciiTheme="minorHAnsi" w:hAnsiTheme="minorHAnsi" w:cstheme="minorBidi"/>
                <w:color w:val="232323"/>
              </w:rPr>
              <w:lastRenderedPageBreak/>
              <w:t>çalışır. Komisyon üyeleri arasında Fakülte Dekanı Prof. Dr. Gülden</w:t>
            </w:r>
            <w:r w:rsidR="003860BE" w:rsidRPr="2A44DB96">
              <w:rPr>
                <w:rFonts w:asciiTheme="minorHAnsi" w:hAnsiTheme="minorHAnsi" w:cstheme="minorBidi"/>
                <w:color w:val="232323"/>
              </w:rPr>
              <w:t xml:space="preserve"> </w:t>
            </w:r>
            <w:r w:rsidR="5C63B42A" w:rsidRPr="2A44DB96">
              <w:rPr>
                <w:rFonts w:asciiTheme="minorHAnsi" w:hAnsiTheme="minorHAnsi" w:cstheme="minorBidi"/>
                <w:color w:val="232323"/>
              </w:rPr>
              <w:t>Zehra</w:t>
            </w:r>
            <w:r w:rsidR="5C63B42A" w:rsidRPr="2A44DB96">
              <w:rPr>
                <w:rFonts w:asciiTheme="minorHAnsi" w:hAnsiTheme="minorHAnsi" w:cstheme="minorBidi"/>
                <w:color w:val="232323"/>
                <w:spacing w:val="-4"/>
              </w:rPr>
              <w:t xml:space="preserve"> </w:t>
            </w:r>
            <w:r w:rsidR="5C63B42A" w:rsidRPr="2A44DB96">
              <w:rPr>
                <w:rFonts w:asciiTheme="minorHAnsi" w:hAnsiTheme="minorHAnsi" w:cstheme="minorBidi"/>
                <w:color w:val="232323"/>
              </w:rPr>
              <w:t>OMURTAG</w:t>
            </w:r>
            <w:r w:rsidR="5C63B42A" w:rsidRPr="2A44DB96">
              <w:rPr>
                <w:rFonts w:asciiTheme="minorHAnsi" w:hAnsiTheme="minorHAnsi" w:cstheme="minorBidi"/>
                <w:color w:val="232323"/>
                <w:spacing w:val="1"/>
              </w:rPr>
              <w:t xml:space="preserve"> </w:t>
            </w:r>
            <w:r w:rsidR="5C63B42A" w:rsidRPr="2A44DB96">
              <w:rPr>
                <w:rFonts w:asciiTheme="minorHAnsi" w:hAnsiTheme="minorHAnsi" w:cstheme="minorBidi"/>
                <w:color w:val="232323"/>
              </w:rPr>
              <w:t>ve</w:t>
            </w:r>
            <w:r w:rsidR="5C63B42A" w:rsidRPr="2A44DB96">
              <w:rPr>
                <w:rFonts w:asciiTheme="minorHAnsi" w:hAnsiTheme="minorHAnsi" w:cstheme="minorBidi"/>
                <w:color w:val="232323"/>
                <w:spacing w:val="-4"/>
              </w:rPr>
              <w:t xml:space="preserve"> </w:t>
            </w:r>
            <w:r w:rsidR="5C63B42A" w:rsidRPr="2A44DB96">
              <w:rPr>
                <w:rFonts w:asciiTheme="minorHAnsi" w:hAnsiTheme="minorHAnsi" w:cstheme="minorBidi"/>
                <w:color w:val="232323"/>
              </w:rPr>
              <w:t>diğer</w:t>
            </w:r>
            <w:r w:rsidR="5C63B42A" w:rsidRPr="2A44DB96">
              <w:rPr>
                <w:rFonts w:asciiTheme="minorHAnsi" w:hAnsiTheme="minorHAnsi" w:cstheme="minorBidi"/>
                <w:color w:val="232323"/>
                <w:spacing w:val="-3"/>
              </w:rPr>
              <w:t xml:space="preserve"> </w:t>
            </w:r>
            <w:r w:rsidR="5C63B42A" w:rsidRPr="2A44DB96">
              <w:rPr>
                <w:rFonts w:asciiTheme="minorHAnsi" w:hAnsiTheme="minorHAnsi" w:cstheme="minorBidi"/>
                <w:color w:val="232323"/>
              </w:rPr>
              <w:t>akademisyenler</w:t>
            </w:r>
            <w:r w:rsidR="5C63B42A" w:rsidRPr="2A44DB96">
              <w:rPr>
                <w:rFonts w:asciiTheme="minorHAnsi" w:hAnsiTheme="minorHAnsi" w:cstheme="minorBidi"/>
                <w:color w:val="232323"/>
                <w:spacing w:val="3"/>
              </w:rPr>
              <w:t xml:space="preserve"> </w:t>
            </w:r>
            <w:r w:rsidR="5C63B42A" w:rsidRPr="2A44DB96">
              <w:rPr>
                <w:rFonts w:asciiTheme="minorHAnsi" w:hAnsiTheme="minorHAnsi" w:cstheme="minorBidi"/>
                <w:color w:val="232323"/>
              </w:rPr>
              <w:t>yer</w:t>
            </w:r>
            <w:r w:rsidR="5C63B42A" w:rsidRPr="2A44DB96">
              <w:rPr>
                <w:rFonts w:asciiTheme="minorHAnsi" w:hAnsiTheme="minorHAnsi" w:cstheme="minorBidi"/>
                <w:color w:val="232323"/>
                <w:spacing w:val="-2"/>
              </w:rPr>
              <w:t xml:space="preserve"> </w:t>
            </w:r>
            <w:r w:rsidR="5C63B42A" w:rsidRPr="2A44DB96">
              <w:rPr>
                <w:rFonts w:asciiTheme="minorHAnsi" w:hAnsiTheme="minorHAnsi" w:cstheme="minorBidi"/>
                <w:color w:val="232323"/>
              </w:rPr>
              <w:t xml:space="preserve">alır. </w:t>
            </w:r>
            <w:r w:rsidR="008C45E7" w:rsidRPr="2A44DB96">
              <w:rPr>
                <w:rFonts w:asciiTheme="minorHAnsi" w:hAnsiTheme="minorHAnsi" w:cstheme="minorBidi"/>
                <w:b/>
                <w:bCs/>
                <w:color w:val="232323"/>
              </w:rPr>
              <w:t>[</w:t>
            </w:r>
            <w:r w:rsidR="301F25C9" w:rsidRPr="2A44DB96">
              <w:rPr>
                <w:rFonts w:asciiTheme="minorHAnsi" w:hAnsiTheme="minorHAnsi" w:cstheme="minorBidi"/>
                <w:b/>
                <w:bCs/>
                <w:color w:val="232323"/>
              </w:rPr>
              <w:t>1_OD</w:t>
            </w:r>
            <w:proofErr w:type="gramStart"/>
            <w:r w:rsidR="301F25C9" w:rsidRPr="2A44DB96">
              <w:rPr>
                <w:rFonts w:asciiTheme="minorHAnsi" w:hAnsiTheme="minorHAnsi" w:cstheme="minorBidi"/>
                <w:b/>
                <w:bCs/>
                <w:color w:val="232323"/>
              </w:rPr>
              <w:t>3]</w:t>
            </w:r>
            <w:r w:rsidR="5E0F56CA" w:rsidRPr="2A44DB96">
              <w:rPr>
                <w:rFonts w:asciiTheme="minorHAnsi" w:hAnsiTheme="minorHAnsi" w:cstheme="minorBidi"/>
                <w:b/>
                <w:bCs/>
                <w:color w:val="232323"/>
              </w:rPr>
              <w:t>ECZ</w:t>
            </w:r>
            <w:proofErr w:type="gramEnd"/>
            <w:r w:rsidR="5E0F56CA" w:rsidRPr="2A44DB96">
              <w:rPr>
                <w:rFonts w:asciiTheme="minorHAnsi" w:hAnsiTheme="minorHAnsi" w:cstheme="minorBidi"/>
                <w:b/>
                <w:bCs/>
                <w:color w:val="232323"/>
              </w:rPr>
              <w:t>_2</w:t>
            </w:r>
            <w:r w:rsidR="5C63B42A" w:rsidRPr="2A44DB96">
              <w:rPr>
                <w:rFonts w:asciiTheme="minorHAnsi" w:hAnsiTheme="minorHAnsi" w:cstheme="minorBidi"/>
                <w:b/>
                <w:bCs/>
                <w:color w:val="232323"/>
                <w:spacing w:val="-2"/>
              </w:rPr>
              <w:t>024_Yılı_Güncel_Komisyon_Listesi</w:t>
            </w:r>
          </w:p>
          <w:p w14:paraId="615D4000" w14:textId="21EA0C1F" w:rsidR="004D1E29" w:rsidRPr="00096F90" w:rsidRDefault="004D1E29" w:rsidP="2A44DB96">
            <w:pPr>
              <w:pStyle w:val="TableParagraph"/>
              <w:tabs>
                <w:tab w:val="left" w:pos="830"/>
              </w:tabs>
              <w:spacing w:before="1"/>
              <w:ind w:right="124"/>
              <w:jc w:val="both"/>
              <w:rPr>
                <w:rFonts w:asciiTheme="minorHAnsi" w:hAnsiTheme="minorHAnsi" w:cstheme="minorBidi"/>
                <w:b/>
                <w:bCs/>
                <w:color w:val="232323"/>
              </w:rPr>
            </w:pPr>
          </w:p>
          <w:p w14:paraId="454875FE" w14:textId="07E37156" w:rsidR="004D1E29" w:rsidRPr="00096F90" w:rsidRDefault="652E8FFD" w:rsidP="004D1E29">
            <w:pPr>
              <w:pStyle w:val="TableParagraph"/>
              <w:spacing w:before="1" w:line="277" w:lineRule="exact"/>
              <w:jc w:val="both"/>
              <w:rPr>
                <w:rFonts w:asciiTheme="minorHAnsi" w:hAnsiTheme="minorHAnsi" w:cstheme="minorHAnsi"/>
                <w:color w:val="242424"/>
              </w:rPr>
            </w:pPr>
            <w:r w:rsidRPr="2A44DB96">
              <w:rPr>
                <w:rFonts w:asciiTheme="minorHAnsi" w:hAnsiTheme="minorHAnsi" w:cstheme="minorBidi"/>
                <w:color w:val="242424"/>
              </w:rPr>
              <w:t xml:space="preserve">İstanbul </w:t>
            </w:r>
            <w:proofErr w:type="spellStart"/>
            <w:r w:rsidRPr="2A44DB96">
              <w:rPr>
                <w:rFonts w:asciiTheme="minorHAnsi" w:hAnsiTheme="minorHAnsi" w:cstheme="minorBidi"/>
                <w:color w:val="242424"/>
              </w:rPr>
              <w:t>Medipol</w:t>
            </w:r>
            <w:proofErr w:type="spellEnd"/>
            <w:r w:rsidRPr="2A44DB96">
              <w:rPr>
                <w:rFonts w:asciiTheme="minorHAnsi" w:hAnsiTheme="minorHAnsi" w:cstheme="minorBidi"/>
                <w:color w:val="242424"/>
              </w:rPr>
              <w:t xml:space="preserve"> Üniversitesi, kalite kültürünün Eczacılık Fakültesi genelinde yaygınlaşmasını sağlamak amacıyla kapsamlı bir yönetişim modeli ve idari yapı oluşturmuştur. Bu yapı, 2024-2025 eğitim öğretim yılı için okutulacak derslerin belirlenmesi ve onaylanması sürecinde de kendini göstermektedir.</w:t>
            </w:r>
          </w:p>
          <w:p w14:paraId="34C7850B" w14:textId="3EAAA152" w:rsidR="505E2FDD" w:rsidRPr="00096F90" w:rsidRDefault="6902D319" w:rsidP="2A44DB96">
            <w:pPr>
              <w:jc w:val="both"/>
              <w:rPr>
                <w:b/>
                <w:bCs/>
                <w:color w:val="232323"/>
              </w:rPr>
            </w:pPr>
            <w:r w:rsidRPr="2A44DB96">
              <w:rPr>
                <w:b/>
                <w:bCs/>
                <w:color w:val="232323"/>
              </w:rPr>
              <w:t>[2_OD</w:t>
            </w:r>
            <w:proofErr w:type="gramStart"/>
            <w:r w:rsidRPr="2A44DB96">
              <w:rPr>
                <w:b/>
                <w:bCs/>
                <w:color w:val="232323"/>
              </w:rPr>
              <w:t>3]ECZ</w:t>
            </w:r>
            <w:proofErr w:type="gramEnd"/>
            <w:r w:rsidRPr="2A44DB96">
              <w:rPr>
                <w:b/>
                <w:bCs/>
                <w:color w:val="232323"/>
              </w:rPr>
              <w:t>_</w:t>
            </w:r>
            <w:r w:rsidR="505E2FDD" w:rsidRPr="2A44DB96">
              <w:rPr>
                <w:rFonts w:eastAsiaTheme="minorEastAsia"/>
                <w:b/>
                <w:bCs/>
                <w:color w:val="232323"/>
              </w:rPr>
              <w:t>2024-2025_Eğitim_Öğretim_yılı_Okutulacak_Dersler</w:t>
            </w:r>
          </w:p>
          <w:p w14:paraId="3A613DBA" w14:textId="3BBFBC8D" w:rsidR="505E2FDD" w:rsidRPr="00096F90" w:rsidRDefault="3CEF5F68" w:rsidP="2A44DB96">
            <w:pPr>
              <w:jc w:val="both"/>
              <w:rPr>
                <w:b/>
                <w:bCs/>
                <w:color w:val="232323"/>
              </w:rPr>
            </w:pPr>
            <w:r w:rsidRPr="2A44DB96">
              <w:rPr>
                <w:b/>
                <w:bCs/>
                <w:color w:val="232323"/>
              </w:rPr>
              <w:t>[3_OD</w:t>
            </w:r>
            <w:proofErr w:type="gramStart"/>
            <w:r w:rsidRPr="2A44DB96">
              <w:rPr>
                <w:b/>
                <w:bCs/>
                <w:color w:val="232323"/>
              </w:rPr>
              <w:t>3]</w:t>
            </w:r>
            <w:proofErr w:type="spellStart"/>
            <w:r w:rsidRPr="2A44DB96">
              <w:rPr>
                <w:b/>
                <w:bCs/>
                <w:color w:val="232323"/>
              </w:rPr>
              <w:t>ECZ</w:t>
            </w:r>
            <w:proofErr w:type="gramEnd"/>
            <w:r w:rsidRPr="2A44DB96">
              <w:rPr>
                <w:b/>
                <w:bCs/>
                <w:color w:val="232323"/>
              </w:rPr>
              <w:t>_</w:t>
            </w:r>
            <w:r w:rsidR="505E2FDD" w:rsidRPr="2A44DB96">
              <w:rPr>
                <w:rFonts w:eastAsiaTheme="minorEastAsia"/>
                <w:b/>
                <w:bCs/>
                <w:color w:val="232323"/>
              </w:rPr>
              <w:t>Okutulacak_Dersler_Fakulte_Kurul_Karari</w:t>
            </w:r>
            <w:proofErr w:type="spellEnd"/>
          </w:p>
          <w:p w14:paraId="3F6D6741" w14:textId="06E6B484" w:rsidR="505E2FDD" w:rsidRPr="00096F90" w:rsidRDefault="3CE67E31" w:rsidP="2A44DB96">
            <w:pPr>
              <w:jc w:val="both"/>
              <w:rPr>
                <w:rFonts w:eastAsiaTheme="minorEastAsia"/>
                <w:b/>
                <w:bCs/>
                <w:color w:val="232323"/>
              </w:rPr>
            </w:pPr>
            <w:r w:rsidRPr="2A44DB96">
              <w:rPr>
                <w:b/>
                <w:bCs/>
                <w:color w:val="232323"/>
              </w:rPr>
              <w:t>[4_OD</w:t>
            </w:r>
            <w:proofErr w:type="gramStart"/>
            <w:r w:rsidRPr="2A44DB96">
              <w:rPr>
                <w:b/>
                <w:bCs/>
                <w:color w:val="232323"/>
              </w:rPr>
              <w:t>3]</w:t>
            </w:r>
            <w:proofErr w:type="spellStart"/>
            <w:r w:rsidRPr="2A44DB96">
              <w:rPr>
                <w:b/>
                <w:bCs/>
                <w:color w:val="232323"/>
              </w:rPr>
              <w:t>ECZ</w:t>
            </w:r>
            <w:proofErr w:type="gramEnd"/>
            <w:r w:rsidRPr="2A44DB96">
              <w:rPr>
                <w:b/>
                <w:bCs/>
                <w:color w:val="232323"/>
              </w:rPr>
              <w:t>_</w:t>
            </w:r>
            <w:r w:rsidR="505E2FDD" w:rsidRPr="2A44DB96">
              <w:rPr>
                <w:rFonts w:eastAsiaTheme="minorEastAsia"/>
                <w:b/>
                <w:bCs/>
                <w:color w:val="232323"/>
              </w:rPr>
              <w:t>Turkce_Ve_Ingilizce_Ders_Cizelgesi</w:t>
            </w:r>
            <w:proofErr w:type="spellEnd"/>
          </w:p>
          <w:p w14:paraId="29EF6492" w14:textId="77777777" w:rsidR="004D1E29" w:rsidRPr="00096F90" w:rsidRDefault="004D1E29" w:rsidP="003860BE">
            <w:pPr>
              <w:jc w:val="both"/>
              <w:rPr>
                <w:rFonts w:cstheme="minorHAnsi"/>
                <w:b/>
                <w:bCs/>
                <w:color w:val="232323"/>
              </w:rPr>
            </w:pPr>
          </w:p>
          <w:p w14:paraId="208614CB" w14:textId="7D1E1688" w:rsidR="1F7B69B1" w:rsidRPr="00096F90" w:rsidRDefault="5C63B42A" w:rsidP="00096F90">
            <w:pPr>
              <w:pStyle w:val="TableParagraph"/>
              <w:spacing w:before="2"/>
              <w:ind w:left="0"/>
              <w:jc w:val="both"/>
              <w:rPr>
                <w:rFonts w:asciiTheme="minorHAnsi" w:hAnsiTheme="minorHAnsi" w:cstheme="minorHAnsi"/>
              </w:rPr>
            </w:pPr>
            <w:r w:rsidRPr="00096F90">
              <w:rPr>
                <w:rFonts w:asciiTheme="minorHAnsi" w:hAnsiTheme="minorHAnsi" w:cstheme="minorHAnsi"/>
                <w:color w:val="232323"/>
              </w:rPr>
              <w:t>Fakültenin</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idari</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yapısı,</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çeşitli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yönetim</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kurulları</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idari</w:t>
            </w:r>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personelden</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spacing w:val="-2"/>
              </w:rPr>
              <w:t>oluşur:</w:t>
            </w:r>
          </w:p>
          <w:p w14:paraId="5FB1EFDA" w14:textId="4BB6B9BB" w:rsidR="00FD1FFC" w:rsidRPr="00096F90" w:rsidRDefault="42F62BB3" w:rsidP="2A44DB96">
            <w:pPr>
              <w:pStyle w:val="TableParagraph"/>
              <w:numPr>
                <w:ilvl w:val="0"/>
                <w:numId w:val="1"/>
              </w:numPr>
              <w:tabs>
                <w:tab w:val="left" w:pos="830"/>
              </w:tabs>
              <w:spacing w:before="3" w:line="237" w:lineRule="auto"/>
              <w:ind w:right="237"/>
              <w:jc w:val="both"/>
              <w:rPr>
                <w:rFonts w:asciiTheme="minorHAnsi" w:eastAsiaTheme="minorEastAsia" w:hAnsiTheme="minorHAnsi" w:cstheme="minorBidi"/>
                <w:b/>
                <w:bCs/>
                <w:color w:val="232323"/>
              </w:rPr>
            </w:pPr>
            <w:r w:rsidRPr="2A44DB96">
              <w:rPr>
                <w:rFonts w:asciiTheme="minorHAnsi" w:hAnsiTheme="minorHAnsi" w:cstheme="minorBidi"/>
                <w:b/>
                <w:bCs/>
                <w:color w:val="232323"/>
              </w:rPr>
              <w:t>Fakülte</w:t>
            </w:r>
            <w:r w:rsidRPr="2A44DB96">
              <w:rPr>
                <w:rFonts w:asciiTheme="minorHAnsi" w:hAnsiTheme="minorHAnsi" w:cstheme="minorBidi"/>
                <w:b/>
                <w:bCs/>
                <w:color w:val="232323"/>
                <w:spacing w:val="-7"/>
              </w:rPr>
              <w:t xml:space="preserve"> </w:t>
            </w:r>
            <w:r w:rsidRPr="2A44DB96">
              <w:rPr>
                <w:rFonts w:asciiTheme="minorHAnsi" w:hAnsiTheme="minorHAnsi" w:cstheme="minorBidi"/>
                <w:b/>
                <w:bCs/>
                <w:color w:val="232323"/>
              </w:rPr>
              <w:t>Yönetim</w:t>
            </w:r>
            <w:r w:rsidRPr="2A44DB96">
              <w:rPr>
                <w:rFonts w:asciiTheme="minorHAnsi" w:hAnsiTheme="minorHAnsi" w:cstheme="minorBidi"/>
                <w:b/>
                <w:bCs/>
                <w:color w:val="232323"/>
                <w:spacing w:val="-2"/>
              </w:rPr>
              <w:t xml:space="preserve"> </w:t>
            </w:r>
            <w:r w:rsidRPr="2A44DB96">
              <w:rPr>
                <w:rFonts w:asciiTheme="minorHAnsi" w:hAnsiTheme="minorHAnsi" w:cstheme="minorBidi"/>
                <w:b/>
                <w:bCs/>
                <w:color w:val="232323"/>
              </w:rPr>
              <w:t>Kurulu</w:t>
            </w:r>
            <w:r w:rsidRPr="2A44DB96">
              <w:rPr>
                <w:rFonts w:asciiTheme="minorHAnsi" w:hAnsiTheme="minorHAnsi" w:cstheme="minorBidi"/>
                <w:color w:val="232323"/>
              </w:rPr>
              <w:t>:</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Fakülte</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yönetim</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kurulu,</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dekan</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çeşitli</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akademik</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üyelerden oluşur. Kurul, fakültenin stratejik kararlarını alır ve eğitim-öğreti</w:t>
            </w:r>
            <w:r w:rsidR="5A5E3742" w:rsidRPr="2A44DB96">
              <w:rPr>
                <w:rFonts w:asciiTheme="minorHAnsi" w:hAnsiTheme="minorHAnsi" w:cstheme="minorBidi"/>
                <w:color w:val="232323"/>
              </w:rPr>
              <w:t xml:space="preserve">m </w:t>
            </w:r>
            <w:r w:rsidRPr="2A44DB96">
              <w:rPr>
                <w:rFonts w:asciiTheme="minorHAnsi" w:hAnsiTheme="minorHAnsi" w:cstheme="minorBidi"/>
                <w:color w:val="232323"/>
              </w:rPr>
              <w:t xml:space="preserve">süreçlerini </w:t>
            </w:r>
            <w:proofErr w:type="gramStart"/>
            <w:r w:rsidRPr="2A44DB96">
              <w:rPr>
                <w:rFonts w:asciiTheme="minorHAnsi" w:hAnsiTheme="minorHAnsi" w:cstheme="minorBidi"/>
                <w:color w:val="232323"/>
              </w:rPr>
              <w:t>yönetir</w:t>
            </w:r>
            <w:r w:rsidR="57704073" w:rsidRPr="2A44DB96">
              <w:rPr>
                <w:rFonts w:asciiTheme="minorHAnsi" w:hAnsiTheme="minorHAnsi" w:cstheme="minorBidi"/>
                <w:color w:val="232323"/>
              </w:rPr>
              <w:t xml:space="preserve"> .</w:t>
            </w:r>
            <w:proofErr w:type="gramEnd"/>
          </w:p>
          <w:p w14:paraId="752C25B7" w14:textId="0A2E1707" w:rsidR="00FD1FFC" w:rsidRPr="00096F90" w:rsidRDefault="768F11C5" w:rsidP="22C64742">
            <w:pPr>
              <w:pStyle w:val="TableParagraph"/>
              <w:tabs>
                <w:tab w:val="left" w:pos="830"/>
              </w:tabs>
              <w:spacing w:before="3" w:line="237" w:lineRule="auto"/>
              <w:ind w:left="708" w:right="237"/>
              <w:jc w:val="both"/>
              <w:rPr>
                <w:rFonts w:asciiTheme="minorHAnsi" w:eastAsiaTheme="minorEastAsia" w:hAnsiTheme="minorHAnsi" w:cstheme="minorBidi"/>
                <w:b/>
                <w:bCs/>
                <w:color w:val="232323"/>
              </w:rPr>
            </w:pPr>
            <w:r w:rsidRPr="22C64742">
              <w:rPr>
                <w:rFonts w:asciiTheme="minorHAnsi" w:hAnsiTheme="minorHAnsi" w:cstheme="minorBidi"/>
                <w:b/>
                <w:bCs/>
                <w:color w:val="232323"/>
              </w:rPr>
              <w:t>[5_OD</w:t>
            </w:r>
            <w:proofErr w:type="gramStart"/>
            <w:r w:rsidRPr="22C64742">
              <w:rPr>
                <w:rFonts w:asciiTheme="minorHAnsi" w:hAnsiTheme="minorHAnsi" w:cstheme="minorBidi"/>
                <w:b/>
                <w:bCs/>
                <w:color w:val="232323"/>
              </w:rPr>
              <w:t>3]ECZ</w:t>
            </w:r>
            <w:proofErr w:type="gramEnd"/>
            <w:r w:rsidRPr="22C64742">
              <w:rPr>
                <w:rFonts w:asciiTheme="minorHAnsi" w:eastAsiaTheme="minorEastAsia" w:hAnsiTheme="minorHAnsi" w:cstheme="minorBidi"/>
                <w:b/>
                <w:bCs/>
                <w:color w:val="232323"/>
              </w:rPr>
              <w:t xml:space="preserve">_ </w:t>
            </w:r>
            <w:proofErr w:type="spellStart"/>
            <w:r w:rsidRPr="22C64742">
              <w:rPr>
                <w:rFonts w:asciiTheme="minorHAnsi" w:eastAsiaTheme="minorEastAsia" w:hAnsiTheme="minorHAnsi" w:cstheme="minorBidi"/>
                <w:b/>
                <w:bCs/>
                <w:color w:val="232323"/>
              </w:rPr>
              <w:t>Fakulte_Yonetim_Kurulu_</w:t>
            </w:r>
            <w:r w:rsidR="4A30C5BF" w:rsidRPr="22C64742">
              <w:rPr>
                <w:rFonts w:asciiTheme="minorHAnsi" w:eastAsiaTheme="minorEastAsia" w:hAnsiTheme="minorHAnsi" w:cstheme="minorBidi"/>
                <w:b/>
                <w:bCs/>
                <w:color w:val="232323"/>
              </w:rPr>
              <w:t>ve_Fakülte_Kurulu_Üyeleri</w:t>
            </w:r>
            <w:proofErr w:type="spellEnd"/>
          </w:p>
          <w:p w14:paraId="7E57161F" w14:textId="5C3C6038" w:rsidR="2A44DB96" w:rsidRDefault="2A44DB96" w:rsidP="2A44DB96">
            <w:pPr>
              <w:pStyle w:val="TableParagraph"/>
              <w:tabs>
                <w:tab w:val="left" w:pos="830"/>
              </w:tabs>
              <w:spacing w:before="3" w:line="237" w:lineRule="auto"/>
              <w:ind w:left="1190" w:right="237"/>
              <w:jc w:val="both"/>
              <w:rPr>
                <w:rFonts w:asciiTheme="minorHAnsi" w:hAnsiTheme="minorHAnsi" w:cstheme="minorBidi"/>
                <w:b/>
                <w:bCs/>
                <w:color w:val="232323"/>
              </w:rPr>
            </w:pPr>
          </w:p>
          <w:p w14:paraId="694891E3" w14:textId="033027B6" w:rsidR="00FD1FFC" w:rsidRPr="00096F90" w:rsidRDefault="5C63B42A" w:rsidP="2A44DB96">
            <w:pPr>
              <w:pStyle w:val="TableParagraph"/>
              <w:numPr>
                <w:ilvl w:val="0"/>
                <w:numId w:val="1"/>
              </w:numPr>
              <w:tabs>
                <w:tab w:val="left" w:pos="828"/>
                <w:tab w:val="left" w:pos="830"/>
              </w:tabs>
              <w:spacing w:before="4"/>
              <w:ind w:right="876"/>
              <w:jc w:val="both"/>
              <w:rPr>
                <w:rFonts w:asciiTheme="minorHAnsi" w:hAnsiTheme="minorHAnsi" w:cstheme="minorBidi"/>
                <w:b/>
                <w:bCs/>
                <w:color w:val="232323"/>
              </w:rPr>
            </w:pPr>
            <w:r w:rsidRPr="2A44DB96">
              <w:rPr>
                <w:rFonts w:asciiTheme="minorHAnsi" w:hAnsiTheme="minorHAnsi" w:cstheme="minorBidi"/>
                <w:b/>
                <w:bCs/>
                <w:color w:val="232323"/>
              </w:rPr>
              <w:t>Fakülte</w:t>
            </w:r>
            <w:r w:rsidRPr="2A44DB96">
              <w:rPr>
                <w:rFonts w:asciiTheme="minorHAnsi" w:hAnsiTheme="minorHAnsi" w:cstheme="minorBidi"/>
                <w:b/>
                <w:bCs/>
                <w:color w:val="232323"/>
                <w:spacing w:val="-3"/>
              </w:rPr>
              <w:t xml:space="preserve"> </w:t>
            </w:r>
            <w:r w:rsidRPr="2A44DB96">
              <w:rPr>
                <w:rFonts w:asciiTheme="minorHAnsi" w:hAnsiTheme="minorHAnsi" w:cstheme="minorBidi"/>
                <w:b/>
                <w:bCs/>
                <w:color w:val="232323"/>
              </w:rPr>
              <w:t>Kurulu</w:t>
            </w:r>
            <w:r w:rsidRPr="2A44DB96">
              <w:rPr>
                <w:rFonts w:asciiTheme="minorHAnsi" w:hAnsiTheme="minorHAnsi" w:cstheme="minorBidi"/>
                <w:color w:val="232323"/>
              </w:rPr>
              <w:t>:</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Fakülte</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kurulu,</w:t>
            </w:r>
            <w:r w:rsidRPr="2A44DB96">
              <w:rPr>
                <w:rFonts w:asciiTheme="minorHAnsi" w:hAnsiTheme="minorHAnsi" w:cstheme="minorBidi"/>
                <w:color w:val="232323"/>
                <w:spacing w:val="-9"/>
              </w:rPr>
              <w:t xml:space="preserve"> </w:t>
            </w:r>
            <w:r w:rsidRPr="2A44DB96">
              <w:rPr>
                <w:rFonts w:asciiTheme="minorHAnsi" w:hAnsiTheme="minorHAnsi" w:cstheme="minorBidi"/>
                <w:color w:val="232323"/>
              </w:rPr>
              <w:t>dekan,</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profesörler,</w:t>
            </w:r>
            <w:r w:rsidRPr="2A44DB96">
              <w:rPr>
                <w:rFonts w:asciiTheme="minorHAnsi" w:hAnsiTheme="minorHAnsi" w:cstheme="minorBidi"/>
                <w:color w:val="232323"/>
                <w:spacing w:val="-9"/>
              </w:rPr>
              <w:t xml:space="preserve"> </w:t>
            </w:r>
            <w:r w:rsidRPr="2A44DB96">
              <w:rPr>
                <w:rFonts w:asciiTheme="minorHAnsi" w:hAnsiTheme="minorHAnsi" w:cstheme="minorBidi"/>
                <w:color w:val="232323"/>
              </w:rPr>
              <w:t>doçentler</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doktor</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 xml:space="preserve">öğretim üyelerinden oluşur. Kurul, fakültenin akademik politikalarını belirler ve eğitim programlarını onaylar. </w:t>
            </w:r>
          </w:p>
          <w:p w14:paraId="2011901A" w14:textId="6691FDDB" w:rsidR="00FD1FFC" w:rsidRPr="00096F90" w:rsidRDefault="5C63B42A" w:rsidP="2A44DB96">
            <w:pPr>
              <w:pStyle w:val="TableParagraph"/>
              <w:numPr>
                <w:ilvl w:val="0"/>
                <w:numId w:val="11"/>
              </w:numPr>
              <w:tabs>
                <w:tab w:val="left" w:pos="828"/>
                <w:tab w:val="left" w:pos="830"/>
              </w:tabs>
              <w:spacing w:before="2"/>
              <w:ind w:right="1077"/>
              <w:jc w:val="both"/>
              <w:rPr>
                <w:rFonts w:asciiTheme="minorHAnsi" w:hAnsiTheme="minorHAnsi" w:cstheme="minorBidi"/>
                <w:b/>
                <w:bCs/>
                <w:color w:val="232323"/>
              </w:rPr>
            </w:pPr>
            <w:r w:rsidRPr="2A44DB96">
              <w:rPr>
                <w:rFonts w:asciiTheme="minorHAnsi" w:hAnsiTheme="minorHAnsi" w:cstheme="minorBidi"/>
                <w:b/>
                <w:bCs/>
                <w:color w:val="232323"/>
              </w:rPr>
              <w:t>Dekan</w:t>
            </w:r>
            <w:r w:rsidRPr="2A44DB96">
              <w:rPr>
                <w:rFonts w:asciiTheme="minorHAnsi" w:hAnsiTheme="minorHAnsi" w:cstheme="minorBidi"/>
                <w:b/>
                <w:bCs/>
                <w:color w:val="232323"/>
                <w:spacing w:val="-5"/>
              </w:rPr>
              <w:t xml:space="preserve"> </w:t>
            </w:r>
            <w:r w:rsidRPr="2A44DB96">
              <w:rPr>
                <w:rFonts w:asciiTheme="minorHAnsi" w:hAnsiTheme="minorHAnsi" w:cstheme="minorBidi"/>
                <w:b/>
                <w:bCs/>
                <w:color w:val="232323"/>
              </w:rPr>
              <w:t>ve</w:t>
            </w:r>
            <w:r w:rsidRPr="2A44DB96">
              <w:rPr>
                <w:rFonts w:asciiTheme="minorHAnsi" w:hAnsiTheme="minorHAnsi" w:cstheme="minorBidi"/>
                <w:b/>
                <w:bCs/>
                <w:color w:val="232323"/>
                <w:spacing w:val="-6"/>
              </w:rPr>
              <w:t xml:space="preserve"> </w:t>
            </w:r>
            <w:r w:rsidRPr="2A44DB96">
              <w:rPr>
                <w:rFonts w:asciiTheme="minorHAnsi" w:hAnsiTheme="minorHAnsi" w:cstheme="minorBidi"/>
                <w:b/>
                <w:bCs/>
                <w:color w:val="232323"/>
              </w:rPr>
              <w:t>Yardımcıları:</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Dekan,</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fakültenin</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en</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üst</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düzey</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yöneticisidir ve</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 xml:space="preserve">dekan yardımcıları ile birlikte fakültenin idari ve akademik işlerini </w:t>
            </w:r>
            <w:proofErr w:type="gramStart"/>
            <w:r w:rsidRPr="2A44DB96">
              <w:rPr>
                <w:rFonts w:asciiTheme="minorHAnsi" w:hAnsiTheme="minorHAnsi" w:cstheme="minorBidi"/>
                <w:color w:val="232323"/>
              </w:rPr>
              <w:t>yöneti</w:t>
            </w:r>
            <w:r w:rsidR="07E2CFC9" w:rsidRPr="2A44DB96">
              <w:rPr>
                <w:rFonts w:asciiTheme="minorHAnsi" w:hAnsiTheme="minorHAnsi" w:cstheme="minorBidi"/>
                <w:color w:val="232323"/>
              </w:rPr>
              <w:t>r.</w:t>
            </w:r>
            <w:r w:rsidR="41445FC4" w:rsidRPr="2A44DB96">
              <w:rPr>
                <w:rFonts w:asciiTheme="minorHAnsi" w:hAnsiTheme="minorHAnsi" w:cstheme="minorBidi"/>
                <w:b/>
                <w:bCs/>
                <w:color w:val="232323"/>
              </w:rPr>
              <w:t>[</w:t>
            </w:r>
            <w:proofErr w:type="gramEnd"/>
            <w:r w:rsidR="41445FC4" w:rsidRPr="2A44DB96">
              <w:rPr>
                <w:rFonts w:asciiTheme="minorHAnsi" w:hAnsiTheme="minorHAnsi" w:cstheme="minorBidi"/>
                <w:b/>
                <w:bCs/>
                <w:color w:val="232323"/>
              </w:rPr>
              <w:t>6_OD3]</w:t>
            </w:r>
            <w:proofErr w:type="spellStart"/>
            <w:r w:rsidR="41445FC4" w:rsidRPr="2A44DB96">
              <w:rPr>
                <w:rFonts w:asciiTheme="minorHAnsi" w:hAnsiTheme="minorHAnsi" w:cstheme="minorBidi"/>
                <w:b/>
                <w:bCs/>
                <w:color w:val="232323"/>
              </w:rPr>
              <w:t>ECZ</w:t>
            </w:r>
            <w:r w:rsidR="41445FC4" w:rsidRPr="2A44DB96">
              <w:rPr>
                <w:rFonts w:asciiTheme="minorHAnsi" w:eastAsiaTheme="minorEastAsia" w:hAnsiTheme="minorHAnsi" w:cstheme="minorBidi"/>
                <w:b/>
                <w:bCs/>
                <w:color w:val="232323"/>
              </w:rPr>
              <w:t>_</w:t>
            </w:r>
            <w:r w:rsidRPr="2A44DB96">
              <w:rPr>
                <w:rFonts w:asciiTheme="minorHAnsi" w:hAnsiTheme="minorHAnsi" w:cstheme="minorBidi"/>
                <w:b/>
                <w:bCs/>
                <w:color w:val="232323"/>
                <w:spacing w:val="-2"/>
              </w:rPr>
              <w:t>Organizasyon_Semas</w:t>
            </w:r>
            <w:r w:rsidR="36F64C5E" w:rsidRPr="2A44DB96">
              <w:rPr>
                <w:rFonts w:asciiTheme="minorHAnsi" w:hAnsiTheme="minorHAnsi" w:cstheme="minorBidi"/>
                <w:b/>
                <w:bCs/>
                <w:color w:val="232323"/>
                <w:spacing w:val="-2"/>
              </w:rPr>
              <w:t>i</w:t>
            </w:r>
            <w:proofErr w:type="spellEnd"/>
            <w:r w:rsidR="060C2CB7" w:rsidRPr="2A44DB96">
              <w:rPr>
                <w:rFonts w:asciiTheme="minorHAnsi" w:hAnsiTheme="minorHAnsi" w:cstheme="minorBidi"/>
                <w:b/>
                <w:bCs/>
                <w:color w:val="232323"/>
                <w:spacing w:val="-2"/>
              </w:rPr>
              <w:t>.</w:t>
            </w:r>
          </w:p>
          <w:p w14:paraId="289B3A9A" w14:textId="4AF0AF7A" w:rsidR="2A44DB96" w:rsidRDefault="2A44DB96" w:rsidP="2A44DB96">
            <w:pPr>
              <w:pStyle w:val="TableParagraph"/>
              <w:tabs>
                <w:tab w:val="left" w:pos="830"/>
              </w:tabs>
              <w:spacing w:before="3" w:line="237" w:lineRule="auto"/>
              <w:ind w:left="1190" w:right="237"/>
              <w:jc w:val="both"/>
              <w:rPr>
                <w:rFonts w:asciiTheme="minorHAnsi" w:hAnsiTheme="minorHAnsi" w:cstheme="minorBidi"/>
                <w:b/>
                <w:bCs/>
                <w:color w:val="232323"/>
              </w:rPr>
            </w:pPr>
          </w:p>
          <w:p w14:paraId="70577A4D" w14:textId="1F5D7733" w:rsidR="56B90FE6" w:rsidRPr="00096F90" w:rsidRDefault="56B90FE6" w:rsidP="2A44DB96">
            <w:pPr>
              <w:pStyle w:val="TableParagraph"/>
              <w:numPr>
                <w:ilvl w:val="0"/>
                <w:numId w:val="11"/>
              </w:numPr>
              <w:tabs>
                <w:tab w:val="left" w:pos="828"/>
                <w:tab w:val="left" w:pos="830"/>
              </w:tabs>
              <w:spacing w:before="2"/>
              <w:ind w:right="1077"/>
              <w:jc w:val="both"/>
              <w:rPr>
                <w:rFonts w:asciiTheme="minorHAnsi" w:hAnsiTheme="minorHAnsi" w:cstheme="minorBidi"/>
                <w:b/>
                <w:bCs/>
                <w:color w:val="232323"/>
              </w:rPr>
            </w:pPr>
            <w:r w:rsidRPr="2A44DB96">
              <w:rPr>
                <w:rFonts w:asciiTheme="minorHAnsi" w:hAnsiTheme="minorHAnsi" w:cstheme="minorBidi"/>
                <w:b/>
                <w:bCs/>
                <w:color w:val="232323"/>
              </w:rPr>
              <w:t>Kalite-Akreditasyon Sorumlusu ve Uzmanları</w:t>
            </w:r>
            <w:r w:rsidRPr="2A44DB96">
              <w:rPr>
                <w:rFonts w:asciiTheme="minorHAnsi" w:hAnsiTheme="minorHAnsi" w:cstheme="minorBidi"/>
                <w:color w:val="232323"/>
              </w:rPr>
              <w:t xml:space="preserve">: Kalite ve akreditasyon süreçlerinin yürütülmesinden sorumlu personel, kalite standartlarının uygulanmasını sağlar </w:t>
            </w:r>
            <w:r w:rsidR="32D5D7AE" w:rsidRPr="2A44DB96">
              <w:rPr>
                <w:rFonts w:asciiTheme="minorHAnsi" w:hAnsiTheme="minorHAnsi" w:cstheme="minorBidi"/>
                <w:b/>
                <w:bCs/>
                <w:color w:val="232323"/>
              </w:rPr>
              <w:t>[6_OD</w:t>
            </w:r>
            <w:proofErr w:type="gramStart"/>
            <w:r w:rsidR="32D5D7AE" w:rsidRPr="2A44DB96">
              <w:rPr>
                <w:rFonts w:asciiTheme="minorHAnsi" w:hAnsiTheme="minorHAnsi" w:cstheme="minorBidi"/>
                <w:b/>
                <w:bCs/>
                <w:color w:val="232323"/>
              </w:rPr>
              <w:t>3]</w:t>
            </w:r>
            <w:proofErr w:type="spellStart"/>
            <w:r w:rsidR="32D5D7AE" w:rsidRPr="2A44DB96">
              <w:rPr>
                <w:rFonts w:asciiTheme="minorHAnsi" w:hAnsiTheme="minorHAnsi" w:cstheme="minorBidi"/>
                <w:b/>
                <w:bCs/>
                <w:color w:val="232323"/>
              </w:rPr>
              <w:t>ECZ</w:t>
            </w:r>
            <w:proofErr w:type="gramEnd"/>
            <w:r w:rsidR="32D5D7AE" w:rsidRPr="2A44DB96">
              <w:rPr>
                <w:rFonts w:asciiTheme="minorHAnsi" w:eastAsiaTheme="minorEastAsia" w:hAnsiTheme="minorHAnsi" w:cstheme="minorBidi"/>
                <w:b/>
                <w:bCs/>
                <w:color w:val="232323"/>
              </w:rPr>
              <w:t>_</w:t>
            </w:r>
            <w:r w:rsidR="32D5D7AE" w:rsidRPr="2A44DB96">
              <w:rPr>
                <w:rFonts w:asciiTheme="minorHAnsi" w:hAnsiTheme="minorHAnsi" w:cstheme="minorBidi"/>
                <w:b/>
                <w:bCs/>
                <w:color w:val="232323"/>
              </w:rPr>
              <w:t>Organizasyon_Semasi</w:t>
            </w:r>
            <w:proofErr w:type="spellEnd"/>
            <w:r w:rsidR="32D5D7AE" w:rsidRPr="2A44DB96">
              <w:rPr>
                <w:rFonts w:asciiTheme="minorHAnsi" w:hAnsiTheme="minorHAnsi" w:cstheme="minorBidi"/>
                <w:b/>
                <w:bCs/>
                <w:color w:val="232323"/>
              </w:rPr>
              <w:t>.</w:t>
            </w:r>
          </w:p>
          <w:p w14:paraId="5CD1F8BB" w14:textId="02A61334" w:rsidR="00FD1FFC" w:rsidRPr="00096F90" w:rsidRDefault="5C63B42A" w:rsidP="2A44DB96">
            <w:pPr>
              <w:pStyle w:val="TableParagraph"/>
              <w:numPr>
                <w:ilvl w:val="0"/>
                <w:numId w:val="11"/>
              </w:numPr>
              <w:tabs>
                <w:tab w:val="left" w:pos="828"/>
                <w:tab w:val="left" w:pos="830"/>
              </w:tabs>
              <w:spacing w:before="2"/>
              <w:ind w:right="355"/>
              <w:jc w:val="both"/>
              <w:rPr>
                <w:rFonts w:cstheme="minorBidi"/>
                <w:b/>
                <w:bCs/>
                <w:color w:val="232323"/>
              </w:rPr>
            </w:pPr>
            <w:r w:rsidRPr="2A44DB96">
              <w:rPr>
                <w:rFonts w:asciiTheme="minorHAnsi" w:hAnsiTheme="minorHAnsi" w:cstheme="minorBidi"/>
                <w:b/>
                <w:bCs/>
                <w:color w:val="232323"/>
              </w:rPr>
              <w:t>Bölüm Başkanları</w:t>
            </w:r>
            <w:r w:rsidRPr="2A44DB96">
              <w:rPr>
                <w:rFonts w:asciiTheme="minorHAnsi" w:hAnsiTheme="minorHAnsi" w:cstheme="minorBidi"/>
                <w:b/>
                <w:bCs/>
                <w:color w:val="232323"/>
                <w:spacing w:val="-7"/>
              </w:rPr>
              <w:t xml:space="preserve"> </w:t>
            </w:r>
            <w:r w:rsidRPr="2A44DB96">
              <w:rPr>
                <w:rFonts w:asciiTheme="minorHAnsi" w:hAnsiTheme="minorHAnsi" w:cstheme="minorBidi"/>
                <w:b/>
                <w:bCs/>
                <w:color w:val="232323"/>
              </w:rPr>
              <w:t>ve</w:t>
            </w:r>
            <w:r w:rsidRPr="2A44DB96">
              <w:rPr>
                <w:rFonts w:asciiTheme="minorHAnsi" w:hAnsiTheme="minorHAnsi" w:cstheme="minorBidi"/>
                <w:b/>
                <w:bCs/>
                <w:color w:val="232323"/>
                <w:spacing w:val="-6"/>
              </w:rPr>
              <w:t xml:space="preserve"> </w:t>
            </w:r>
            <w:r w:rsidRPr="2A44DB96">
              <w:rPr>
                <w:rFonts w:asciiTheme="minorHAnsi" w:hAnsiTheme="minorHAnsi" w:cstheme="minorBidi"/>
                <w:b/>
                <w:bCs/>
                <w:color w:val="232323"/>
              </w:rPr>
              <w:t>Koordinatörler</w:t>
            </w:r>
            <w:r w:rsidRPr="2A44DB96">
              <w:rPr>
                <w:rFonts w:asciiTheme="minorHAnsi" w:hAnsiTheme="minorHAnsi" w:cstheme="minorBidi"/>
                <w:color w:val="232323"/>
              </w:rPr>
              <w:t>:</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Bölüm</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başkanları</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koordinatörler,</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 xml:space="preserve">fakültenin çeşitli bölümlerinin yönetiminden sorumludur. Bu kişiler, eğitim programlarının uygulanmasını ve akademik faaliyetlerin koordinasyonunu sağlar. </w:t>
            </w:r>
            <w:r w:rsidR="57771F6E" w:rsidRPr="2A44DB96">
              <w:rPr>
                <w:rFonts w:asciiTheme="minorHAnsi" w:eastAsiaTheme="minorEastAsia" w:hAnsiTheme="minorHAnsi" w:cstheme="minorBidi"/>
                <w:b/>
                <w:bCs/>
                <w:color w:val="232323"/>
              </w:rPr>
              <w:t>[2_OD</w:t>
            </w:r>
            <w:proofErr w:type="gramStart"/>
            <w:r w:rsidR="57771F6E" w:rsidRPr="2A44DB96">
              <w:rPr>
                <w:rFonts w:asciiTheme="minorHAnsi" w:eastAsiaTheme="minorEastAsia" w:hAnsiTheme="minorHAnsi" w:cstheme="minorBidi"/>
                <w:b/>
                <w:bCs/>
                <w:color w:val="232323"/>
              </w:rPr>
              <w:t>3]ECZ</w:t>
            </w:r>
            <w:proofErr w:type="gramEnd"/>
            <w:r w:rsidR="57771F6E" w:rsidRPr="2A44DB96">
              <w:rPr>
                <w:rFonts w:asciiTheme="minorHAnsi" w:eastAsiaTheme="minorEastAsia" w:hAnsiTheme="minorHAnsi" w:cstheme="minorBidi"/>
                <w:b/>
                <w:bCs/>
                <w:color w:val="232323"/>
              </w:rPr>
              <w:t>_2024-2025_Eğitim_Öğretim_yılı_Okutulacak_Dersler</w:t>
            </w:r>
          </w:p>
          <w:p w14:paraId="3A3B1B1F" w14:textId="0D4F64F3" w:rsidR="003860BE" w:rsidRPr="00096F90" w:rsidRDefault="5C63B42A" w:rsidP="2A44DB96">
            <w:pPr>
              <w:pStyle w:val="TableParagraph"/>
              <w:numPr>
                <w:ilvl w:val="0"/>
                <w:numId w:val="11"/>
              </w:numPr>
              <w:tabs>
                <w:tab w:val="left" w:pos="828"/>
                <w:tab w:val="left" w:pos="830"/>
              </w:tabs>
              <w:ind w:right="487"/>
              <w:jc w:val="both"/>
              <w:rPr>
                <w:rFonts w:asciiTheme="minorHAnsi" w:hAnsiTheme="minorHAnsi" w:cstheme="minorBidi"/>
                <w:b/>
                <w:bCs/>
                <w:color w:val="232323"/>
              </w:rPr>
            </w:pPr>
            <w:r w:rsidRPr="2A44DB96">
              <w:rPr>
                <w:rFonts w:asciiTheme="minorHAnsi" w:hAnsiTheme="minorHAnsi" w:cstheme="minorBidi"/>
                <w:b/>
                <w:bCs/>
                <w:color w:val="232323"/>
              </w:rPr>
              <w:t>İdari</w:t>
            </w:r>
            <w:r w:rsidRPr="2A44DB96">
              <w:rPr>
                <w:rFonts w:asciiTheme="minorHAnsi" w:hAnsiTheme="minorHAnsi" w:cstheme="minorBidi"/>
                <w:b/>
                <w:bCs/>
                <w:color w:val="232323"/>
                <w:spacing w:val="-1"/>
              </w:rPr>
              <w:t xml:space="preserve"> </w:t>
            </w:r>
            <w:r w:rsidRPr="2A44DB96">
              <w:rPr>
                <w:rFonts w:asciiTheme="minorHAnsi" w:hAnsiTheme="minorHAnsi" w:cstheme="minorBidi"/>
                <w:b/>
                <w:bCs/>
                <w:color w:val="232323"/>
              </w:rPr>
              <w:t>Personel</w:t>
            </w:r>
            <w:r w:rsidRPr="2A44DB96">
              <w:rPr>
                <w:rFonts w:asciiTheme="minorHAnsi" w:hAnsiTheme="minorHAnsi" w:cstheme="minorBidi"/>
                <w:color w:val="232323"/>
              </w:rPr>
              <w:t>:</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İdari</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personel,</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eğitim</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koordinasyonu,</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personel</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işleri</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öğrenci</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 xml:space="preserve">işleri gibi çeşitli alanlarda destek sağlar </w:t>
            </w:r>
            <w:r w:rsidR="35BA20BF" w:rsidRPr="2A44DB96">
              <w:rPr>
                <w:rFonts w:asciiTheme="minorHAnsi" w:hAnsiTheme="minorHAnsi" w:cstheme="minorBidi"/>
                <w:b/>
                <w:bCs/>
                <w:color w:val="232323"/>
              </w:rPr>
              <w:t>[6_OD</w:t>
            </w:r>
            <w:proofErr w:type="gramStart"/>
            <w:r w:rsidR="35BA20BF" w:rsidRPr="2A44DB96">
              <w:rPr>
                <w:rFonts w:asciiTheme="minorHAnsi" w:hAnsiTheme="minorHAnsi" w:cstheme="minorBidi"/>
                <w:b/>
                <w:bCs/>
                <w:color w:val="232323"/>
              </w:rPr>
              <w:t>3]</w:t>
            </w:r>
            <w:proofErr w:type="spellStart"/>
            <w:r w:rsidR="35BA20BF" w:rsidRPr="2A44DB96">
              <w:rPr>
                <w:rFonts w:asciiTheme="minorHAnsi" w:hAnsiTheme="minorHAnsi" w:cstheme="minorBidi"/>
                <w:b/>
                <w:bCs/>
                <w:color w:val="232323"/>
              </w:rPr>
              <w:t>ECZ</w:t>
            </w:r>
            <w:proofErr w:type="gramEnd"/>
            <w:r w:rsidR="35BA20BF" w:rsidRPr="2A44DB96">
              <w:rPr>
                <w:rFonts w:asciiTheme="minorHAnsi" w:eastAsiaTheme="minorEastAsia" w:hAnsiTheme="minorHAnsi" w:cstheme="minorBidi"/>
                <w:b/>
                <w:bCs/>
                <w:color w:val="232323"/>
              </w:rPr>
              <w:t>_</w:t>
            </w:r>
            <w:r w:rsidR="35BA20BF" w:rsidRPr="2A44DB96">
              <w:rPr>
                <w:rFonts w:asciiTheme="minorHAnsi" w:hAnsiTheme="minorHAnsi" w:cstheme="minorBidi"/>
                <w:b/>
                <w:bCs/>
                <w:color w:val="232323"/>
              </w:rPr>
              <w:t>Organizasyon_Semasi</w:t>
            </w:r>
            <w:proofErr w:type="spellEnd"/>
            <w:r w:rsidR="35BA20BF" w:rsidRPr="2A44DB96">
              <w:rPr>
                <w:rFonts w:asciiTheme="minorHAnsi" w:hAnsiTheme="minorHAnsi" w:cstheme="minorBidi"/>
                <w:b/>
                <w:bCs/>
                <w:color w:val="232323"/>
              </w:rPr>
              <w:t>.</w:t>
            </w:r>
          </w:p>
          <w:p w14:paraId="7951FBE2" w14:textId="030A0957" w:rsidR="00FD1FFC" w:rsidRPr="00096F90" w:rsidRDefault="5C63B42A" w:rsidP="003860BE">
            <w:pPr>
              <w:pStyle w:val="TableParagraph"/>
              <w:spacing w:before="211"/>
              <w:ind w:left="0" w:right="100"/>
              <w:jc w:val="both"/>
              <w:rPr>
                <w:rFonts w:asciiTheme="minorHAnsi" w:hAnsiTheme="minorHAnsi" w:cstheme="minorHAnsi"/>
                <w:color w:val="232323"/>
              </w:rPr>
            </w:pPr>
            <w:r w:rsidRPr="2A44DB96">
              <w:rPr>
                <w:rFonts w:asciiTheme="minorHAnsi" w:hAnsiTheme="minorHAnsi" w:cstheme="minorBidi"/>
                <w:color w:val="232323"/>
              </w:rPr>
              <w:t>Eczacılık Fakültesi'nin 2024-2025 eğitim-öğretim yılı için Türkçe</w:t>
            </w:r>
            <w:r w:rsidR="7B6F4666" w:rsidRPr="2A44DB96">
              <w:rPr>
                <w:rFonts w:asciiTheme="minorHAnsi" w:hAnsiTheme="minorHAnsi" w:cstheme="minorBidi"/>
                <w:color w:val="232323"/>
              </w:rPr>
              <w:t xml:space="preserve"> ve İngilizce </w:t>
            </w:r>
            <w:r w:rsidR="45F5E865" w:rsidRPr="2A44DB96">
              <w:rPr>
                <w:rFonts w:asciiTheme="minorHAnsi" w:hAnsiTheme="minorHAnsi" w:cstheme="minorBidi"/>
                <w:color w:val="232323"/>
              </w:rPr>
              <w:t>P</w:t>
            </w:r>
            <w:r w:rsidRPr="2A44DB96">
              <w:rPr>
                <w:rFonts w:asciiTheme="minorHAnsi" w:hAnsiTheme="minorHAnsi" w:cstheme="minorBidi"/>
                <w:color w:val="232323"/>
              </w:rPr>
              <w:t>rogram</w:t>
            </w:r>
            <w:r w:rsidR="6BBE580D" w:rsidRPr="2A44DB96">
              <w:rPr>
                <w:rFonts w:asciiTheme="minorHAnsi" w:hAnsiTheme="minorHAnsi" w:cstheme="minorBidi"/>
                <w:color w:val="232323"/>
              </w:rPr>
              <w:t>ların</w:t>
            </w:r>
            <w:r w:rsidRPr="2A44DB96">
              <w:rPr>
                <w:rFonts w:asciiTheme="minorHAnsi" w:hAnsiTheme="minorHAnsi" w:cstheme="minorBidi"/>
                <w:color w:val="232323"/>
              </w:rPr>
              <w:t>da okutulacak derslerin</w:t>
            </w:r>
            <w:r w:rsidRPr="2A44DB96">
              <w:rPr>
                <w:rFonts w:asciiTheme="minorHAnsi" w:hAnsiTheme="minorHAnsi" w:cstheme="minorBidi"/>
                <w:color w:val="232323"/>
                <w:spacing w:val="-6"/>
              </w:rPr>
              <w:t xml:space="preserve"> </w:t>
            </w:r>
            <w:r w:rsidRPr="2A44DB96">
              <w:rPr>
                <w:rFonts w:asciiTheme="minorHAnsi" w:hAnsiTheme="minorHAnsi" w:cstheme="minorBidi"/>
                <w:color w:val="232323"/>
              </w:rPr>
              <w:t>listesi</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oluşturulmuştur.</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Her</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sınıf</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için</w:t>
            </w:r>
            <w:r w:rsidRPr="2A44DB96">
              <w:rPr>
                <w:rFonts w:asciiTheme="minorHAnsi" w:hAnsiTheme="minorHAnsi" w:cstheme="minorBidi"/>
                <w:color w:val="232323"/>
                <w:spacing w:val="-6"/>
              </w:rPr>
              <w:t xml:space="preserve"> </w:t>
            </w:r>
            <w:r w:rsidRPr="2A44DB96">
              <w:rPr>
                <w:rFonts w:asciiTheme="minorHAnsi" w:hAnsiTheme="minorHAnsi" w:cstheme="minorBidi"/>
                <w:color w:val="232323"/>
              </w:rPr>
              <w:t>güz</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bahar</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dönemlerinde</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okutulacak</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zorunlu</w:t>
            </w:r>
            <w:r w:rsidRPr="2A44DB96">
              <w:rPr>
                <w:rFonts w:asciiTheme="minorHAnsi" w:hAnsiTheme="minorHAnsi" w:cstheme="minorBidi"/>
                <w:color w:val="232323"/>
                <w:spacing w:val="-2"/>
              </w:rPr>
              <w:t xml:space="preserve"> </w:t>
            </w:r>
            <w:r w:rsidRPr="2A44DB96">
              <w:rPr>
                <w:rFonts w:asciiTheme="minorHAnsi" w:hAnsiTheme="minorHAnsi" w:cstheme="minorBidi"/>
                <w:color w:val="232323"/>
              </w:rPr>
              <w:t>ve seçmeli</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dersler,</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derslerin</w:t>
            </w:r>
            <w:r w:rsidRPr="2A44DB96">
              <w:rPr>
                <w:rFonts w:asciiTheme="minorHAnsi" w:hAnsiTheme="minorHAnsi" w:cstheme="minorBidi"/>
                <w:color w:val="232323"/>
                <w:spacing w:val="-1"/>
              </w:rPr>
              <w:t xml:space="preserve"> </w:t>
            </w:r>
            <w:r w:rsidRPr="2A44DB96">
              <w:rPr>
                <w:rFonts w:asciiTheme="minorHAnsi" w:hAnsiTheme="minorHAnsi" w:cstheme="minorBidi"/>
                <w:color w:val="232323"/>
              </w:rPr>
              <w:t>kredileri</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dersleri</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veren</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öğretim</w:t>
            </w:r>
            <w:r w:rsidRPr="2A44DB96">
              <w:rPr>
                <w:rFonts w:asciiTheme="minorHAnsi" w:hAnsiTheme="minorHAnsi" w:cstheme="minorBidi"/>
                <w:color w:val="232323"/>
                <w:spacing w:val="-3"/>
              </w:rPr>
              <w:t xml:space="preserve"> </w:t>
            </w:r>
            <w:r w:rsidRPr="2A44DB96">
              <w:rPr>
                <w:rFonts w:asciiTheme="minorHAnsi" w:hAnsiTheme="minorHAnsi" w:cstheme="minorBidi"/>
                <w:color w:val="232323"/>
              </w:rPr>
              <w:t>üyeleri</w:t>
            </w:r>
            <w:r w:rsidR="7466604E" w:rsidRPr="2A44DB96">
              <w:rPr>
                <w:rFonts w:asciiTheme="minorHAnsi" w:hAnsiTheme="minorHAnsi" w:cstheme="minorBidi"/>
                <w:color w:val="232323"/>
              </w:rPr>
              <w:t xml:space="preserve"> fakülte kurulunun 08.08.2024 tarihli kararıyla oluşturulmuştur</w:t>
            </w:r>
            <w:r w:rsidR="2D78B100" w:rsidRPr="2A44DB96">
              <w:rPr>
                <w:rFonts w:asciiTheme="minorHAnsi" w:hAnsiTheme="minorHAnsi" w:cstheme="minorBidi"/>
                <w:color w:val="232323"/>
              </w:rPr>
              <w:t>.</w:t>
            </w:r>
            <w:r w:rsidR="7557ACA2" w:rsidRPr="2A44DB96">
              <w:rPr>
                <w:rFonts w:asciiTheme="minorHAnsi" w:hAnsiTheme="minorHAnsi" w:cstheme="minorBidi"/>
                <w:color w:val="232323"/>
              </w:rPr>
              <w:t xml:space="preserve"> </w:t>
            </w:r>
          </w:p>
          <w:p w14:paraId="73BE8DB9" w14:textId="542AE19D" w:rsidR="00FD1FFC" w:rsidRPr="00096F90" w:rsidRDefault="5C63B42A" w:rsidP="2A44DB96">
            <w:pPr>
              <w:pStyle w:val="GvdeMetni"/>
              <w:spacing w:before="215" w:line="235" w:lineRule="auto"/>
              <w:ind w:left="0"/>
              <w:jc w:val="both"/>
              <w:rPr>
                <w:rFonts w:asciiTheme="minorHAnsi" w:hAnsiTheme="minorHAnsi"/>
                <w:b/>
                <w:bCs/>
                <w:sz w:val="22"/>
                <w:szCs w:val="22"/>
              </w:rPr>
            </w:pPr>
            <w:r w:rsidRPr="2A44DB96">
              <w:rPr>
                <w:rFonts w:asciiTheme="minorHAnsi" w:eastAsiaTheme="minorEastAsia" w:hAnsiTheme="minorHAnsi"/>
                <w:color w:val="232323"/>
                <w:sz w:val="22"/>
                <w:szCs w:val="22"/>
              </w:rPr>
              <w:t>ENSEMBLE süreç yönetim sistemine eczacılık yönetsel s</w:t>
            </w:r>
            <w:r w:rsidR="2A499537" w:rsidRPr="2A44DB96">
              <w:rPr>
                <w:rFonts w:asciiTheme="minorHAnsi" w:eastAsiaTheme="minorEastAsia" w:hAnsiTheme="minorHAnsi"/>
                <w:color w:val="232323"/>
                <w:sz w:val="22"/>
                <w:szCs w:val="22"/>
              </w:rPr>
              <w:t>ü</w:t>
            </w:r>
            <w:r w:rsidRPr="2A44DB96">
              <w:rPr>
                <w:rFonts w:asciiTheme="minorHAnsi" w:eastAsiaTheme="minorEastAsia" w:hAnsiTheme="minorHAnsi"/>
                <w:color w:val="232323"/>
                <w:sz w:val="22"/>
                <w:szCs w:val="22"/>
              </w:rPr>
              <w:t xml:space="preserve">reçlerinin entegre edilmesi, fakültenin liderlik ve kalite yönetimi açısından büyük önem taşımaktadır. Bu entegrasyon, </w:t>
            </w:r>
            <w:r w:rsidR="06D556F9" w:rsidRPr="2A44DB96">
              <w:rPr>
                <w:rFonts w:asciiTheme="minorHAnsi" w:eastAsiaTheme="minorEastAsia" w:hAnsiTheme="minorHAnsi"/>
                <w:color w:val="232323"/>
                <w:sz w:val="22"/>
                <w:szCs w:val="22"/>
              </w:rPr>
              <w:t>yönetsel</w:t>
            </w:r>
            <w:r w:rsidR="0C4A1B1D" w:rsidRPr="2A44DB96">
              <w:rPr>
                <w:rFonts w:asciiTheme="minorHAnsi" w:eastAsiaTheme="minorEastAsia" w:hAnsiTheme="minorHAnsi"/>
                <w:color w:val="232323"/>
                <w:sz w:val="22"/>
                <w:szCs w:val="22"/>
              </w:rPr>
              <w:t xml:space="preserve"> </w:t>
            </w:r>
            <w:r w:rsidR="06D556F9" w:rsidRPr="2A44DB96">
              <w:rPr>
                <w:rFonts w:asciiTheme="minorHAnsi" w:eastAsiaTheme="minorEastAsia" w:hAnsiTheme="minorHAnsi"/>
                <w:color w:val="232323"/>
                <w:sz w:val="22"/>
                <w:szCs w:val="22"/>
              </w:rPr>
              <w:t>süreçlerin</w:t>
            </w:r>
            <w:r w:rsidRPr="2A44DB96">
              <w:rPr>
                <w:rFonts w:asciiTheme="minorHAnsi" w:eastAsiaTheme="minorEastAsia" w:hAnsiTheme="minorHAnsi"/>
                <w:color w:val="232323"/>
                <w:sz w:val="22"/>
                <w:szCs w:val="22"/>
              </w:rPr>
              <w:t xml:space="preserve"> daha etkin ve verimli bir şekilde yönetilmesini sağlar. Ayrıca, kalite standartlarının sürekli olarak izlenmesi ve iyileştirilmesi için gerekli olan verilerin toplanması ve analiz edilmesi süreçlerini kolaylaştırır. Bu sayede, fakülte yönetimi, stratejik kararlar alırken daha bilinçli </w:t>
            </w:r>
            <w:r w:rsidR="06D556F9" w:rsidRPr="2A44DB96">
              <w:rPr>
                <w:rFonts w:asciiTheme="minorHAnsi" w:eastAsiaTheme="minorEastAsia" w:hAnsiTheme="minorHAnsi"/>
                <w:color w:val="232323"/>
                <w:sz w:val="22"/>
                <w:szCs w:val="22"/>
              </w:rPr>
              <w:t>ve</w:t>
            </w:r>
            <w:r w:rsidR="2BA0AFC0" w:rsidRPr="2A44DB96">
              <w:rPr>
                <w:rFonts w:asciiTheme="minorHAnsi" w:eastAsiaTheme="minorEastAsia" w:hAnsiTheme="minorHAnsi"/>
                <w:color w:val="232323"/>
                <w:sz w:val="22"/>
                <w:szCs w:val="22"/>
              </w:rPr>
              <w:t xml:space="preserve"> </w:t>
            </w:r>
            <w:r w:rsidR="06D556F9" w:rsidRPr="2A44DB96">
              <w:rPr>
                <w:rFonts w:asciiTheme="minorHAnsi" w:eastAsiaTheme="minorEastAsia" w:hAnsiTheme="minorHAnsi"/>
                <w:color w:val="232323"/>
                <w:sz w:val="22"/>
                <w:szCs w:val="22"/>
              </w:rPr>
              <w:t>veriye</w:t>
            </w:r>
            <w:r w:rsidRPr="2A44DB96">
              <w:rPr>
                <w:rFonts w:asciiTheme="minorHAnsi" w:eastAsiaTheme="minorEastAsia" w:hAnsiTheme="minorHAnsi"/>
                <w:color w:val="232323"/>
                <w:spacing w:val="-2"/>
                <w:sz w:val="22"/>
                <w:szCs w:val="22"/>
              </w:rPr>
              <w:t xml:space="preserve"> </w:t>
            </w:r>
            <w:r w:rsidRPr="2A44DB96">
              <w:rPr>
                <w:rFonts w:asciiTheme="minorHAnsi" w:eastAsiaTheme="minorEastAsia" w:hAnsiTheme="minorHAnsi"/>
                <w:color w:val="232323"/>
                <w:sz w:val="22"/>
                <w:szCs w:val="22"/>
              </w:rPr>
              <w:t>dayalı</w:t>
            </w:r>
            <w:r w:rsidRPr="2A44DB96">
              <w:rPr>
                <w:rFonts w:asciiTheme="minorHAnsi" w:eastAsiaTheme="minorEastAsia" w:hAnsiTheme="minorHAnsi"/>
                <w:color w:val="232323"/>
                <w:spacing w:val="-1"/>
                <w:sz w:val="22"/>
                <w:szCs w:val="22"/>
              </w:rPr>
              <w:t xml:space="preserve"> </w:t>
            </w:r>
            <w:r w:rsidRPr="2A44DB96">
              <w:rPr>
                <w:rFonts w:asciiTheme="minorHAnsi" w:eastAsiaTheme="minorEastAsia" w:hAnsiTheme="minorHAnsi"/>
                <w:color w:val="232323"/>
                <w:sz w:val="22"/>
                <w:szCs w:val="22"/>
              </w:rPr>
              <w:t>hareket edebilir</w:t>
            </w:r>
            <w:r w:rsidR="57532A23" w:rsidRPr="2A44DB96">
              <w:rPr>
                <w:rFonts w:asciiTheme="minorHAnsi" w:eastAsiaTheme="minorEastAsia" w:hAnsiTheme="minorHAnsi"/>
                <w:color w:val="232323"/>
                <w:sz w:val="22"/>
                <w:szCs w:val="22"/>
              </w:rPr>
              <w:t xml:space="preserve"> </w:t>
            </w:r>
            <w:r w:rsidR="57532A23" w:rsidRPr="2A44DB96">
              <w:rPr>
                <w:rFonts w:asciiTheme="minorHAnsi" w:eastAsiaTheme="minorEastAsia" w:hAnsiTheme="minorHAnsi"/>
                <w:b/>
                <w:bCs/>
                <w:color w:val="232323"/>
                <w:sz w:val="22"/>
                <w:szCs w:val="22"/>
              </w:rPr>
              <w:t>[7_OD</w:t>
            </w:r>
            <w:proofErr w:type="gramStart"/>
            <w:r w:rsidR="57532A23" w:rsidRPr="2A44DB96">
              <w:rPr>
                <w:rFonts w:asciiTheme="minorHAnsi" w:eastAsiaTheme="minorEastAsia" w:hAnsiTheme="minorHAnsi"/>
                <w:b/>
                <w:bCs/>
                <w:color w:val="232323"/>
                <w:sz w:val="22"/>
                <w:szCs w:val="22"/>
              </w:rPr>
              <w:t>3]ECZ</w:t>
            </w:r>
            <w:proofErr w:type="gramEnd"/>
            <w:r w:rsidR="57532A23" w:rsidRPr="2A44DB96">
              <w:rPr>
                <w:rFonts w:asciiTheme="minorHAnsi" w:eastAsiaTheme="minorEastAsia" w:hAnsiTheme="minorHAnsi"/>
                <w:b/>
                <w:bCs/>
                <w:color w:val="232323"/>
                <w:sz w:val="22"/>
                <w:szCs w:val="22"/>
              </w:rPr>
              <w:t xml:space="preserve">_ </w:t>
            </w:r>
            <w:proofErr w:type="spellStart"/>
            <w:r w:rsidR="57532A23" w:rsidRPr="2A44DB96">
              <w:rPr>
                <w:rFonts w:asciiTheme="minorHAnsi" w:eastAsiaTheme="minorEastAsia" w:hAnsiTheme="minorHAnsi"/>
                <w:b/>
                <w:bCs/>
                <w:color w:val="232323"/>
                <w:sz w:val="22"/>
                <w:szCs w:val="22"/>
              </w:rPr>
              <w:t>Ensemble_Surec_Yonetim_Sistemi</w:t>
            </w:r>
            <w:proofErr w:type="spellEnd"/>
            <w:r w:rsidR="57532A23" w:rsidRPr="2A44DB96">
              <w:rPr>
                <w:rFonts w:asciiTheme="minorHAnsi" w:eastAsiaTheme="minorEastAsia" w:hAnsiTheme="minorHAnsi"/>
                <w:b/>
                <w:bCs/>
                <w:color w:val="232323"/>
                <w:sz w:val="22"/>
                <w:szCs w:val="22"/>
              </w:rPr>
              <w:t>.</w:t>
            </w:r>
          </w:p>
        </w:tc>
      </w:tr>
    </w:tbl>
    <w:p w14:paraId="44ACCBFC" w14:textId="73C56F7D" w:rsidR="00AF06BB" w:rsidRPr="00096F90" w:rsidRDefault="00AF06BB">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75038015" w14:textId="77777777" w:rsidTr="22C64742">
        <w:trPr>
          <w:trHeight w:val="343"/>
        </w:trPr>
        <w:tc>
          <w:tcPr>
            <w:tcW w:w="7083" w:type="dxa"/>
            <w:vMerge w:val="restart"/>
            <w:shd w:val="clear" w:color="auto" w:fill="FFCADE"/>
            <w:vAlign w:val="center"/>
          </w:tcPr>
          <w:p w14:paraId="22621172" w14:textId="77777777" w:rsidR="00E17FF3" w:rsidRPr="00096F90" w:rsidRDefault="00E17FF3" w:rsidP="00A71F10">
            <w:pPr>
              <w:spacing w:line="276" w:lineRule="auto"/>
              <w:rPr>
                <w:rFonts w:cstheme="minorHAnsi"/>
                <w:b/>
                <w:bCs/>
                <w:u w:val="single"/>
              </w:rPr>
            </w:pPr>
            <w:r w:rsidRPr="00096F90">
              <w:rPr>
                <w:rFonts w:cstheme="minorHAnsi"/>
                <w:b/>
                <w:bCs/>
                <w:u w:val="single"/>
              </w:rPr>
              <w:t>A.1.2. Liderlik</w:t>
            </w:r>
          </w:p>
        </w:tc>
        <w:tc>
          <w:tcPr>
            <w:tcW w:w="1979" w:type="dxa"/>
            <w:shd w:val="clear" w:color="auto" w:fill="FFCADE"/>
            <w:vAlign w:val="center"/>
          </w:tcPr>
          <w:p w14:paraId="2743F465"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10B0D655" w14:textId="77777777" w:rsidTr="22C64742">
        <w:trPr>
          <w:trHeight w:val="276"/>
        </w:trPr>
        <w:tc>
          <w:tcPr>
            <w:tcW w:w="7083" w:type="dxa"/>
            <w:vMerge/>
            <w:vAlign w:val="center"/>
          </w:tcPr>
          <w:p w14:paraId="2255AB14" w14:textId="77777777" w:rsidR="00E17FF3" w:rsidRPr="00096F90" w:rsidRDefault="00E17FF3" w:rsidP="00A71F10">
            <w:pPr>
              <w:spacing w:line="276" w:lineRule="auto"/>
              <w:rPr>
                <w:rFonts w:cstheme="minorHAnsi"/>
                <w:b/>
                <w:bCs/>
              </w:rPr>
            </w:pPr>
            <w:commentRangeStart w:id="13"/>
            <w:commentRangeStart w:id="14"/>
            <w:commentRangeEnd w:id="13"/>
            <w:r w:rsidRPr="00096F90">
              <w:rPr>
                <w:rStyle w:val="AklamaBavurusu"/>
                <w:rFonts w:cstheme="minorHAnsi"/>
                <w:sz w:val="22"/>
                <w:szCs w:val="22"/>
              </w:rPr>
              <w:commentReference w:id="13"/>
            </w:r>
            <w:commentRangeEnd w:id="14"/>
            <w:r w:rsidRPr="00096F90">
              <w:rPr>
                <w:rStyle w:val="AklamaBavurusu"/>
                <w:rFonts w:cstheme="minorHAnsi"/>
                <w:sz w:val="22"/>
                <w:szCs w:val="22"/>
              </w:rPr>
              <w:commentReference w:id="14"/>
            </w:r>
          </w:p>
        </w:tc>
        <w:tc>
          <w:tcPr>
            <w:tcW w:w="1979" w:type="dxa"/>
            <w:shd w:val="clear" w:color="auto" w:fill="FFCADE"/>
            <w:vAlign w:val="center"/>
          </w:tcPr>
          <w:p w14:paraId="4B90E513" w14:textId="189DDEE5" w:rsidR="00E17FF3" w:rsidRPr="00096F90" w:rsidRDefault="7B9EE5CB" w:rsidP="1F7B69B1">
            <w:pPr>
              <w:spacing w:line="276" w:lineRule="auto"/>
              <w:jc w:val="center"/>
              <w:rPr>
                <w:rFonts w:cstheme="minorHAnsi"/>
              </w:rPr>
            </w:pPr>
            <w:r w:rsidRPr="00096F90">
              <w:rPr>
                <w:rFonts w:cstheme="minorHAnsi"/>
                <w:b/>
                <w:bCs/>
              </w:rPr>
              <w:t>4</w:t>
            </w:r>
          </w:p>
        </w:tc>
      </w:tr>
      <w:tr w:rsidR="00E17FF3" w:rsidRPr="00096F90" w14:paraId="0E6098A1" w14:textId="77777777" w:rsidTr="22C64742">
        <w:trPr>
          <w:trHeight w:val="555"/>
        </w:trPr>
        <w:tc>
          <w:tcPr>
            <w:tcW w:w="9062" w:type="dxa"/>
            <w:gridSpan w:val="2"/>
          </w:tcPr>
          <w:p w14:paraId="5F897268" w14:textId="44CEA433" w:rsidR="00FD1FFC" w:rsidRPr="00096F90" w:rsidRDefault="5C63B42A" w:rsidP="2A44DB96">
            <w:pPr>
              <w:pStyle w:val="TableParagraph"/>
              <w:ind w:left="0" w:right="100"/>
              <w:jc w:val="both"/>
              <w:rPr>
                <w:rFonts w:asciiTheme="minorHAnsi" w:hAnsiTheme="minorHAnsi" w:cstheme="minorBidi"/>
                <w:b/>
                <w:bCs/>
              </w:rPr>
            </w:pPr>
            <w:r w:rsidRPr="2A44DB96">
              <w:rPr>
                <w:rFonts w:asciiTheme="minorHAnsi" w:hAnsiTheme="minorHAnsi" w:cstheme="minorBidi"/>
                <w:color w:val="232323"/>
              </w:rPr>
              <w:t xml:space="preserve">İstanbul </w:t>
            </w:r>
            <w:proofErr w:type="spellStart"/>
            <w:r w:rsidRPr="2A44DB96">
              <w:rPr>
                <w:rFonts w:asciiTheme="minorHAnsi" w:hAnsiTheme="minorHAnsi" w:cstheme="minorBidi"/>
                <w:color w:val="232323"/>
              </w:rPr>
              <w:t>Medipol</w:t>
            </w:r>
            <w:proofErr w:type="spellEnd"/>
            <w:r w:rsidRPr="2A44DB96">
              <w:rPr>
                <w:rFonts w:asciiTheme="minorHAnsi" w:hAnsiTheme="minorHAnsi" w:cstheme="minorBidi"/>
                <w:color w:val="232323"/>
              </w:rPr>
              <w:t xml:space="preserve"> Üniversitesi Eczacılık Fakültesi</w:t>
            </w:r>
            <w:r w:rsidR="0719968E" w:rsidRPr="2A44DB96">
              <w:rPr>
                <w:rFonts w:asciiTheme="minorHAnsi" w:hAnsiTheme="minorHAnsi" w:cstheme="minorBidi"/>
                <w:color w:val="232323"/>
              </w:rPr>
              <w:t>,</w:t>
            </w:r>
            <w:r w:rsidRPr="2A44DB96">
              <w:rPr>
                <w:rFonts w:asciiTheme="minorHAnsi" w:hAnsiTheme="minorHAnsi" w:cstheme="minorBidi"/>
                <w:color w:val="232323"/>
              </w:rPr>
              <w:t xml:space="preserve"> kalite yönetimi ve liderlik açısından önemli bir adımla yeniden yapılandırılmıştır. Fakülte kurulunun aldığı karar doğrultusunda, Akademik Değerlendirme ve Kalite Geliştirme Kurulu Komisyonu'nun ismi Birim Kalite Komisyonu olarak değiştirilmiş</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ve</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komisyon</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üyeleri</w:t>
            </w:r>
            <w:r w:rsidRPr="2A44DB96">
              <w:rPr>
                <w:rFonts w:asciiTheme="minorHAnsi" w:hAnsiTheme="minorHAnsi" w:cstheme="minorBidi"/>
                <w:color w:val="232323"/>
                <w:spacing w:val="-10"/>
              </w:rPr>
              <w:t xml:space="preserve"> </w:t>
            </w:r>
            <w:r w:rsidRPr="2A44DB96">
              <w:rPr>
                <w:rFonts w:asciiTheme="minorHAnsi" w:hAnsiTheme="minorHAnsi" w:cstheme="minorBidi"/>
                <w:color w:val="232323"/>
              </w:rPr>
              <w:t>güncellenmiştir.</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Bu</w:t>
            </w:r>
            <w:r w:rsidRPr="2A44DB96">
              <w:rPr>
                <w:rFonts w:asciiTheme="minorHAnsi" w:hAnsiTheme="minorHAnsi" w:cstheme="minorBidi"/>
                <w:color w:val="232323"/>
                <w:spacing w:val="-8"/>
              </w:rPr>
              <w:t xml:space="preserve"> </w:t>
            </w:r>
            <w:r w:rsidRPr="2A44DB96">
              <w:rPr>
                <w:rFonts w:asciiTheme="minorHAnsi" w:hAnsiTheme="minorHAnsi" w:cstheme="minorBidi"/>
                <w:color w:val="232323"/>
              </w:rPr>
              <w:t>değişiklikler,</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fakültenin</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kalite</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 xml:space="preserve">standartlarını </w:t>
            </w:r>
            <w:r w:rsidRPr="2A44DB96">
              <w:rPr>
                <w:rFonts w:asciiTheme="minorHAnsi" w:hAnsiTheme="minorHAnsi" w:cstheme="minorBidi"/>
                <w:color w:val="232323"/>
              </w:rPr>
              <w:lastRenderedPageBreak/>
              <w:t>sürekli olarak iyileştirme ve eğitim-öğretim süreçlerini daha etkin bir şekilde yönetme hedefini yansıtmaktadır. Komisyon üyelerinin belirlenmesi ve görev dağılımı, liderlik ve kalite yönetimi açısından fakültenin stratejik planlamalarına katkı sağlamaktadır</w:t>
            </w:r>
            <w:r w:rsidR="412C3A30" w:rsidRPr="2A44DB96">
              <w:rPr>
                <w:rFonts w:asciiTheme="minorHAnsi" w:hAnsiTheme="minorHAnsi" w:cstheme="minorBidi"/>
                <w:color w:val="232323"/>
              </w:rPr>
              <w:t xml:space="preserve"> </w:t>
            </w:r>
            <w:r w:rsidR="412C3A30" w:rsidRPr="2A44DB96">
              <w:rPr>
                <w:rFonts w:asciiTheme="minorHAnsi" w:eastAsiaTheme="minorEastAsia" w:hAnsiTheme="minorHAnsi" w:cstheme="minorBidi"/>
                <w:b/>
                <w:bCs/>
                <w:color w:val="232323"/>
              </w:rPr>
              <w:t>[1_OD</w:t>
            </w:r>
            <w:proofErr w:type="gramStart"/>
            <w:r w:rsidR="412C3A30" w:rsidRPr="2A44DB96">
              <w:rPr>
                <w:rFonts w:asciiTheme="minorHAnsi" w:eastAsiaTheme="minorEastAsia" w:hAnsiTheme="minorHAnsi" w:cstheme="minorBidi"/>
                <w:b/>
                <w:bCs/>
                <w:color w:val="232323"/>
              </w:rPr>
              <w:t>3]</w:t>
            </w:r>
            <w:proofErr w:type="spellStart"/>
            <w:r w:rsidR="412C3A30" w:rsidRPr="2A44DB96">
              <w:rPr>
                <w:rFonts w:asciiTheme="minorHAnsi" w:eastAsiaTheme="minorEastAsia" w:hAnsiTheme="minorHAnsi" w:cstheme="minorBidi"/>
                <w:b/>
                <w:bCs/>
                <w:color w:val="232323"/>
              </w:rPr>
              <w:t>ECZ</w:t>
            </w:r>
            <w:proofErr w:type="gramEnd"/>
            <w:r w:rsidR="412C3A30" w:rsidRPr="2A44DB96">
              <w:rPr>
                <w:rFonts w:asciiTheme="minorHAnsi" w:eastAsiaTheme="minorEastAsia" w:hAnsiTheme="minorHAnsi" w:cstheme="minorBidi"/>
                <w:b/>
                <w:bCs/>
                <w:color w:val="232323"/>
              </w:rPr>
              <w:t>_</w:t>
            </w:r>
            <w:r w:rsidR="412C3A30" w:rsidRPr="2A44DB96">
              <w:rPr>
                <w:rFonts w:asciiTheme="minorHAnsi" w:hAnsiTheme="minorHAnsi" w:cstheme="minorBidi"/>
                <w:b/>
                <w:bCs/>
                <w:color w:val="232323"/>
              </w:rPr>
              <w:t>Guncel_Kalite_Komisyonu_kurul_Kararı</w:t>
            </w:r>
            <w:proofErr w:type="spellEnd"/>
            <w:r w:rsidR="412C3A30" w:rsidRPr="2A44DB96">
              <w:rPr>
                <w:rFonts w:asciiTheme="minorHAnsi" w:hAnsiTheme="minorHAnsi" w:cstheme="minorBidi"/>
                <w:b/>
                <w:bCs/>
                <w:color w:val="232323"/>
              </w:rPr>
              <w:t>.</w:t>
            </w:r>
          </w:p>
          <w:p w14:paraId="6BCB56A0" w14:textId="1A365AC2" w:rsidR="00FD1FFC" w:rsidRPr="00096F90" w:rsidRDefault="42F62BB3" w:rsidP="2A44DB96">
            <w:pPr>
              <w:spacing w:before="240" w:after="240"/>
              <w:rPr>
                <w:b/>
                <w:bCs/>
              </w:rPr>
            </w:pPr>
            <w:r w:rsidRPr="2A44DB96">
              <w:rPr>
                <w:color w:val="232323"/>
              </w:rPr>
              <w:t xml:space="preserve">İstanbul </w:t>
            </w:r>
            <w:proofErr w:type="spellStart"/>
            <w:r w:rsidRPr="2A44DB96">
              <w:rPr>
                <w:color w:val="232323"/>
              </w:rPr>
              <w:t>Medipol</w:t>
            </w:r>
            <w:proofErr w:type="spellEnd"/>
            <w:r w:rsidRPr="2A44DB96">
              <w:rPr>
                <w:color w:val="232323"/>
              </w:rPr>
              <w:t xml:space="preserve"> Üniversitesi Eczacılık Fakültesi'nin 2024 yılı akademik kurul</w:t>
            </w:r>
            <w:r w:rsidRPr="2A44DB96">
              <w:rPr>
                <w:color w:val="232323"/>
                <w:spacing w:val="-2"/>
              </w:rPr>
              <w:t xml:space="preserve"> </w:t>
            </w:r>
            <w:r w:rsidRPr="2A44DB96">
              <w:rPr>
                <w:color w:val="232323"/>
              </w:rPr>
              <w:t>anket sonuçları ve SWOT analizi yapılmıştır. Anket sonuçları, fakültenin eğitim kalitesi, akademik başarı ve mezun memnuniyeti</w:t>
            </w:r>
            <w:r w:rsidRPr="2A44DB96">
              <w:rPr>
                <w:color w:val="232323"/>
                <w:spacing w:val="-5"/>
              </w:rPr>
              <w:t xml:space="preserve"> </w:t>
            </w:r>
            <w:r w:rsidRPr="2A44DB96">
              <w:rPr>
                <w:color w:val="232323"/>
              </w:rPr>
              <w:t>gibi</w:t>
            </w:r>
            <w:r w:rsidRPr="2A44DB96">
              <w:rPr>
                <w:color w:val="232323"/>
                <w:spacing w:val="-5"/>
              </w:rPr>
              <w:t xml:space="preserve"> </w:t>
            </w:r>
            <w:r w:rsidRPr="2A44DB96">
              <w:rPr>
                <w:color w:val="232323"/>
              </w:rPr>
              <w:t>konularda</w:t>
            </w:r>
            <w:r w:rsidRPr="2A44DB96">
              <w:rPr>
                <w:color w:val="232323"/>
                <w:spacing w:val="-6"/>
              </w:rPr>
              <w:t xml:space="preserve"> </w:t>
            </w:r>
            <w:r w:rsidRPr="2A44DB96">
              <w:rPr>
                <w:color w:val="232323"/>
              </w:rPr>
              <w:t>geri</w:t>
            </w:r>
            <w:r w:rsidRPr="2A44DB96">
              <w:rPr>
                <w:color w:val="232323"/>
                <w:spacing w:val="-5"/>
              </w:rPr>
              <w:t xml:space="preserve"> </w:t>
            </w:r>
            <w:r w:rsidRPr="2A44DB96">
              <w:rPr>
                <w:color w:val="232323"/>
              </w:rPr>
              <w:t>bildirimler</w:t>
            </w:r>
            <w:r w:rsidRPr="2A44DB96">
              <w:rPr>
                <w:color w:val="232323"/>
                <w:spacing w:val="-7"/>
              </w:rPr>
              <w:t xml:space="preserve"> </w:t>
            </w:r>
            <w:r w:rsidRPr="2A44DB96">
              <w:rPr>
                <w:color w:val="232323"/>
              </w:rPr>
              <w:t>sağlamaktadır.</w:t>
            </w:r>
            <w:r w:rsidRPr="2A44DB96">
              <w:rPr>
                <w:color w:val="232323"/>
                <w:spacing w:val="-5"/>
              </w:rPr>
              <w:t xml:space="preserve"> </w:t>
            </w:r>
            <w:r w:rsidRPr="2A44DB96">
              <w:rPr>
                <w:color w:val="232323"/>
              </w:rPr>
              <w:t>SWOT</w:t>
            </w:r>
            <w:r w:rsidRPr="2A44DB96">
              <w:rPr>
                <w:color w:val="232323"/>
                <w:spacing w:val="-4"/>
              </w:rPr>
              <w:t xml:space="preserve"> </w:t>
            </w:r>
            <w:r w:rsidRPr="2A44DB96">
              <w:rPr>
                <w:color w:val="232323"/>
              </w:rPr>
              <w:t>analizi</w:t>
            </w:r>
            <w:r w:rsidRPr="2A44DB96">
              <w:rPr>
                <w:color w:val="232323"/>
                <w:spacing w:val="-5"/>
              </w:rPr>
              <w:t xml:space="preserve"> </w:t>
            </w:r>
            <w:r w:rsidRPr="2A44DB96">
              <w:rPr>
                <w:color w:val="232323"/>
              </w:rPr>
              <w:t>ise</w:t>
            </w:r>
            <w:r w:rsidRPr="2A44DB96">
              <w:rPr>
                <w:color w:val="232323"/>
                <w:spacing w:val="-4"/>
              </w:rPr>
              <w:t xml:space="preserve"> </w:t>
            </w:r>
            <w:r w:rsidRPr="2A44DB96">
              <w:rPr>
                <w:color w:val="232323"/>
              </w:rPr>
              <w:t>fakültenin</w:t>
            </w:r>
            <w:r w:rsidRPr="2A44DB96">
              <w:rPr>
                <w:color w:val="232323"/>
                <w:spacing w:val="-3"/>
              </w:rPr>
              <w:t xml:space="preserve"> </w:t>
            </w:r>
            <w:r w:rsidRPr="2A44DB96">
              <w:rPr>
                <w:color w:val="232323"/>
              </w:rPr>
              <w:t>güçlü</w:t>
            </w:r>
            <w:r w:rsidRPr="2A44DB96">
              <w:rPr>
                <w:color w:val="232323"/>
                <w:spacing w:val="-3"/>
              </w:rPr>
              <w:t xml:space="preserve"> </w:t>
            </w:r>
            <w:r w:rsidRPr="2A44DB96">
              <w:rPr>
                <w:color w:val="232323"/>
              </w:rPr>
              <w:t>ve zayıf yönlerini, fırsatlarını ve tehditlerini belirleyerek stratejik planlamalar için önemli veriler sunmaktadır. Bu analizler, fakültenin liderlik ve kalite yönetimi açısından mevcut durumunu</w:t>
            </w:r>
            <w:r w:rsidR="118FEE3B" w:rsidRPr="2A44DB96">
              <w:rPr>
                <w:color w:val="232323"/>
              </w:rPr>
              <w:t xml:space="preserve"> </w:t>
            </w:r>
            <w:r w:rsidRPr="2A44DB96">
              <w:rPr>
                <w:color w:val="232323"/>
              </w:rPr>
              <w:t>değerlendirmesine ve gelecekteki hedeflerini belirlemesine yardımcı olmaktadır. Fakültenin güçlü yönleri</w:t>
            </w:r>
            <w:r w:rsidRPr="2A44DB96">
              <w:rPr>
                <w:color w:val="232323"/>
                <w:spacing w:val="-7"/>
              </w:rPr>
              <w:t xml:space="preserve"> </w:t>
            </w:r>
            <w:r w:rsidRPr="2A44DB96">
              <w:rPr>
                <w:color w:val="232323"/>
              </w:rPr>
              <w:t>arasında</w:t>
            </w:r>
            <w:r w:rsidRPr="2A44DB96">
              <w:rPr>
                <w:color w:val="232323"/>
                <w:spacing w:val="-3"/>
              </w:rPr>
              <w:t xml:space="preserve"> </w:t>
            </w:r>
            <w:r w:rsidRPr="2A44DB96">
              <w:rPr>
                <w:color w:val="232323"/>
              </w:rPr>
              <w:t>deneyimli</w:t>
            </w:r>
            <w:r w:rsidRPr="2A44DB96">
              <w:rPr>
                <w:color w:val="232323"/>
                <w:spacing w:val="-2"/>
              </w:rPr>
              <w:t xml:space="preserve"> </w:t>
            </w:r>
            <w:r w:rsidRPr="2A44DB96">
              <w:rPr>
                <w:color w:val="232323"/>
              </w:rPr>
              <w:t>öğretim</w:t>
            </w:r>
            <w:r w:rsidRPr="2A44DB96">
              <w:rPr>
                <w:color w:val="232323"/>
                <w:spacing w:val="-2"/>
              </w:rPr>
              <w:t xml:space="preserve"> </w:t>
            </w:r>
            <w:r w:rsidRPr="2A44DB96">
              <w:rPr>
                <w:color w:val="232323"/>
              </w:rPr>
              <w:t>üyeleri,</w:t>
            </w:r>
            <w:r w:rsidRPr="2A44DB96">
              <w:rPr>
                <w:color w:val="232323"/>
                <w:spacing w:val="-7"/>
              </w:rPr>
              <w:t xml:space="preserve"> </w:t>
            </w:r>
            <w:r w:rsidRPr="2A44DB96">
              <w:rPr>
                <w:color w:val="232323"/>
              </w:rPr>
              <w:t>güçlü</w:t>
            </w:r>
            <w:r w:rsidRPr="2A44DB96">
              <w:rPr>
                <w:color w:val="232323"/>
                <w:spacing w:val="-5"/>
              </w:rPr>
              <w:t xml:space="preserve"> </w:t>
            </w:r>
            <w:r w:rsidRPr="2A44DB96">
              <w:rPr>
                <w:color w:val="232323"/>
              </w:rPr>
              <w:t>iş birlikleri</w:t>
            </w:r>
            <w:r w:rsidRPr="2A44DB96">
              <w:rPr>
                <w:color w:val="232323"/>
                <w:spacing w:val="-2"/>
              </w:rPr>
              <w:t xml:space="preserve"> </w:t>
            </w:r>
            <w:r w:rsidRPr="2A44DB96">
              <w:rPr>
                <w:color w:val="232323"/>
              </w:rPr>
              <w:t>ve</w:t>
            </w:r>
            <w:r w:rsidRPr="2A44DB96">
              <w:rPr>
                <w:color w:val="232323"/>
                <w:spacing w:val="-7"/>
              </w:rPr>
              <w:t xml:space="preserve"> </w:t>
            </w:r>
            <w:r w:rsidRPr="2A44DB96">
              <w:rPr>
                <w:color w:val="232323"/>
              </w:rPr>
              <w:t>modern</w:t>
            </w:r>
            <w:r w:rsidRPr="2A44DB96">
              <w:rPr>
                <w:color w:val="232323"/>
                <w:spacing w:val="-5"/>
              </w:rPr>
              <w:t xml:space="preserve"> </w:t>
            </w:r>
            <w:r w:rsidRPr="2A44DB96">
              <w:rPr>
                <w:color w:val="232323"/>
              </w:rPr>
              <w:t>kampüs</w:t>
            </w:r>
            <w:r w:rsidRPr="2A44DB96">
              <w:rPr>
                <w:color w:val="232323"/>
                <w:spacing w:val="-5"/>
              </w:rPr>
              <w:t xml:space="preserve"> </w:t>
            </w:r>
            <w:r w:rsidRPr="2A44DB96">
              <w:rPr>
                <w:color w:val="232323"/>
              </w:rPr>
              <w:t>olanakları yer alırken, zayıf yönler arasında kampüs içi bazı eksiklikler ve inşaat çalışmalarının tamamlanmamış olması bulunmaktadır</w:t>
            </w:r>
            <w:r w:rsidR="0CC962A1" w:rsidRPr="2A44DB96">
              <w:rPr>
                <w:color w:val="232323"/>
              </w:rPr>
              <w:t>.</w:t>
            </w:r>
          </w:p>
          <w:p w14:paraId="59952FD5" w14:textId="43FAF013" w:rsidR="00FD1FFC" w:rsidRPr="00096F90" w:rsidRDefault="6B430E1D" w:rsidP="22C64742">
            <w:pPr>
              <w:jc w:val="both"/>
              <w:rPr>
                <w:rFonts w:eastAsiaTheme="minorEastAsia"/>
                <w:b/>
                <w:bCs/>
                <w:color w:val="232323"/>
              </w:rPr>
            </w:pPr>
            <w:r w:rsidRPr="22C64742">
              <w:rPr>
                <w:rFonts w:eastAsiaTheme="minorEastAsia"/>
                <w:b/>
                <w:bCs/>
                <w:color w:val="232323"/>
              </w:rPr>
              <w:t>[2_OD</w:t>
            </w:r>
            <w:proofErr w:type="gramStart"/>
            <w:r w:rsidRPr="22C64742">
              <w:rPr>
                <w:rFonts w:eastAsiaTheme="minorEastAsia"/>
                <w:b/>
                <w:bCs/>
                <w:color w:val="232323"/>
              </w:rPr>
              <w:t>4]ECZ</w:t>
            </w:r>
            <w:proofErr w:type="gramEnd"/>
            <w:r w:rsidRPr="22C64742">
              <w:rPr>
                <w:rFonts w:eastAsiaTheme="minorEastAsia"/>
                <w:b/>
                <w:bCs/>
                <w:color w:val="232323"/>
              </w:rPr>
              <w:t>_</w:t>
            </w:r>
            <w:r w:rsidR="42F62BB3" w:rsidRPr="22C64742">
              <w:rPr>
                <w:rFonts w:eastAsiaTheme="minorEastAsia"/>
                <w:b/>
                <w:bCs/>
                <w:color w:val="232323"/>
              </w:rPr>
              <w:t>Akademik_Kurul_Anket_Sunumu_2024</w:t>
            </w:r>
          </w:p>
          <w:p w14:paraId="6B1B38D8" w14:textId="277C6692" w:rsidR="00FD1FFC" w:rsidRPr="00096F90" w:rsidRDefault="38C11173" w:rsidP="22C64742">
            <w:pPr>
              <w:jc w:val="both"/>
              <w:rPr>
                <w:rFonts w:eastAsiaTheme="minorEastAsia"/>
                <w:b/>
                <w:bCs/>
                <w:color w:val="232323"/>
              </w:rPr>
            </w:pPr>
            <w:r w:rsidRPr="22C64742">
              <w:rPr>
                <w:rFonts w:eastAsiaTheme="minorEastAsia"/>
                <w:b/>
                <w:bCs/>
                <w:color w:val="232323"/>
              </w:rPr>
              <w:t>[3_OD</w:t>
            </w:r>
            <w:proofErr w:type="gramStart"/>
            <w:r w:rsidRPr="22C64742">
              <w:rPr>
                <w:rFonts w:eastAsiaTheme="minorEastAsia"/>
                <w:b/>
                <w:bCs/>
                <w:color w:val="232323"/>
              </w:rPr>
              <w:t>4]ECZ</w:t>
            </w:r>
            <w:proofErr w:type="gramEnd"/>
            <w:r w:rsidRPr="22C64742">
              <w:rPr>
                <w:rFonts w:eastAsiaTheme="minorEastAsia"/>
                <w:b/>
                <w:bCs/>
                <w:color w:val="232323"/>
              </w:rPr>
              <w:t>_</w:t>
            </w:r>
            <w:r w:rsidR="481F79AD" w:rsidRPr="22C64742">
              <w:rPr>
                <w:rFonts w:eastAsiaTheme="minorEastAsia"/>
                <w:b/>
                <w:bCs/>
                <w:color w:val="232323"/>
              </w:rPr>
              <w:t>2024_Akademik_Kurul_Toplantisi</w:t>
            </w:r>
          </w:p>
        </w:tc>
      </w:tr>
    </w:tbl>
    <w:p w14:paraId="7852FA87" w14:textId="41AE0510" w:rsidR="00E17FF3" w:rsidRPr="00096F90" w:rsidRDefault="00E17FF3">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68E320D1" w14:textId="77777777" w:rsidTr="22C64742">
        <w:trPr>
          <w:trHeight w:val="343"/>
        </w:trPr>
        <w:tc>
          <w:tcPr>
            <w:tcW w:w="7083" w:type="dxa"/>
            <w:vMerge w:val="restart"/>
            <w:shd w:val="clear" w:color="auto" w:fill="FFCADE"/>
            <w:vAlign w:val="center"/>
          </w:tcPr>
          <w:p w14:paraId="774040A6" w14:textId="7B463D44" w:rsidR="00E17FF3" w:rsidRPr="00096F90" w:rsidRDefault="00E17FF3" w:rsidP="2A44DB96">
            <w:pPr>
              <w:spacing w:line="276" w:lineRule="auto"/>
              <w:rPr>
                <w:b/>
                <w:bCs/>
              </w:rPr>
            </w:pPr>
            <w:r w:rsidRPr="2A44DB96">
              <w:rPr>
                <w:b/>
                <w:bCs/>
              </w:rPr>
              <w:t xml:space="preserve">A.1.3. </w:t>
            </w:r>
            <w:r w:rsidRPr="2A44DB96">
              <w:rPr>
                <w:b/>
                <w:bCs/>
                <w:u w:val="single"/>
              </w:rPr>
              <w:t>Kurumsal dönüşüm kapasitesi</w:t>
            </w:r>
          </w:p>
        </w:tc>
        <w:tc>
          <w:tcPr>
            <w:tcW w:w="1979" w:type="dxa"/>
            <w:shd w:val="clear" w:color="auto" w:fill="FFCADE"/>
            <w:vAlign w:val="center"/>
          </w:tcPr>
          <w:p w14:paraId="76FD278C"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7EF1F59B" w14:textId="77777777" w:rsidTr="22C64742">
        <w:trPr>
          <w:trHeight w:val="276"/>
        </w:trPr>
        <w:tc>
          <w:tcPr>
            <w:tcW w:w="7083" w:type="dxa"/>
            <w:vMerge/>
            <w:vAlign w:val="center"/>
          </w:tcPr>
          <w:p w14:paraId="6C6ECE9C" w14:textId="77777777" w:rsidR="00E17FF3" w:rsidRPr="00096F90" w:rsidRDefault="00E17FF3" w:rsidP="00A71F10">
            <w:pPr>
              <w:spacing w:line="276" w:lineRule="auto"/>
              <w:rPr>
                <w:rFonts w:cstheme="minorHAnsi"/>
                <w:b/>
                <w:bCs/>
              </w:rPr>
            </w:pPr>
            <w:commentRangeStart w:id="15"/>
            <w:commentRangeStart w:id="16"/>
            <w:commentRangeEnd w:id="15"/>
            <w:r w:rsidRPr="00096F90">
              <w:rPr>
                <w:rStyle w:val="AklamaBavurusu"/>
                <w:rFonts w:cstheme="minorHAnsi"/>
                <w:sz w:val="22"/>
                <w:szCs w:val="22"/>
              </w:rPr>
              <w:commentReference w:id="15"/>
            </w:r>
            <w:commentRangeEnd w:id="16"/>
            <w:r w:rsidRPr="00096F90">
              <w:rPr>
                <w:rStyle w:val="AklamaBavurusu"/>
                <w:rFonts w:cstheme="minorHAnsi"/>
                <w:sz w:val="22"/>
                <w:szCs w:val="22"/>
              </w:rPr>
              <w:commentReference w:id="16"/>
            </w:r>
          </w:p>
        </w:tc>
        <w:tc>
          <w:tcPr>
            <w:tcW w:w="1979" w:type="dxa"/>
            <w:shd w:val="clear" w:color="auto" w:fill="FFCADE"/>
            <w:vAlign w:val="center"/>
          </w:tcPr>
          <w:p w14:paraId="71F92AF5" w14:textId="00D4A34E" w:rsidR="00E17FF3" w:rsidRPr="00096F90" w:rsidRDefault="577AC4BC" w:rsidP="1F7B69B1">
            <w:pPr>
              <w:spacing w:line="276" w:lineRule="auto"/>
              <w:jc w:val="center"/>
              <w:rPr>
                <w:rFonts w:cstheme="minorHAnsi"/>
                <w:b/>
                <w:bCs/>
              </w:rPr>
            </w:pPr>
            <w:r w:rsidRPr="00096F90">
              <w:rPr>
                <w:rFonts w:cstheme="minorHAnsi"/>
                <w:b/>
                <w:bCs/>
              </w:rPr>
              <w:t>3</w:t>
            </w:r>
          </w:p>
        </w:tc>
      </w:tr>
      <w:tr w:rsidR="00E17FF3" w:rsidRPr="00096F90" w14:paraId="71275DAE" w14:textId="77777777" w:rsidTr="22C64742">
        <w:trPr>
          <w:trHeight w:val="1695"/>
        </w:trPr>
        <w:tc>
          <w:tcPr>
            <w:tcW w:w="9062" w:type="dxa"/>
            <w:gridSpan w:val="2"/>
          </w:tcPr>
          <w:p w14:paraId="33FC5C79" w14:textId="5C9DFEE6" w:rsidR="00FD1FFC" w:rsidRPr="00096F90" w:rsidRDefault="28C0A94C" w:rsidP="2A44DB96">
            <w:pPr>
              <w:pStyle w:val="TableParagraph"/>
              <w:ind w:left="0" w:right="220"/>
              <w:jc w:val="both"/>
              <w:rPr>
                <w:rFonts w:asciiTheme="minorHAnsi" w:hAnsiTheme="minorHAnsi" w:cstheme="minorBidi"/>
                <w:color w:val="232323"/>
              </w:rPr>
            </w:pPr>
            <w:r w:rsidRPr="2A44DB96">
              <w:rPr>
                <w:rFonts w:asciiTheme="minorHAnsi" w:hAnsiTheme="minorHAnsi" w:cstheme="minorBidi"/>
                <w:color w:val="232323"/>
              </w:rPr>
              <w:t xml:space="preserve">İstanbul </w:t>
            </w:r>
            <w:proofErr w:type="spellStart"/>
            <w:r w:rsidRPr="2A44DB96">
              <w:rPr>
                <w:rFonts w:asciiTheme="minorHAnsi" w:hAnsiTheme="minorHAnsi" w:cstheme="minorBidi"/>
                <w:color w:val="232323"/>
              </w:rPr>
              <w:t>Medipol</w:t>
            </w:r>
            <w:proofErr w:type="spellEnd"/>
            <w:r w:rsidRPr="2A44DB96">
              <w:rPr>
                <w:rFonts w:asciiTheme="minorHAnsi" w:hAnsiTheme="minorHAnsi" w:cstheme="minorBidi"/>
                <w:color w:val="232323"/>
              </w:rPr>
              <w:t xml:space="preserve"> Üniversitesi Eczacılık Fakültesi, </w:t>
            </w:r>
            <w:r w:rsidR="70CDA9A1" w:rsidRPr="2A44DB96">
              <w:rPr>
                <w:rFonts w:asciiTheme="minorHAnsi" w:hAnsiTheme="minorHAnsi" w:cstheme="minorBidi"/>
                <w:color w:val="232323"/>
              </w:rPr>
              <w:t xml:space="preserve">komisyonlarını güncelleyerek kurumsal dönüşüm kapasitesini geliştirmektedir. </w:t>
            </w:r>
            <w:r w:rsidR="774E6F56" w:rsidRPr="2A44DB96">
              <w:rPr>
                <w:rFonts w:asciiTheme="minorHAnsi" w:hAnsiTheme="minorHAnsi" w:cstheme="minorBidi"/>
                <w:color w:val="232323"/>
              </w:rPr>
              <w:t xml:space="preserve">Ayrıca Akademik kurul sunumlarında akademik personel ve idari yapının yanında yayın kapasitesi dönüşümleri de </w:t>
            </w:r>
            <w:r w:rsidR="7E7DECDB" w:rsidRPr="2A44DB96">
              <w:rPr>
                <w:rFonts w:asciiTheme="minorHAnsi" w:hAnsiTheme="minorHAnsi" w:cstheme="minorBidi"/>
                <w:color w:val="232323"/>
              </w:rPr>
              <w:t>bunu desteklemektedir</w:t>
            </w:r>
          </w:p>
          <w:p w14:paraId="4DAB8357" w14:textId="5888C9CA" w:rsidR="0AC5FC5B" w:rsidRDefault="0AC5FC5B" w:rsidP="2A44DB96">
            <w:pPr>
              <w:pStyle w:val="TableParagraph"/>
              <w:ind w:left="0" w:right="220"/>
              <w:jc w:val="both"/>
              <w:rPr>
                <w:rFonts w:asciiTheme="minorHAnsi" w:hAnsiTheme="minorHAnsi" w:cstheme="minorBidi"/>
                <w:b/>
                <w:bCs/>
              </w:rPr>
            </w:pPr>
            <w:r w:rsidRPr="2A44DB96">
              <w:rPr>
                <w:rFonts w:asciiTheme="minorHAnsi" w:eastAsiaTheme="minorEastAsia" w:hAnsiTheme="minorHAnsi" w:cstheme="minorBidi"/>
                <w:b/>
                <w:bCs/>
                <w:color w:val="232323"/>
              </w:rPr>
              <w:t>[1_OD</w:t>
            </w:r>
            <w:proofErr w:type="gramStart"/>
            <w:r w:rsidRPr="2A44DB96">
              <w:rPr>
                <w:rFonts w:asciiTheme="minorHAnsi" w:eastAsiaTheme="minorEastAsia" w:hAnsiTheme="minorHAnsi" w:cstheme="minorBidi"/>
                <w:b/>
                <w:bCs/>
                <w:color w:val="232323"/>
              </w:rPr>
              <w:t>3]</w:t>
            </w:r>
            <w:proofErr w:type="spellStart"/>
            <w:r w:rsidRPr="2A44DB96">
              <w:rPr>
                <w:rFonts w:asciiTheme="minorHAnsi" w:eastAsiaTheme="minorEastAsia" w:hAnsiTheme="minorHAnsi" w:cstheme="minorBidi"/>
                <w:b/>
                <w:bCs/>
                <w:color w:val="232323"/>
              </w:rPr>
              <w:t>ECZ</w:t>
            </w:r>
            <w:proofErr w:type="gramEnd"/>
            <w:r w:rsidRPr="2A44DB96">
              <w:rPr>
                <w:rFonts w:asciiTheme="minorHAnsi" w:eastAsiaTheme="minorEastAsia" w:hAnsiTheme="minorHAnsi" w:cstheme="minorBidi"/>
                <w:b/>
                <w:bCs/>
                <w:color w:val="232323"/>
              </w:rPr>
              <w:t>_</w:t>
            </w:r>
            <w:r w:rsidRPr="2A44DB96">
              <w:rPr>
                <w:rFonts w:asciiTheme="minorHAnsi" w:hAnsiTheme="minorHAnsi" w:cstheme="minorBidi"/>
                <w:b/>
                <w:bCs/>
                <w:color w:val="232323"/>
              </w:rPr>
              <w:t>Guncel_Kalite_Komisyonu_kurul_Kararı</w:t>
            </w:r>
            <w:proofErr w:type="spellEnd"/>
            <w:r w:rsidRPr="2A44DB96">
              <w:rPr>
                <w:rFonts w:asciiTheme="minorHAnsi" w:hAnsiTheme="minorHAnsi" w:cstheme="minorBidi"/>
                <w:b/>
                <w:bCs/>
                <w:color w:val="232323"/>
              </w:rPr>
              <w:t>.</w:t>
            </w:r>
          </w:p>
          <w:p w14:paraId="1331B6B4" w14:textId="070C618E" w:rsidR="6028D1EA" w:rsidRDefault="6028D1EA" w:rsidP="2A44DB96">
            <w:pPr>
              <w:pStyle w:val="TableParagraph"/>
              <w:ind w:left="0" w:right="220"/>
              <w:jc w:val="both"/>
              <w:rPr>
                <w:rFonts w:asciiTheme="minorHAnsi" w:hAnsiTheme="minorHAnsi" w:cstheme="minorBidi"/>
                <w:b/>
                <w:bCs/>
              </w:rPr>
            </w:pPr>
            <w:r w:rsidRPr="2A44DB96">
              <w:rPr>
                <w:rFonts w:asciiTheme="minorHAnsi" w:eastAsiaTheme="minorEastAsia" w:hAnsiTheme="minorHAnsi" w:cstheme="minorBidi"/>
                <w:b/>
                <w:bCs/>
                <w:color w:val="232323"/>
              </w:rPr>
              <w:t>[2_OD</w:t>
            </w:r>
            <w:proofErr w:type="gramStart"/>
            <w:r w:rsidRPr="2A44DB96">
              <w:rPr>
                <w:rFonts w:asciiTheme="minorHAnsi" w:eastAsiaTheme="minorEastAsia" w:hAnsiTheme="minorHAnsi" w:cstheme="minorBidi"/>
                <w:b/>
                <w:bCs/>
                <w:color w:val="232323"/>
              </w:rPr>
              <w:t>4]ECZ</w:t>
            </w:r>
            <w:proofErr w:type="gramEnd"/>
            <w:r w:rsidRPr="2A44DB96">
              <w:rPr>
                <w:rFonts w:asciiTheme="minorHAnsi" w:eastAsiaTheme="minorEastAsia" w:hAnsiTheme="minorHAnsi" w:cstheme="minorBidi"/>
                <w:b/>
                <w:bCs/>
                <w:color w:val="232323"/>
              </w:rPr>
              <w:t>_Akademik_Kurul_Anket_Sunumu_2024</w:t>
            </w:r>
          </w:p>
          <w:p w14:paraId="4770B674" w14:textId="77777777" w:rsidR="00096F90" w:rsidRPr="00096F90" w:rsidRDefault="00096F90" w:rsidP="1F7B69B1">
            <w:pPr>
              <w:pStyle w:val="GvdeMetni"/>
              <w:spacing w:before="2"/>
              <w:ind w:left="0" w:right="269"/>
              <w:jc w:val="both"/>
              <w:rPr>
                <w:rFonts w:asciiTheme="minorHAnsi" w:hAnsiTheme="minorHAnsi" w:cstheme="minorHAnsi"/>
                <w:b/>
                <w:bCs/>
                <w:color w:val="232323"/>
                <w:sz w:val="22"/>
                <w:szCs w:val="22"/>
              </w:rPr>
            </w:pPr>
          </w:p>
          <w:p w14:paraId="4C05EFC2" w14:textId="1D99F8AB" w:rsidR="00FD1FFC" w:rsidRPr="00096F90" w:rsidRDefault="42F62BB3" w:rsidP="22C64742">
            <w:pPr>
              <w:pStyle w:val="GvdeMetni"/>
              <w:spacing w:before="2"/>
              <w:ind w:left="0" w:right="269"/>
              <w:jc w:val="both"/>
              <w:rPr>
                <w:rFonts w:asciiTheme="minorHAnsi" w:hAnsiTheme="minorHAnsi"/>
                <w:b/>
                <w:bCs/>
                <w:sz w:val="22"/>
                <w:szCs w:val="22"/>
              </w:rPr>
            </w:pPr>
            <w:r w:rsidRPr="2A44DB96">
              <w:rPr>
                <w:rFonts w:asciiTheme="minorHAnsi" w:hAnsiTheme="minorHAnsi"/>
                <w:color w:val="232323"/>
                <w:sz w:val="22"/>
                <w:szCs w:val="22"/>
              </w:rPr>
              <w:t>Üniversitemiz, kendi ihtiyaç duyduğu veya çevresinden gelen değişim taleplerini dikkate alarak, fiziki altyapı, insan gücü ve idari kaynaklarının sürekli iyileştirilmesini hedeflemektedir. Bu</w:t>
            </w:r>
            <w:r w:rsidRPr="2A44DB96">
              <w:rPr>
                <w:rFonts w:asciiTheme="minorHAnsi" w:hAnsiTheme="minorHAnsi"/>
                <w:color w:val="232323"/>
                <w:spacing w:val="-1"/>
                <w:sz w:val="22"/>
                <w:szCs w:val="22"/>
              </w:rPr>
              <w:t xml:space="preserve"> </w:t>
            </w:r>
            <w:r w:rsidRPr="2A44DB96">
              <w:rPr>
                <w:rFonts w:asciiTheme="minorHAnsi" w:hAnsiTheme="minorHAnsi"/>
                <w:color w:val="232323"/>
                <w:sz w:val="22"/>
                <w:szCs w:val="22"/>
              </w:rPr>
              <w:t>süreç, paydaş katılımıyla</w:t>
            </w:r>
            <w:r w:rsidRPr="2A44DB96">
              <w:rPr>
                <w:rFonts w:asciiTheme="minorHAnsi" w:hAnsiTheme="minorHAnsi"/>
                <w:color w:val="232323"/>
                <w:spacing w:val="-2"/>
                <w:sz w:val="22"/>
                <w:szCs w:val="22"/>
              </w:rPr>
              <w:t xml:space="preserve"> </w:t>
            </w:r>
            <w:r w:rsidRPr="2A44DB96">
              <w:rPr>
                <w:rFonts w:asciiTheme="minorHAnsi" w:hAnsiTheme="minorHAnsi"/>
                <w:color w:val="232323"/>
                <w:sz w:val="22"/>
                <w:szCs w:val="22"/>
              </w:rPr>
              <w:t>yönetilmekte ve</w:t>
            </w:r>
            <w:r w:rsidRPr="2A44DB96">
              <w:rPr>
                <w:rFonts w:asciiTheme="minorHAnsi" w:hAnsiTheme="minorHAnsi"/>
                <w:color w:val="232323"/>
                <w:spacing w:val="-1"/>
                <w:sz w:val="22"/>
                <w:szCs w:val="22"/>
              </w:rPr>
              <w:t xml:space="preserve"> </w:t>
            </w:r>
            <w:r w:rsidRPr="2A44DB96">
              <w:rPr>
                <w:rFonts w:asciiTheme="minorHAnsi" w:hAnsiTheme="minorHAnsi"/>
                <w:color w:val="232323"/>
                <w:sz w:val="22"/>
                <w:szCs w:val="22"/>
              </w:rPr>
              <w:t>bilgiyi</w:t>
            </w:r>
            <w:r w:rsidRPr="2A44DB96">
              <w:rPr>
                <w:rFonts w:asciiTheme="minorHAnsi" w:hAnsiTheme="minorHAnsi"/>
                <w:color w:val="232323"/>
                <w:spacing w:val="-1"/>
                <w:sz w:val="22"/>
                <w:szCs w:val="22"/>
              </w:rPr>
              <w:t xml:space="preserve"> </w:t>
            </w:r>
            <w:r w:rsidRPr="2A44DB96">
              <w:rPr>
                <w:rFonts w:asciiTheme="minorHAnsi" w:hAnsiTheme="minorHAnsi"/>
                <w:color w:val="232323"/>
                <w:sz w:val="22"/>
                <w:szCs w:val="22"/>
              </w:rPr>
              <w:t>üretken</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bir</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şekilde kullanarak toplumun her kesiminin yararlanmasını sağlamaktadır. Üniversite, süreçleri devamlı iyileştirerek dönüştüren ve değişime uyum</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gösteren</w:t>
            </w:r>
            <w:r w:rsidRPr="2A44DB96">
              <w:rPr>
                <w:rFonts w:asciiTheme="minorHAnsi" w:hAnsiTheme="minorHAnsi"/>
                <w:color w:val="232323"/>
                <w:spacing w:val="-6"/>
                <w:sz w:val="22"/>
                <w:szCs w:val="22"/>
              </w:rPr>
              <w:t xml:space="preserve"> </w:t>
            </w:r>
            <w:r w:rsidRPr="2A44DB96">
              <w:rPr>
                <w:rFonts w:asciiTheme="minorHAnsi" w:hAnsiTheme="minorHAnsi"/>
                <w:color w:val="232323"/>
                <w:sz w:val="22"/>
                <w:szCs w:val="22"/>
              </w:rPr>
              <w:t>dinamik,</w:t>
            </w:r>
            <w:r w:rsidRPr="2A44DB96">
              <w:rPr>
                <w:rFonts w:asciiTheme="minorHAnsi" w:hAnsiTheme="minorHAnsi"/>
                <w:color w:val="232323"/>
                <w:spacing w:val="-2"/>
                <w:sz w:val="22"/>
                <w:szCs w:val="22"/>
              </w:rPr>
              <w:t xml:space="preserve"> </w:t>
            </w:r>
            <w:r w:rsidRPr="2A44DB96">
              <w:rPr>
                <w:rFonts w:asciiTheme="minorHAnsi" w:hAnsiTheme="minorHAnsi"/>
                <w:color w:val="232323"/>
                <w:sz w:val="22"/>
                <w:szCs w:val="22"/>
              </w:rPr>
              <w:t>sürdürülebilir</w:t>
            </w:r>
            <w:r w:rsidRPr="2A44DB96">
              <w:rPr>
                <w:rFonts w:asciiTheme="minorHAnsi" w:hAnsiTheme="minorHAnsi"/>
                <w:color w:val="232323"/>
                <w:spacing w:val="-5"/>
                <w:sz w:val="22"/>
                <w:szCs w:val="22"/>
              </w:rPr>
              <w:t xml:space="preserve"> </w:t>
            </w:r>
            <w:r w:rsidRPr="2A44DB96">
              <w:rPr>
                <w:rFonts w:asciiTheme="minorHAnsi" w:hAnsiTheme="minorHAnsi"/>
                <w:color w:val="232323"/>
                <w:sz w:val="22"/>
                <w:szCs w:val="22"/>
              </w:rPr>
              <w:t>bir</w:t>
            </w:r>
            <w:r w:rsidRPr="2A44DB96">
              <w:rPr>
                <w:rFonts w:asciiTheme="minorHAnsi" w:hAnsiTheme="minorHAnsi"/>
                <w:color w:val="232323"/>
                <w:spacing w:val="-5"/>
                <w:sz w:val="22"/>
                <w:szCs w:val="22"/>
              </w:rPr>
              <w:t xml:space="preserve"> </w:t>
            </w:r>
            <w:r w:rsidRPr="2A44DB96">
              <w:rPr>
                <w:rFonts w:asciiTheme="minorHAnsi" w:hAnsiTheme="minorHAnsi"/>
                <w:color w:val="232323"/>
                <w:sz w:val="22"/>
                <w:szCs w:val="22"/>
              </w:rPr>
              <w:t>kurumsal</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yapı</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oluşturmayı</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ve</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çevik</w:t>
            </w:r>
            <w:r w:rsidRPr="2A44DB96">
              <w:rPr>
                <w:rFonts w:asciiTheme="minorHAnsi" w:hAnsiTheme="minorHAnsi"/>
                <w:color w:val="232323"/>
                <w:spacing w:val="-2"/>
                <w:sz w:val="22"/>
                <w:szCs w:val="22"/>
              </w:rPr>
              <w:t xml:space="preserve"> </w:t>
            </w:r>
            <w:r w:rsidRPr="2A44DB96">
              <w:rPr>
                <w:rFonts w:asciiTheme="minorHAnsi" w:hAnsiTheme="minorHAnsi"/>
                <w:color w:val="232323"/>
                <w:sz w:val="22"/>
                <w:szCs w:val="22"/>
              </w:rPr>
              <w:t>anlayışla</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değişime liderlik yapmayı taahhüt etmektedir</w:t>
            </w:r>
            <w:r w:rsidR="2C6BD714" w:rsidRPr="2A44DB96">
              <w:rPr>
                <w:rFonts w:asciiTheme="minorHAnsi" w:hAnsiTheme="minorHAnsi"/>
                <w:color w:val="232323"/>
                <w:sz w:val="22"/>
                <w:szCs w:val="22"/>
              </w:rPr>
              <w:t xml:space="preserve"> </w:t>
            </w:r>
            <w:r w:rsidR="2C6BD714" w:rsidRPr="2A44DB96">
              <w:rPr>
                <w:rFonts w:asciiTheme="minorHAnsi" w:eastAsiaTheme="minorEastAsia" w:hAnsiTheme="minorHAnsi"/>
                <w:b/>
                <w:bCs/>
                <w:color w:val="232323"/>
                <w:sz w:val="22"/>
                <w:szCs w:val="22"/>
              </w:rPr>
              <w:t>[3_OD</w:t>
            </w:r>
            <w:proofErr w:type="gramStart"/>
            <w:r w:rsidR="2C6BD714" w:rsidRPr="2A44DB96">
              <w:rPr>
                <w:rFonts w:asciiTheme="minorHAnsi" w:eastAsiaTheme="minorEastAsia" w:hAnsiTheme="minorHAnsi"/>
                <w:b/>
                <w:bCs/>
                <w:color w:val="232323"/>
                <w:sz w:val="22"/>
                <w:szCs w:val="22"/>
              </w:rPr>
              <w:t>2]</w:t>
            </w:r>
            <w:r w:rsidR="2C6BD714" w:rsidRPr="22C64742">
              <w:rPr>
                <w:rFonts w:asciiTheme="minorHAnsi" w:eastAsiaTheme="minorEastAsia" w:hAnsiTheme="minorHAnsi"/>
                <w:b/>
                <w:bCs/>
                <w:color w:val="232323"/>
                <w:sz w:val="22"/>
                <w:szCs w:val="22"/>
              </w:rPr>
              <w:t>ECZ</w:t>
            </w:r>
            <w:proofErr w:type="gramEnd"/>
            <w:r w:rsidR="2C6BD714" w:rsidRPr="22C64742">
              <w:rPr>
                <w:rFonts w:asciiTheme="minorHAnsi" w:eastAsiaTheme="minorEastAsia" w:hAnsiTheme="minorHAnsi"/>
                <w:b/>
                <w:bCs/>
                <w:color w:val="232323"/>
                <w:sz w:val="22"/>
                <w:szCs w:val="22"/>
              </w:rPr>
              <w:t xml:space="preserve">_ </w:t>
            </w:r>
            <w:proofErr w:type="spellStart"/>
            <w:r w:rsidR="2C6BD714" w:rsidRPr="2A44DB96">
              <w:rPr>
                <w:rFonts w:asciiTheme="minorHAnsi" w:hAnsiTheme="minorHAnsi"/>
                <w:b/>
                <w:bCs/>
                <w:color w:val="232323"/>
                <w:sz w:val="22"/>
                <w:szCs w:val="22"/>
              </w:rPr>
              <w:t>Degisim_Donusum_Yonetimi_Politikasi</w:t>
            </w:r>
            <w:proofErr w:type="spellEnd"/>
            <w:r w:rsidR="2C6BD714" w:rsidRPr="2A44DB96">
              <w:rPr>
                <w:rFonts w:asciiTheme="minorHAnsi" w:hAnsiTheme="minorHAnsi"/>
                <w:b/>
                <w:bCs/>
                <w:color w:val="232323"/>
                <w:sz w:val="22"/>
                <w:szCs w:val="22"/>
              </w:rPr>
              <w:t>.</w:t>
            </w:r>
          </w:p>
          <w:p w14:paraId="492DED88" w14:textId="69C19201" w:rsidR="1F7B69B1" w:rsidRPr="00096F90" w:rsidRDefault="42F62BB3" w:rsidP="2A44DB96">
            <w:pPr>
              <w:pStyle w:val="GvdeMetni"/>
              <w:spacing w:before="210"/>
              <w:ind w:left="0" w:right="269"/>
              <w:jc w:val="both"/>
              <w:rPr>
                <w:rFonts w:asciiTheme="minorHAnsi" w:hAnsiTheme="minorHAnsi"/>
                <w:b/>
                <w:bCs/>
                <w:color w:val="232323"/>
                <w:sz w:val="22"/>
                <w:szCs w:val="22"/>
              </w:rPr>
            </w:pPr>
            <w:r w:rsidRPr="2A44DB96">
              <w:rPr>
                <w:rFonts w:asciiTheme="minorHAnsi" w:hAnsiTheme="minorHAnsi"/>
                <w:color w:val="232323"/>
                <w:sz w:val="22"/>
                <w:szCs w:val="22"/>
              </w:rPr>
              <w:t>Üniversitemiz, çevresel, sosyal ve ekonomik sürdürülebilirlik boyutlarında çeşitli faaliyetler yürütmektedir. Bu faaliyetler, üniversitenin liderlik ve kalite yönetimi açısından önemli bir rol oynamaktadır. Çevresel sürdürülebilirlik, doğal kaynakların korunması ve çevrenin sağlıklı bir şekilde</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sürdürülmesini</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hedeflerken;</w:t>
            </w:r>
            <w:r w:rsidRPr="2A44DB96">
              <w:rPr>
                <w:rFonts w:asciiTheme="minorHAnsi" w:hAnsiTheme="minorHAnsi"/>
                <w:color w:val="232323"/>
                <w:spacing w:val="-8"/>
                <w:sz w:val="22"/>
                <w:szCs w:val="22"/>
              </w:rPr>
              <w:t xml:space="preserve"> </w:t>
            </w:r>
            <w:r w:rsidRPr="2A44DB96">
              <w:rPr>
                <w:rFonts w:asciiTheme="minorHAnsi" w:hAnsiTheme="minorHAnsi"/>
                <w:color w:val="232323"/>
                <w:sz w:val="22"/>
                <w:szCs w:val="22"/>
              </w:rPr>
              <w:t>sosyal</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sürdürülebilirlik,</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toplumların</w:t>
            </w:r>
            <w:r w:rsidRPr="2A44DB96">
              <w:rPr>
                <w:rFonts w:asciiTheme="minorHAnsi" w:hAnsiTheme="minorHAnsi"/>
                <w:color w:val="232323"/>
                <w:spacing w:val="-6"/>
                <w:sz w:val="22"/>
                <w:szCs w:val="22"/>
              </w:rPr>
              <w:t xml:space="preserve"> </w:t>
            </w:r>
            <w:r w:rsidRPr="2A44DB96">
              <w:rPr>
                <w:rFonts w:asciiTheme="minorHAnsi" w:hAnsiTheme="minorHAnsi"/>
                <w:color w:val="232323"/>
                <w:sz w:val="22"/>
                <w:szCs w:val="22"/>
              </w:rPr>
              <w:t>sağlıklı,</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güvenli,</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eşit</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ve adil bir şekilde yaşamalarını sağlamayı hedefler. Ekonomik sürdürülebilirlik ise ekonomik büyümenin çevresel ve sosyal etkiler göz önünde bulundurularak sürdürülebilir bir şekilde</w:t>
            </w:r>
            <w:r w:rsidR="5ABABBED" w:rsidRPr="2A44DB96">
              <w:rPr>
                <w:rFonts w:asciiTheme="minorHAnsi" w:hAnsiTheme="minorHAnsi"/>
                <w:color w:val="232323"/>
                <w:sz w:val="22"/>
                <w:szCs w:val="22"/>
              </w:rPr>
              <w:t xml:space="preserve"> </w:t>
            </w:r>
            <w:r w:rsidRPr="2A44DB96">
              <w:rPr>
                <w:rFonts w:asciiTheme="minorHAnsi" w:hAnsiTheme="minorHAnsi"/>
                <w:color w:val="232323"/>
                <w:sz w:val="22"/>
                <w:szCs w:val="22"/>
              </w:rPr>
              <w:t>gerçekleştirilmesini</w:t>
            </w:r>
            <w:r w:rsidRPr="2A44DB96">
              <w:rPr>
                <w:rFonts w:asciiTheme="minorHAnsi" w:hAnsiTheme="minorHAnsi"/>
                <w:color w:val="232323"/>
                <w:spacing w:val="-10"/>
                <w:sz w:val="22"/>
                <w:szCs w:val="22"/>
              </w:rPr>
              <w:t xml:space="preserve"> </w:t>
            </w:r>
            <w:r w:rsidRPr="2A44DB96">
              <w:rPr>
                <w:rFonts w:asciiTheme="minorHAnsi" w:hAnsiTheme="minorHAnsi"/>
                <w:color w:val="232323"/>
                <w:spacing w:val="-2"/>
                <w:sz w:val="22"/>
                <w:szCs w:val="22"/>
              </w:rPr>
              <w:t>hedefler</w:t>
            </w:r>
            <w:r w:rsidR="222C6D09" w:rsidRPr="2A44DB96">
              <w:rPr>
                <w:rFonts w:asciiTheme="minorHAnsi" w:hAnsiTheme="minorHAnsi"/>
                <w:color w:val="232323"/>
                <w:spacing w:val="-2"/>
                <w:sz w:val="22"/>
                <w:szCs w:val="22"/>
              </w:rPr>
              <w:t xml:space="preserve"> </w:t>
            </w:r>
            <w:r w:rsidR="222C6D09" w:rsidRPr="2A44DB96">
              <w:rPr>
                <w:rFonts w:asciiTheme="minorHAnsi" w:eastAsiaTheme="minorEastAsia" w:hAnsiTheme="minorHAnsi"/>
                <w:b/>
                <w:bCs/>
                <w:color w:val="232323"/>
                <w:sz w:val="22"/>
                <w:szCs w:val="22"/>
              </w:rPr>
              <w:t>[4_OD</w:t>
            </w:r>
            <w:proofErr w:type="gramStart"/>
            <w:r w:rsidR="222C6D09" w:rsidRPr="2A44DB96">
              <w:rPr>
                <w:rFonts w:asciiTheme="minorHAnsi" w:eastAsiaTheme="minorEastAsia" w:hAnsiTheme="minorHAnsi"/>
                <w:b/>
                <w:bCs/>
                <w:color w:val="232323"/>
                <w:sz w:val="22"/>
                <w:szCs w:val="22"/>
              </w:rPr>
              <w:t>2]</w:t>
            </w:r>
            <w:proofErr w:type="spellStart"/>
            <w:r w:rsidR="222C6D09" w:rsidRPr="22C64742">
              <w:rPr>
                <w:rFonts w:asciiTheme="minorHAnsi" w:eastAsiaTheme="minorEastAsia" w:hAnsiTheme="minorHAnsi"/>
                <w:b/>
                <w:bCs/>
                <w:color w:val="232323"/>
                <w:sz w:val="22"/>
                <w:szCs w:val="22"/>
              </w:rPr>
              <w:t>ECZ</w:t>
            </w:r>
            <w:proofErr w:type="gramEnd"/>
            <w:r w:rsidR="222C6D09" w:rsidRPr="22C64742">
              <w:rPr>
                <w:rFonts w:asciiTheme="minorHAnsi" w:eastAsiaTheme="minorEastAsia" w:hAnsiTheme="minorHAnsi"/>
                <w:b/>
                <w:bCs/>
                <w:color w:val="232323"/>
                <w:sz w:val="22"/>
                <w:szCs w:val="22"/>
              </w:rPr>
              <w:t>_</w:t>
            </w:r>
            <w:r w:rsidR="222C6D09" w:rsidRPr="2A44DB96">
              <w:rPr>
                <w:rFonts w:asciiTheme="minorHAnsi" w:hAnsiTheme="minorHAnsi"/>
                <w:b/>
                <w:bCs/>
                <w:color w:val="232323"/>
                <w:sz w:val="22"/>
                <w:szCs w:val="22"/>
              </w:rPr>
              <w:t>Surdurulebilir_Kalkinma_Hizmetleri</w:t>
            </w:r>
            <w:proofErr w:type="spellEnd"/>
            <w:r w:rsidR="222C6D09" w:rsidRPr="2A44DB96">
              <w:rPr>
                <w:rFonts w:asciiTheme="minorHAnsi" w:hAnsiTheme="minorHAnsi"/>
                <w:b/>
                <w:bCs/>
                <w:color w:val="232323"/>
                <w:sz w:val="22"/>
                <w:szCs w:val="22"/>
              </w:rPr>
              <w:t>.</w:t>
            </w:r>
          </w:p>
          <w:p w14:paraId="5F8BD4D1" w14:textId="1FFC4BAF" w:rsidR="00FD1FFC" w:rsidRPr="00096F90" w:rsidRDefault="00FD1FFC" w:rsidP="00FD1FFC">
            <w:pPr>
              <w:pStyle w:val="GvdeMetni"/>
              <w:ind w:left="0" w:right="269"/>
              <w:jc w:val="both"/>
              <w:rPr>
                <w:rFonts w:asciiTheme="minorHAnsi" w:hAnsiTheme="minorHAnsi" w:cstheme="minorHAnsi"/>
                <w:sz w:val="22"/>
                <w:szCs w:val="22"/>
              </w:rPr>
            </w:pPr>
            <w:r w:rsidRPr="00096F90">
              <w:rPr>
                <w:rFonts w:asciiTheme="minorHAnsi" w:hAnsiTheme="minorHAnsi" w:cstheme="minorHAnsi"/>
                <w:color w:val="232323"/>
                <w:sz w:val="22"/>
                <w:szCs w:val="22"/>
              </w:rPr>
              <w:t>İstanbul</w:t>
            </w:r>
            <w:r w:rsidRPr="00096F90">
              <w:rPr>
                <w:rFonts w:asciiTheme="minorHAnsi" w:hAnsiTheme="minorHAnsi" w:cstheme="minorHAnsi"/>
                <w:color w:val="232323"/>
                <w:spacing w:val="-6"/>
                <w:sz w:val="22"/>
                <w:szCs w:val="22"/>
              </w:rPr>
              <w:t xml:space="preserve"> </w:t>
            </w:r>
            <w:proofErr w:type="spellStart"/>
            <w:r w:rsidRPr="00096F90">
              <w:rPr>
                <w:rFonts w:asciiTheme="minorHAnsi" w:hAnsiTheme="minorHAnsi" w:cstheme="minorHAnsi"/>
                <w:color w:val="232323"/>
                <w:sz w:val="22"/>
                <w:szCs w:val="22"/>
              </w:rPr>
              <w:t>Medipol</w:t>
            </w:r>
            <w:proofErr w:type="spellEnd"/>
            <w:r w:rsidRPr="00096F90">
              <w:rPr>
                <w:rFonts w:asciiTheme="minorHAnsi" w:hAnsiTheme="minorHAnsi" w:cstheme="minorHAnsi"/>
                <w:color w:val="232323"/>
                <w:spacing w:val="-6"/>
                <w:sz w:val="22"/>
                <w:szCs w:val="22"/>
              </w:rPr>
              <w:t xml:space="preserve"> </w:t>
            </w:r>
            <w:r w:rsidRPr="00096F90">
              <w:rPr>
                <w:rFonts w:asciiTheme="minorHAnsi" w:hAnsiTheme="minorHAnsi" w:cstheme="minorHAnsi"/>
                <w:color w:val="232323"/>
                <w:sz w:val="22"/>
                <w:szCs w:val="22"/>
              </w:rPr>
              <w:t>Üniversitesi</w:t>
            </w:r>
            <w:r w:rsidRPr="00096F90">
              <w:rPr>
                <w:rFonts w:asciiTheme="minorHAnsi" w:hAnsiTheme="minorHAnsi" w:cstheme="minorHAnsi"/>
                <w:color w:val="232323"/>
                <w:spacing w:val="-6"/>
                <w:sz w:val="22"/>
                <w:szCs w:val="22"/>
              </w:rPr>
              <w:t xml:space="preserve"> </w:t>
            </w:r>
            <w:r w:rsidRPr="00096F90">
              <w:rPr>
                <w:rFonts w:asciiTheme="minorHAnsi" w:hAnsiTheme="minorHAnsi" w:cstheme="minorHAnsi"/>
                <w:color w:val="232323"/>
                <w:sz w:val="22"/>
                <w:szCs w:val="22"/>
              </w:rPr>
              <w:t>Rektörlüğü</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tarafından</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Sürdürülebilir</w:t>
            </w:r>
            <w:r w:rsidRPr="00096F90">
              <w:rPr>
                <w:rFonts w:asciiTheme="minorHAnsi" w:hAnsiTheme="minorHAnsi" w:cstheme="minorHAnsi"/>
                <w:color w:val="232323"/>
                <w:spacing w:val="-8"/>
                <w:sz w:val="22"/>
                <w:szCs w:val="22"/>
              </w:rPr>
              <w:t xml:space="preserve"> </w:t>
            </w:r>
            <w:r w:rsidRPr="00096F90">
              <w:rPr>
                <w:rFonts w:asciiTheme="minorHAnsi" w:hAnsiTheme="minorHAnsi" w:cstheme="minorHAnsi"/>
                <w:color w:val="232323"/>
                <w:sz w:val="22"/>
                <w:szCs w:val="22"/>
              </w:rPr>
              <w:t>Kalkınma</w:t>
            </w:r>
            <w:r w:rsidRPr="00096F90">
              <w:rPr>
                <w:rFonts w:asciiTheme="minorHAnsi" w:hAnsiTheme="minorHAnsi" w:cstheme="minorHAnsi"/>
                <w:color w:val="232323"/>
                <w:spacing w:val="-7"/>
                <w:sz w:val="22"/>
                <w:szCs w:val="22"/>
              </w:rPr>
              <w:t xml:space="preserve"> </w:t>
            </w:r>
            <w:r w:rsidRPr="00096F90">
              <w:rPr>
                <w:rFonts w:asciiTheme="minorHAnsi" w:hAnsiTheme="minorHAnsi" w:cstheme="minorHAnsi"/>
                <w:color w:val="232323"/>
                <w:sz w:val="22"/>
                <w:szCs w:val="22"/>
              </w:rPr>
              <w:t>Uygulama</w:t>
            </w:r>
            <w:r w:rsidRPr="00096F90">
              <w:rPr>
                <w:rFonts w:asciiTheme="minorHAnsi" w:hAnsiTheme="minorHAnsi" w:cstheme="minorHAnsi"/>
                <w:color w:val="232323"/>
                <w:spacing w:val="-7"/>
                <w:sz w:val="22"/>
                <w:szCs w:val="22"/>
              </w:rPr>
              <w:t xml:space="preserve"> </w:t>
            </w:r>
            <w:r w:rsidRPr="00096F90">
              <w:rPr>
                <w:rFonts w:asciiTheme="minorHAnsi" w:hAnsiTheme="minorHAnsi" w:cstheme="minorHAnsi"/>
                <w:color w:val="232323"/>
                <w:sz w:val="22"/>
                <w:szCs w:val="22"/>
              </w:rPr>
              <w:t>ve Araştırma Merkezi'ne (SURKAM) gönderilen bir yazıda, dünya üniversiteleri arasında</w:t>
            </w:r>
          </w:p>
          <w:p w14:paraId="38AD5C0B" w14:textId="6EA80E9A" w:rsidR="00FD1FFC" w:rsidRPr="00096F90" w:rsidRDefault="42F62BB3" w:rsidP="2A44DB96">
            <w:pPr>
              <w:pStyle w:val="GvdeMetni"/>
              <w:spacing w:before="2"/>
              <w:ind w:left="0"/>
              <w:jc w:val="both"/>
              <w:rPr>
                <w:rFonts w:asciiTheme="minorHAnsi" w:hAnsiTheme="minorHAnsi"/>
                <w:b/>
                <w:bCs/>
                <w:color w:val="232323"/>
                <w:spacing w:val="-2"/>
                <w:sz w:val="22"/>
                <w:szCs w:val="22"/>
              </w:rPr>
            </w:pPr>
            <w:proofErr w:type="gramStart"/>
            <w:r w:rsidRPr="2A44DB96">
              <w:rPr>
                <w:rFonts w:asciiTheme="minorHAnsi" w:hAnsiTheme="minorHAnsi"/>
                <w:color w:val="232323"/>
                <w:sz w:val="22"/>
                <w:szCs w:val="22"/>
              </w:rPr>
              <w:t>gerçekleştirilen</w:t>
            </w:r>
            <w:proofErr w:type="gramEnd"/>
            <w:r w:rsidRPr="2A44DB96">
              <w:rPr>
                <w:rFonts w:asciiTheme="minorHAnsi" w:hAnsiTheme="minorHAnsi"/>
                <w:color w:val="232323"/>
                <w:sz w:val="22"/>
                <w:szCs w:val="22"/>
              </w:rPr>
              <w:t xml:space="preserve"> başarı sıralaması değerlendirmelerinin önemine vurgu yapılmakta ve Birleşmiş </w:t>
            </w:r>
            <w:proofErr w:type="spellStart"/>
            <w:r w:rsidRPr="2A44DB96">
              <w:rPr>
                <w:rFonts w:asciiTheme="minorHAnsi" w:hAnsiTheme="minorHAnsi"/>
                <w:color w:val="232323"/>
                <w:sz w:val="22"/>
                <w:szCs w:val="22"/>
              </w:rPr>
              <w:t>Milletler’in</w:t>
            </w:r>
            <w:proofErr w:type="spellEnd"/>
            <w:r w:rsidRPr="2A44DB96">
              <w:rPr>
                <w:rFonts w:asciiTheme="minorHAnsi" w:hAnsiTheme="minorHAnsi"/>
                <w:color w:val="232323"/>
                <w:sz w:val="22"/>
                <w:szCs w:val="22"/>
              </w:rPr>
              <w:t xml:space="preserve"> Sürdürülebilir Kalkınma Hedefleri doğrultusunda üniversiteleri değerlendiren THE- </w:t>
            </w:r>
            <w:proofErr w:type="spellStart"/>
            <w:r w:rsidRPr="2A44DB96">
              <w:rPr>
                <w:rFonts w:asciiTheme="minorHAnsi" w:hAnsiTheme="minorHAnsi"/>
                <w:color w:val="232323"/>
                <w:sz w:val="22"/>
                <w:szCs w:val="22"/>
              </w:rPr>
              <w:t>Impact</w:t>
            </w:r>
            <w:proofErr w:type="spellEnd"/>
            <w:r w:rsidRPr="2A44DB96">
              <w:rPr>
                <w:rFonts w:asciiTheme="minorHAnsi" w:hAnsiTheme="minorHAnsi"/>
                <w:color w:val="232323"/>
                <w:sz w:val="22"/>
                <w:szCs w:val="22"/>
              </w:rPr>
              <w:t xml:space="preserve"> </w:t>
            </w:r>
            <w:proofErr w:type="spellStart"/>
            <w:r w:rsidRPr="2A44DB96">
              <w:rPr>
                <w:rFonts w:asciiTheme="minorHAnsi" w:hAnsiTheme="minorHAnsi"/>
                <w:color w:val="232323"/>
                <w:sz w:val="22"/>
                <w:szCs w:val="22"/>
              </w:rPr>
              <w:t>Rankings</w:t>
            </w:r>
            <w:proofErr w:type="spellEnd"/>
            <w:r w:rsidRPr="2A44DB96">
              <w:rPr>
                <w:rFonts w:asciiTheme="minorHAnsi" w:hAnsiTheme="minorHAnsi"/>
                <w:color w:val="232323"/>
                <w:sz w:val="22"/>
                <w:szCs w:val="22"/>
              </w:rPr>
              <w:t xml:space="preserve"> (Etki Sıralaması) çalışmalarına büyük önem verildiği belirtilmektedir. Bu yazı, üniversitenin</w:t>
            </w:r>
            <w:r w:rsidRPr="2A44DB96">
              <w:rPr>
                <w:rFonts w:asciiTheme="minorHAnsi" w:hAnsiTheme="minorHAnsi"/>
                <w:color w:val="232323"/>
                <w:spacing w:val="-2"/>
                <w:sz w:val="22"/>
                <w:szCs w:val="22"/>
              </w:rPr>
              <w:t xml:space="preserve"> </w:t>
            </w:r>
            <w:r w:rsidRPr="2A44DB96">
              <w:rPr>
                <w:rFonts w:asciiTheme="minorHAnsi" w:hAnsiTheme="minorHAnsi"/>
                <w:color w:val="232323"/>
                <w:sz w:val="22"/>
                <w:szCs w:val="22"/>
              </w:rPr>
              <w:t>sürdürülebilir</w:t>
            </w:r>
            <w:r w:rsidRPr="2A44DB96">
              <w:rPr>
                <w:rFonts w:asciiTheme="minorHAnsi" w:hAnsiTheme="minorHAnsi"/>
                <w:color w:val="232323"/>
                <w:spacing w:val="-6"/>
                <w:sz w:val="22"/>
                <w:szCs w:val="22"/>
              </w:rPr>
              <w:t xml:space="preserve"> </w:t>
            </w:r>
            <w:r w:rsidRPr="2A44DB96">
              <w:rPr>
                <w:rFonts w:asciiTheme="minorHAnsi" w:hAnsiTheme="minorHAnsi"/>
                <w:color w:val="232323"/>
                <w:sz w:val="22"/>
                <w:szCs w:val="22"/>
              </w:rPr>
              <w:t>kalkınma</w:t>
            </w:r>
            <w:r w:rsidRPr="2A44DB96">
              <w:rPr>
                <w:rFonts w:asciiTheme="minorHAnsi" w:hAnsiTheme="minorHAnsi"/>
                <w:color w:val="232323"/>
                <w:spacing w:val="-5"/>
                <w:sz w:val="22"/>
                <w:szCs w:val="22"/>
              </w:rPr>
              <w:t xml:space="preserve"> </w:t>
            </w:r>
            <w:r w:rsidRPr="2A44DB96">
              <w:rPr>
                <w:rFonts w:asciiTheme="minorHAnsi" w:hAnsiTheme="minorHAnsi"/>
                <w:color w:val="232323"/>
                <w:sz w:val="22"/>
                <w:szCs w:val="22"/>
              </w:rPr>
              <w:t>hedeflerine</w:t>
            </w:r>
            <w:r w:rsidRPr="2A44DB96">
              <w:rPr>
                <w:rFonts w:asciiTheme="minorHAnsi" w:hAnsiTheme="minorHAnsi"/>
                <w:color w:val="232323"/>
                <w:spacing w:val="-7"/>
                <w:sz w:val="22"/>
                <w:szCs w:val="22"/>
              </w:rPr>
              <w:t xml:space="preserve"> </w:t>
            </w:r>
            <w:r w:rsidRPr="2A44DB96">
              <w:rPr>
                <w:rFonts w:asciiTheme="minorHAnsi" w:hAnsiTheme="minorHAnsi"/>
                <w:color w:val="232323"/>
                <w:sz w:val="22"/>
                <w:szCs w:val="22"/>
              </w:rPr>
              <w:t>ulaşma</w:t>
            </w:r>
            <w:r w:rsidRPr="2A44DB96">
              <w:rPr>
                <w:rFonts w:asciiTheme="minorHAnsi" w:hAnsiTheme="minorHAnsi"/>
                <w:color w:val="232323"/>
                <w:spacing w:val="-5"/>
                <w:sz w:val="22"/>
                <w:szCs w:val="22"/>
              </w:rPr>
              <w:t xml:space="preserve"> </w:t>
            </w:r>
            <w:r w:rsidRPr="2A44DB96">
              <w:rPr>
                <w:rFonts w:asciiTheme="minorHAnsi" w:hAnsiTheme="minorHAnsi"/>
                <w:color w:val="232323"/>
                <w:sz w:val="22"/>
                <w:szCs w:val="22"/>
              </w:rPr>
              <w:t>konusundaki</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kararlılığını</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ve</w:t>
            </w:r>
            <w:r w:rsidRPr="2A44DB96">
              <w:rPr>
                <w:rFonts w:asciiTheme="minorHAnsi" w:hAnsiTheme="minorHAnsi"/>
                <w:color w:val="232323"/>
                <w:spacing w:val="-8"/>
                <w:sz w:val="22"/>
                <w:szCs w:val="22"/>
              </w:rPr>
              <w:t xml:space="preserve"> </w:t>
            </w:r>
            <w:r w:rsidRPr="2A44DB96">
              <w:rPr>
                <w:rFonts w:asciiTheme="minorHAnsi" w:hAnsiTheme="minorHAnsi"/>
                <w:color w:val="232323"/>
                <w:sz w:val="22"/>
                <w:szCs w:val="22"/>
              </w:rPr>
              <w:t>bu</w:t>
            </w:r>
            <w:r w:rsidRPr="2A44DB96">
              <w:rPr>
                <w:rFonts w:asciiTheme="minorHAnsi" w:hAnsiTheme="minorHAnsi"/>
                <w:color w:val="232323"/>
                <w:spacing w:val="-6"/>
                <w:sz w:val="22"/>
                <w:szCs w:val="22"/>
              </w:rPr>
              <w:t xml:space="preserve"> </w:t>
            </w:r>
            <w:r w:rsidRPr="2A44DB96">
              <w:rPr>
                <w:rFonts w:asciiTheme="minorHAnsi" w:hAnsiTheme="minorHAnsi"/>
                <w:color w:val="232323"/>
                <w:sz w:val="22"/>
                <w:szCs w:val="22"/>
              </w:rPr>
              <w:t>süreçte liderlik ve kalite yönetimi açısından gösterdiği önemi vurgulamaktadır</w:t>
            </w:r>
            <w:r w:rsidR="6C5C51BA" w:rsidRPr="2A44DB96">
              <w:rPr>
                <w:rFonts w:asciiTheme="minorHAnsi" w:hAnsiTheme="minorHAnsi"/>
                <w:color w:val="232323"/>
                <w:sz w:val="22"/>
                <w:szCs w:val="22"/>
              </w:rPr>
              <w:t xml:space="preserve"> </w:t>
            </w:r>
            <w:r w:rsidR="08C97576" w:rsidRPr="2A44DB96">
              <w:rPr>
                <w:rFonts w:asciiTheme="minorHAnsi" w:eastAsiaTheme="minorEastAsia" w:hAnsiTheme="minorHAnsi"/>
                <w:b/>
                <w:bCs/>
                <w:color w:val="232323"/>
                <w:sz w:val="22"/>
                <w:szCs w:val="22"/>
              </w:rPr>
              <w:t>[5_OD</w:t>
            </w:r>
            <w:proofErr w:type="gramStart"/>
            <w:r w:rsidR="08C97576" w:rsidRPr="2A44DB96">
              <w:rPr>
                <w:rFonts w:asciiTheme="minorHAnsi" w:eastAsiaTheme="minorEastAsia" w:hAnsiTheme="minorHAnsi"/>
                <w:b/>
                <w:bCs/>
                <w:color w:val="232323"/>
                <w:sz w:val="22"/>
                <w:szCs w:val="22"/>
              </w:rPr>
              <w:t>2]</w:t>
            </w:r>
            <w:r w:rsidR="08C97576" w:rsidRPr="22C64742">
              <w:rPr>
                <w:rFonts w:asciiTheme="minorHAnsi" w:eastAsiaTheme="minorEastAsia" w:hAnsiTheme="minorHAnsi"/>
                <w:b/>
                <w:bCs/>
                <w:color w:val="232323"/>
                <w:sz w:val="22"/>
                <w:szCs w:val="22"/>
              </w:rPr>
              <w:t>ECZ</w:t>
            </w:r>
            <w:proofErr w:type="gramEnd"/>
            <w:r w:rsidR="08C97576" w:rsidRPr="22C64742">
              <w:rPr>
                <w:rFonts w:asciiTheme="minorHAnsi" w:eastAsiaTheme="minorEastAsia" w:hAnsiTheme="minorHAnsi"/>
                <w:b/>
                <w:bCs/>
                <w:color w:val="232323"/>
                <w:sz w:val="22"/>
                <w:szCs w:val="22"/>
              </w:rPr>
              <w:t>_</w:t>
            </w:r>
            <w:r w:rsidR="08C97576" w:rsidRPr="2A44DB96">
              <w:rPr>
                <w:rFonts w:asciiTheme="minorHAnsi" w:hAnsiTheme="minorHAnsi"/>
                <w:b/>
                <w:bCs/>
                <w:color w:val="232323"/>
                <w:sz w:val="22"/>
                <w:szCs w:val="22"/>
              </w:rPr>
              <w:t xml:space="preserve"> </w:t>
            </w:r>
            <w:proofErr w:type="spellStart"/>
            <w:r w:rsidR="08C97576" w:rsidRPr="2A44DB96">
              <w:rPr>
                <w:rFonts w:asciiTheme="minorHAnsi" w:hAnsiTheme="minorHAnsi"/>
                <w:b/>
                <w:bCs/>
                <w:color w:val="232323"/>
                <w:sz w:val="22"/>
                <w:szCs w:val="22"/>
              </w:rPr>
              <w:t>Surdurulebilir_Kalkınma_Rektorluk_Yazisi</w:t>
            </w:r>
            <w:proofErr w:type="spellEnd"/>
            <w:r w:rsidR="08C97576" w:rsidRPr="2A44DB96">
              <w:rPr>
                <w:rFonts w:asciiTheme="minorHAnsi" w:hAnsiTheme="minorHAnsi"/>
                <w:b/>
                <w:bCs/>
                <w:color w:val="232323"/>
                <w:sz w:val="22"/>
                <w:szCs w:val="22"/>
              </w:rPr>
              <w:t>.</w:t>
            </w:r>
          </w:p>
          <w:p w14:paraId="4DD93E63" w14:textId="77777777" w:rsidR="004D1E29" w:rsidRPr="00096F90" w:rsidRDefault="004D1E29" w:rsidP="1F7B69B1">
            <w:pPr>
              <w:pStyle w:val="GvdeMetni"/>
              <w:spacing w:before="2"/>
              <w:ind w:left="0"/>
              <w:jc w:val="both"/>
              <w:rPr>
                <w:rFonts w:asciiTheme="minorHAnsi" w:hAnsiTheme="minorHAnsi" w:cstheme="minorHAnsi"/>
                <w:b/>
                <w:bCs/>
                <w:sz w:val="22"/>
                <w:szCs w:val="22"/>
              </w:rPr>
            </w:pPr>
          </w:p>
          <w:p w14:paraId="0BC2EA0A" w14:textId="6AB3B2F6" w:rsidR="00FD1FFC" w:rsidRPr="00096F90" w:rsidRDefault="42F62BB3" w:rsidP="2A44DB96">
            <w:pPr>
              <w:pStyle w:val="GvdeMetni"/>
              <w:ind w:left="0" w:right="162"/>
              <w:jc w:val="both"/>
              <w:rPr>
                <w:rFonts w:asciiTheme="minorHAnsi" w:hAnsiTheme="minorHAnsi"/>
                <w:color w:val="232323"/>
                <w:sz w:val="22"/>
                <w:szCs w:val="22"/>
              </w:rPr>
            </w:pPr>
            <w:r w:rsidRPr="2A44DB96">
              <w:rPr>
                <w:rFonts w:asciiTheme="minorHAnsi" w:hAnsiTheme="minorHAnsi"/>
                <w:color w:val="232323"/>
                <w:sz w:val="22"/>
                <w:szCs w:val="22"/>
              </w:rPr>
              <w:t>Çeşitli fakülteler, meslek yüksekokulları, enstitüler, araştırma merkezleri ve idari birimlerin sürdürülebilir kalkınma faaliyetlerine ilişkin bilgileri ve bu faaliyetlerin kanıtlarının toplanıp toplanmadığı,</w:t>
            </w:r>
            <w:r w:rsidRPr="2A44DB96">
              <w:rPr>
                <w:rFonts w:asciiTheme="minorHAnsi" w:hAnsiTheme="minorHAnsi"/>
                <w:color w:val="232323"/>
                <w:spacing w:val="-5"/>
                <w:sz w:val="22"/>
                <w:szCs w:val="22"/>
              </w:rPr>
              <w:t xml:space="preserve"> </w:t>
            </w:r>
            <w:r w:rsidRPr="2A44DB96">
              <w:rPr>
                <w:rFonts w:asciiTheme="minorHAnsi" w:hAnsiTheme="minorHAnsi"/>
                <w:color w:val="232323"/>
                <w:sz w:val="22"/>
                <w:szCs w:val="22"/>
              </w:rPr>
              <w:t>üniversitenin</w:t>
            </w:r>
            <w:r w:rsidRPr="2A44DB96">
              <w:rPr>
                <w:rFonts w:asciiTheme="minorHAnsi" w:hAnsiTheme="minorHAnsi"/>
                <w:color w:val="232323"/>
                <w:spacing w:val="-8"/>
                <w:sz w:val="22"/>
                <w:szCs w:val="22"/>
              </w:rPr>
              <w:t xml:space="preserve"> </w:t>
            </w:r>
            <w:r w:rsidRPr="2A44DB96">
              <w:rPr>
                <w:rFonts w:asciiTheme="minorHAnsi" w:hAnsiTheme="minorHAnsi"/>
                <w:color w:val="232323"/>
                <w:sz w:val="22"/>
                <w:szCs w:val="22"/>
              </w:rPr>
              <w:t>sürdürülebilir</w:t>
            </w:r>
            <w:r w:rsidRPr="2A44DB96">
              <w:rPr>
                <w:rFonts w:asciiTheme="minorHAnsi" w:hAnsiTheme="minorHAnsi"/>
                <w:color w:val="232323"/>
                <w:spacing w:val="-3"/>
                <w:sz w:val="22"/>
                <w:szCs w:val="22"/>
              </w:rPr>
              <w:t xml:space="preserve"> </w:t>
            </w:r>
            <w:r w:rsidRPr="2A44DB96">
              <w:rPr>
                <w:rFonts w:asciiTheme="minorHAnsi" w:hAnsiTheme="minorHAnsi"/>
                <w:color w:val="232323"/>
                <w:sz w:val="22"/>
                <w:szCs w:val="22"/>
              </w:rPr>
              <w:t>kalkınma</w:t>
            </w:r>
            <w:r w:rsidRPr="2A44DB96">
              <w:rPr>
                <w:rFonts w:asciiTheme="minorHAnsi" w:hAnsiTheme="minorHAnsi"/>
                <w:color w:val="232323"/>
                <w:spacing w:val="-6"/>
                <w:sz w:val="22"/>
                <w:szCs w:val="22"/>
              </w:rPr>
              <w:t xml:space="preserve"> </w:t>
            </w:r>
            <w:r w:rsidRPr="2A44DB96">
              <w:rPr>
                <w:rFonts w:asciiTheme="minorHAnsi" w:hAnsiTheme="minorHAnsi"/>
                <w:color w:val="232323"/>
                <w:sz w:val="22"/>
                <w:szCs w:val="22"/>
              </w:rPr>
              <w:t>hedeflerine</w:t>
            </w:r>
            <w:r w:rsidRPr="2A44DB96">
              <w:rPr>
                <w:rFonts w:asciiTheme="minorHAnsi" w:hAnsiTheme="minorHAnsi"/>
                <w:color w:val="232323"/>
                <w:spacing w:val="-4"/>
                <w:sz w:val="22"/>
                <w:szCs w:val="22"/>
              </w:rPr>
              <w:t xml:space="preserve"> </w:t>
            </w:r>
            <w:r w:rsidRPr="2A44DB96">
              <w:rPr>
                <w:rFonts w:asciiTheme="minorHAnsi" w:hAnsiTheme="minorHAnsi"/>
                <w:color w:val="232323"/>
                <w:sz w:val="22"/>
                <w:szCs w:val="22"/>
              </w:rPr>
              <w:t>ulaşma</w:t>
            </w:r>
            <w:r w:rsidRPr="2A44DB96">
              <w:rPr>
                <w:rFonts w:asciiTheme="minorHAnsi" w:hAnsiTheme="minorHAnsi"/>
                <w:color w:val="232323"/>
                <w:spacing w:val="-6"/>
                <w:sz w:val="22"/>
                <w:szCs w:val="22"/>
              </w:rPr>
              <w:t xml:space="preserve"> </w:t>
            </w:r>
            <w:r w:rsidRPr="2A44DB96">
              <w:rPr>
                <w:rFonts w:asciiTheme="minorHAnsi" w:hAnsiTheme="minorHAnsi"/>
                <w:color w:val="232323"/>
                <w:sz w:val="22"/>
                <w:szCs w:val="22"/>
              </w:rPr>
              <w:t>konusundaki</w:t>
            </w:r>
            <w:r w:rsidRPr="2A44DB96">
              <w:rPr>
                <w:rFonts w:asciiTheme="minorHAnsi" w:hAnsiTheme="minorHAnsi"/>
                <w:color w:val="232323"/>
                <w:spacing w:val="-9"/>
                <w:sz w:val="22"/>
                <w:szCs w:val="22"/>
              </w:rPr>
              <w:t xml:space="preserve"> </w:t>
            </w:r>
            <w:r w:rsidRPr="2A44DB96">
              <w:rPr>
                <w:rFonts w:asciiTheme="minorHAnsi" w:hAnsiTheme="minorHAnsi"/>
                <w:color w:val="232323"/>
                <w:sz w:val="22"/>
                <w:szCs w:val="22"/>
              </w:rPr>
              <w:t xml:space="preserve">kararlılığını ve </w:t>
            </w:r>
            <w:r w:rsidRPr="2A44DB96">
              <w:rPr>
                <w:rFonts w:asciiTheme="minorHAnsi" w:hAnsiTheme="minorHAnsi"/>
                <w:color w:val="232323"/>
                <w:sz w:val="22"/>
                <w:szCs w:val="22"/>
              </w:rPr>
              <w:lastRenderedPageBreak/>
              <w:t>bu süreçte liderlik ve kalite yönetimi açısından gösterdiği önemi vurgulamaktadır</w:t>
            </w:r>
          </w:p>
          <w:p w14:paraId="5FE9C21C" w14:textId="77777777" w:rsidR="004D1E29" w:rsidRPr="00096F90" w:rsidRDefault="004D1E29" w:rsidP="004D1E29">
            <w:pPr>
              <w:pStyle w:val="GvdeMetni"/>
              <w:ind w:left="0" w:right="104"/>
              <w:rPr>
                <w:rFonts w:asciiTheme="minorHAnsi" w:hAnsiTheme="minorHAnsi" w:cstheme="minorHAnsi"/>
                <w:color w:val="232323"/>
                <w:sz w:val="22"/>
                <w:szCs w:val="22"/>
              </w:rPr>
            </w:pPr>
          </w:p>
          <w:p w14:paraId="0274B725" w14:textId="579DE868" w:rsidR="00D40659" w:rsidRPr="00096F90" w:rsidRDefault="284982E5" w:rsidP="004D1E29">
            <w:pPr>
              <w:pStyle w:val="GvdeMetni"/>
              <w:ind w:left="0" w:right="104"/>
              <w:rPr>
                <w:rFonts w:asciiTheme="minorHAnsi" w:hAnsiTheme="minorHAnsi" w:cstheme="minorHAnsi"/>
                <w:sz w:val="22"/>
                <w:szCs w:val="22"/>
              </w:rPr>
            </w:pPr>
            <w:r w:rsidRPr="22C64742">
              <w:rPr>
                <w:rFonts w:asciiTheme="minorHAnsi" w:hAnsiTheme="minorHAnsi"/>
                <w:color w:val="232323"/>
                <w:sz w:val="22"/>
                <w:szCs w:val="22"/>
              </w:rPr>
              <w:t>Sürdürülebilir Kalkınma Hizmetleri Sunum d</w:t>
            </w:r>
            <w:r w:rsidR="76556808" w:rsidRPr="22C64742">
              <w:rPr>
                <w:rFonts w:asciiTheme="minorHAnsi" w:hAnsiTheme="minorHAnsi"/>
                <w:color w:val="232323"/>
                <w:sz w:val="22"/>
                <w:szCs w:val="22"/>
              </w:rPr>
              <w:t>o</w:t>
            </w:r>
            <w:r w:rsidRPr="22C64742">
              <w:rPr>
                <w:rFonts w:asciiTheme="minorHAnsi" w:hAnsiTheme="minorHAnsi"/>
                <w:color w:val="232323"/>
                <w:sz w:val="22"/>
                <w:szCs w:val="22"/>
              </w:rPr>
              <w:t xml:space="preserve">kümanı, İstanbul </w:t>
            </w:r>
            <w:proofErr w:type="spellStart"/>
            <w:r w:rsidRPr="22C64742">
              <w:rPr>
                <w:rFonts w:asciiTheme="minorHAnsi" w:hAnsiTheme="minorHAnsi"/>
                <w:color w:val="232323"/>
                <w:sz w:val="22"/>
                <w:szCs w:val="22"/>
              </w:rPr>
              <w:t>Medipol</w:t>
            </w:r>
            <w:proofErr w:type="spellEnd"/>
            <w:r w:rsidRPr="22C64742">
              <w:rPr>
                <w:rFonts w:asciiTheme="minorHAnsi" w:hAnsiTheme="minorHAnsi"/>
                <w:color w:val="232323"/>
                <w:sz w:val="22"/>
                <w:szCs w:val="22"/>
              </w:rPr>
              <w:t xml:space="preserve"> Üniversitesi Sürdürülebilir Kalkınma Uygulama ve Araştırma Merkezi (SURKAM) tarafından hazırlanan ve 01.08.2024 tarihinde gerçekleştirilen THE </w:t>
            </w:r>
            <w:proofErr w:type="spellStart"/>
            <w:r w:rsidRPr="22C64742">
              <w:rPr>
                <w:rFonts w:asciiTheme="minorHAnsi" w:hAnsiTheme="minorHAnsi"/>
                <w:color w:val="232323"/>
                <w:sz w:val="22"/>
                <w:szCs w:val="22"/>
              </w:rPr>
              <w:t>Impact</w:t>
            </w:r>
            <w:proofErr w:type="spellEnd"/>
            <w:r w:rsidRPr="22C64742">
              <w:rPr>
                <w:rFonts w:asciiTheme="minorHAnsi" w:hAnsiTheme="minorHAnsi"/>
                <w:color w:val="232323"/>
                <w:sz w:val="22"/>
                <w:szCs w:val="22"/>
              </w:rPr>
              <w:t xml:space="preserve"> </w:t>
            </w:r>
            <w:proofErr w:type="spellStart"/>
            <w:r w:rsidRPr="22C64742">
              <w:rPr>
                <w:rFonts w:asciiTheme="minorHAnsi" w:hAnsiTheme="minorHAnsi"/>
                <w:color w:val="232323"/>
                <w:sz w:val="22"/>
                <w:szCs w:val="22"/>
              </w:rPr>
              <w:t>Rankings</w:t>
            </w:r>
            <w:proofErr w:type="spellEnd"/>
            <w:r w:rsidRPr="22C64742">
              <w:rPr>
                <w:rFonts w:asciiTheme="minorHAnsi" w:hAnsiTheme="minorHAnsi"/>
                <w:color w:val="232323"/>
                <w:sz w:val="22"/>
                <w:szCs w:val="22"/>
              </w:rPr>
              <w:t xml:space="preserve"> veri toplama bilgilendirme toplantısının</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sunumunu</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içermektedir.</w:t>
            </w:r>
            <w:r w:rsidRPr="22C64742">
              <w:rPr>
                <w:rFonts w:asciiTheme="minorHAnsi" w:hAnsiTheme="minorHAnsi"/>
                <w:color w:val="232323"/>
                <w:spacing w:val="-5"/>
                <w:sz w:val="22"/>
                <w:szCs w:val="22"/>
              </w:rPr>
              <w:t xml:space="preserve"> </w:t>
            </w:r>
            <w:r w:rsidRPr="22C64742">
              <w:rPr>
                <w:rFonts w:asciiTheme="minorHAnsi" w:hAnsiTheme="minorHAnsi"/>
                <w:color w:val="232323"/>
                <w:sz w:val="22"/>
                <w:szCs w:val="22"/>
              </w:rPr>
              <w:t>Sunum,</w:t>
            </w:r>
            <w:r w:rsidRPr="22C64742">
              <w:rPr>
                <w:rFonts w:asciiTheme="minorHAnsi" w:hAnsiTheme="minorHAnsi"/>
                <w:color w:val="232323"/>
                <w:spacing w:val="-10"/>
                <w:sz w:val="22"/>
                <w:szCs w:val="22"/>
              </w:rPr>
              <w:t xml:space="preserve"> </w:t>
            </w:r>
            <w:r w:rsidRPr="22C64742">
              <w:rPr>
                <w:rFonts w:asciiTheme="minorHAnsi" w:hAnsiTheme="minorHAnsi"/>
                <w:color w:val="232323"/>
                <w:sz w:val="22"/>
                <w:szCs w:val="22"/>
              </w:rPr>
              <w:t>Prof.</w:t>
            </w:r>
            <w:r w:rsidRPr="22C64742">
              <w:rPr>
                <w:rFonts w:asciiTheme="minorHAnsi" w:hAnsiTheme="minorHAnsi"/>
                <w:color w:val="232323"/>
                <w:spacing w:val="-5"/>
                <w:sz w:val="22"/>
                <w:szCs w:val="22"/>
              </w:rPr>
              <w:t xml:space="preserve"> </w:t>
            </w:r>
            <w:r w:rsidRPr="22C64742">
              <w:rPr>
                <w:rFonts w:asciiTheme="minorHAnsi" w:hAnsiTheme="minorHAnsi"/>
                <w:color w:val="232323"/>
                <w:sz w:val="22"/>
                <w:szCs w:val="22"/>
              </w:rPr>
              <w:t>Dr. Rana</w:t>
            </w:r>
            <w:r w:rsidRPr="22C64742">
              <w:rPr>
                <w:rFonts w:asciiTheme="minorHAnsi" w:hAnsiTheme="minorHAnsi"/>
                <w:color w:val="232323"/>
                <w:spacing w:val="-6"/>
                <w:sz w:val="22"/>
                <w:szCs w:val="22"/>
              </w:rPr>
              <w:t xml:space="preserve"> </w:t>
            </w:r>
            <w:r w:rsidRPr="22C64742">
              <w:rPr>
                <w:rFonts w:asciiTheme="minorHAnsi" w:hAnsiTheme="minorHAnsi"/>
                <w:color w:val="232323"/>
                <w:sz w:val="22"/>
                <w:szCs w:val="22"/>
              </w:rPr>
              <w:t>Atabay</w:t>
            </w:r>
            <w:r w:rsidRPr="22C64742">
              <w:rPr>
                <w:rFonts w:asciiTheme="minorHAnsi" w:hAnsiTheme="minorHAnsi"/>
                <w:color w:val="232323"/>
                <w:spacing w:val="-6"/>
                <w:sz w:val="22"/>
                <w:szCs w:val="22"/>
              </w:rPr>
              <w:t xml:space="preserve"> </w:t>
            </w:r>
            <w:r w:rsidRPr="22C64742">
              <w:rPr>
                <w:rFonts w:asciiTheme="minorHAnsi" w:hAnsiTheme="minorHAnsi"/>
                <w:color w:val="232323"/>
                <w:sz w:val="22"/>
                <w:szCs w:val="22"/>
              </w:rPr>
              <w:t>Kuşçu</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tarafından</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yapılmıştır ve sürdürülebilir kalkınma hizmetleri ile ilgili çeşitli konuları kapsamaktadır. Bu sunum,</w:t>
            </w:r>
            <w:r w:rsidR="70EBDEB9" w:rsidRPr="22C64742">
              <w:rPr>
                <w:rFonts w:asciiTheme="minorHAnsi" w:hAnsiTheme="minorHAnsi"/>
                <w:color w:val="232323"/>
                <w:sz w:val="22"/>
                <w:szCs w:val="22"/>
              </w:rPr>
              <w:t xml:space="preserve"> </w:t>
            </w:r>
            <w:r w:rsidRPr="22C64742">
              <w:rPr>
                <w:rFonts w:asciiTheme="minorHAnsi" w:hAnsiTheme="minorHAnsi"/>
                <w:color w:val="232323"/>
                <w:sz w:val="22"/>
                <w:szCs w:val="22"/>
              </w:rPr>
              <w:t>üniversitenin</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sürdürülebilir</w:t>
            </w:r>
            <w:r w:rsidRPr="22C64742">
              <w:rPr>
                <w:rFonts w:asciiTheme="minorHAnsi" w:hAnsiTheme="minorHAnsi"/>
                <w:color w:val="232323"/>
                <w:spacing w:val="-5"/>
                <w:sz w:val="22"/>
                <w:szCs w:val="22"/>
              </w:rPr>
              <w:t xml:space="preserve"> </w:t>
            </w:r>
            <w:r w:rsidRPr="22C64742">
              <w:rPr>
                <w:rFonts w:asciiTheme="minorHAnsi" w:hAnsiTheme="minorHAnsi"/>
                <w:color w:val="232323"/>
                <w:sz w:val="22"/>
                <w:szCs w:val="22"/>
              </w:rPr>
              <w:t>kalkınma</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hedeflerine</w:t>
            </w:r>
            <w:r w:rsidRPr="22C64742">
              <w:rPr>
                <w:rFonts w:asciiTheme="minorHAnsi" w:hAnsiTheme="minorHAnsi"/>
                <w:color w:val="232323"/>
                <w:spacing w:val="-7"/>
                <w:sz w:val="22"/>
                <w:szCs w:val="22"/>
              </w:rPr>
              <w:t xml:space="preserve"> </w:t>
            </w:r>
            <w:r w:rsidRPr="22C64742">
              <w:rPr>
                <w:rFonts w:asciiTheme="minorHAnsi" w:hAnsiTheme="minorHAnsi"/>
                <w:color w:val="232323"/>
                <w:sz w:val="22"/>
                <w:szCs w:val="22"/>
              </w:rPr>
              <w:t>ulaşma</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konusundaki</w:t>
            </w:r>
            <w:r w:rsidRPr="22C64742">
              <w:rPr>
                <w:rFonts w:asciiTheme="minorHAnsi" w:hAnsiTheme="minorHAnsi"/>
                <w:color w:val="232323"/>
                <w:spacing w:val="-2"/>
                <w:sz w:val="22"/>
                <w:szCs w:val="22"/>
              </w:rPr>
              <w:t xml:space="preserve"> </w:t>
            </w:r>
            <w:r w:rsidRPr="22C64742">
              <w:rPr>
                <w:rFonts w:asciiTheme="minorHAnsi" w:hAnsiTheme="minorHAnsi"/>
                <w:color w:val="232323"/>
                <w:sz w:val="22"/>
                <w:szCs w:val="22"/>
              </w:rPr>
              <w:t>kararlılığını</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ve</w:t>
            </w:r>
            <w:r w:rsidRPr="22C64742">
              <w:rPr>
                <w:rFonts w:asciiTheme="minorHAnsi" w:hAnsiTheme="minorHAnsi"/>
                <w:color w:val="232323"/>
                <w:spacing w:val="-8"/>
                <w:sz w:val="22"/>
                <w:szCs w:val="22"/>
              </w:rPr>
              <w:t xml:space="preserve"> </w:t>
            </w:r>
            <w:r w:rsidRPr="22C64742">
              <w:rPr>
                <w:rFonts w:asciiTheme="minorHAnsi" w:hAnsiTheme="minorHAnsi"/>
                <w:color w:val="232323"/>
                <w:sz w:val="22"/>
                <w:szCs w:val="22"/>
              </w:rPr>
              <w:t>bu</w:t>
            </w:r>
            <w:r w:rsidRPr="22C64742">
              <w:rPr>
                <w:rFonts w:asciiTheme="minorHAnsi" w:hAnsiTheme="minorHAnsi"/>
                <w:color w:val="232323"/>
                <w:spacing w:val="-5"/>
                <w:sz w:val="22"/>
                <w:szCs w:val="22"/>
              </w:rPr>
              <w:t xml:space="preserve"> </w:t>
            </w:r>
            <w:r w:rsidRPr="22C64742">
              <w:rPr>
                <w:rFonts w:asciiTheme="minorHAnsi" w:hAnsiTheme="minorHAnsi"/>
                <w:color w:val="232323"/>
                <w:spacing w:val="-2"/>
                <w:sz w:val="22"/>
                <w:szCs w:val="22"/>
              </w:rPr>
              <w:t xml:space="preserve">süreçte </w:t>
            </w:r>
            <w:r w:rsidRPr="22C64742">
              <w:rPr>
                <w:rFonts w:asciiTheme="minorHAnsi" w:hAnsiTheme="minorHAnsi"/>
                <w:color w:val="232323"/>
                <w:sz w:val="22"/>
                <w:szCs w:val="22"/>
              </w:rPr>
              <w:t>liderlik</w:t>
            </w:r>
            <w:r w:rsidRPr="22C64742">
              <w:rPr>
                <w:rFonts w:asciiTheme="minorHAnsi" w:hAnsiTheme="minorHAnsi"/>
                <w:color w:val="232323"/>
                <w:spacing w:val="-6"/>
                <w:sz w:val="22"/>
                <w:szCs w:val="22"/>
              </w:rPr>
              <w:t xml:space="preserve"> </w:t>
            </w:r>
            <w:r w:rsidRPr="22C64742">
              <w:rPr>
                <w:rFonts w:asciiTheme="minorHAnsi" w:hAnsiTheme="minorHAnsi"/>
                <w:color w:val="232323"/>
                <w:sz w:val="22"/>
                <w:szCs w:val="22"/>
              </w:rPr>
              <w:t>ve</w:t>
            </w:r>
            <w:r w:rsidRPr="22C64742">
              <w:rPr>
                <w:rFonts w:asciiTheme="minorHAnsi" w:hAnsiTheme="minorHAnsi"/>
                <w:color w:val="232323"/>
                <w:spacing w:val="-2"/>
                <w:sz w:val="22"/>
                <w:szCs w:val="22"/>
              </w:rPr>
              <w:t xml:space="preserve"> </w:t>
            </w:r>
            <w:r w:rsidRPr="22C64742">
              <w:rPr>
                <w:rFonts w:asciiTheme="minorHAnsi" w:hAnsiTheme="minorHAnsi"/>
                <w:color w:val="232323"/>
                <w:sz w:val="22"/>
                <w:szCs w:val="22"/>
              </w:rPr>
              <w:t>kalite</w:t>
            </w:r>
            <w:r w:rsidRPr="22C64742">
              <w:rPr>
                <w:rFonts w:asciiTheme="minorHAnsi" w:hAnsiTheme="minorHAnsi"/>
                <w:color w:val="232323"/>
                <w:spacing w:val="-1"/>
                <w:sz w:val="22"/>
                <w:szCs w:val="22"/>
              </w:rPr>
              <w:t xml:space="preserve"> </w:t>
            </w:r>
            <w:r w:rsidRPr="22C64742">
              <w:rPr>
                <w:rFonts w:asciiTheme="minorHAnsi" w:hAnsiTheme="minorHAnsi"/>
                <w:color w:val="232323"/>
                <w:sz w:val="22"/>
                <w:szCs w:val="22"/>
              </w:rPr>
              <w:t>yönetimi</w:t>
            </w:r>
            <w:r w:rsidR="2BF95B63" w:rsidRPr="22C64742">
              <w:rPr>
                <w:rFonts w:asciiTheme="minorHAnsi" w:hAnsiTheme="minorHAnsi"/>
                <w:color w:val="232323"/>
                <w:sz w:val="22"/>
                <w:szCs w:val="22"/>
              </w:rPr>
              <w:t>nin yanı sıra kurumsal dönüşümdeki kararlılığını da</w:t>
            </w:r>
            <w:r w:rsidRPr="22C64742">
              <w:rPr>
                <w:rFonts w:asciiTheme="minorHAnsi" w:hAnsiTheme="minorHAnsi"/>
                <w:color w:val="232323"/>
                <w:spacing w:val="-3"/>
                <w:sz w:val="22"/>
                <w:szCs w:val="22"/>
              </w:rPr>
              <w:t xml:space="preserve"> </w:t>
            </w:r>
            <w:r w:rsidRPr="22C64742">
              <w:rPr>
                <w:rFonts w:asciiTheme="minorHAnsi" w:hAnsiTheme="minorHAnsi"/>
                <w:color w:val="232323"/>
                <w:spacing w:val="-2"/>
                <w:sz w:val="22"/>
                <w:szCs w:val="22"/>
              </w:rPr>
              <w:t>vurgulamaktadır.</w:t>
            </w:r>
          </w:p>
          <w:p w14:paraId="52A2C53B" w14:textId="032E053D" w:rsidR="00D40659" w:rsidRPr="00096F90" w:rsidRDefault="3FFC4E94" w:rsidP="22C64742">
            <w:pPr>
              <w:pStyle w:val="GvdeMetni"/>
              <w:ind w:left="0"/>
              <w:rPr>
                <w:rFonts w:asciiTheme="minorHAnsi" w:eastAsiaTheme="minorEastAsia" w:hAnsiTheme="minorHAnsi"/>
                <w:b/>
                <w:bCs/>
                <w:sz w:val="22"/>
                <w:szCs w:val="22"/>
              </w:rPr>
            </w:pPr>
            <w:r w:rsidRPr="22C64742">
              <w:rPr>
                <w:rFonts w:asciiTheme="minorHAnsi" w:eastAsiaTheme="minorEastAsia" w:hAnsiTheme="minorHAnsi"/>
                <w:b/>
                <w:bCs/>
                <w:color w:val="232323"/>
                <w:sz w:val="22"/>
                <w:szCs w:val="22"/>
              </w:rPr>
              <w:t>[6_OD</w:t>
            </w:r>
            <w:proofErr w:type="gramStart"/>
            <w:r w:rsidRPr="22C64742">
              <w:rPr>
                <w:rFonts w:asciiTheme="minorHAnsi" w:eastAsiaTheme="minorEastAsia" w:hAnsiTheme="minorHAnsi"/>
                <w:b/>
                <w:bCs/>
                <w:color w:val="232323"/>
                <w:sz w:val="22"/>
                <w:szCs w:val="22"/>
              </w:rPr>
              <w:t>2]</w:t>
            </w:r>
            <w:proofErr w:type="spellStart"/>
            <w:r w:rsidRPr="22C64742">
              <w:rPr>
                <w:rFonts w:asciiTheme="minorHAnsi" w:eastAsiaTheme="minorEastAsia" w:hAnsiTheme="minorHAnsi"/>
                <w:b/>
                <w:bCs/>
                <w:color w:val="232323"/>
                <w:sz w:val="22"/>
                <w:szCs w:val="22"/>
              </w:rPr>
              <w:t>ECZ</w:t>
            </w:r>
            <w:proofErr w:type="gramEnd"/>
            <w:r w:rsidRPr="22C64742">
              <w:rPr>
                <w:rFonts w:asciiTheme="minorHAnsi" w:eastAsiaTheme="minorEastAsia" w:hAnsiTheme="minorHAnsi"/>
                <w:b/>
                <w:bCs/>
                <w:color w:val="232323"/>
                <w:sz w:val="22"/>
                <w:szCs w:val="22"/>
              </w:rPr>
              <w:t>_</w:t>
            </w:r>
            <w:r w:rsidR="284982E5" w:rsidRPr="22C64742">
              <w:rPr>
                <w:rFonts w:asciiTheme="minorHAnsi" w:eastAsiaTheme="minorEastAsia" w:hAnsiTheme="minorHAnsi"/>
                <w:b/>
                <w:bCs/>
                <w:color w:val="232323"/>
                <w:spacing w:val="-2"/>
                <w:sz w:val="22"/>
                <w:szCs w:val="22"/>
              </w:rPr>
              <w:t>Surdurulebilir_Kalkınma_Hizmetleri_Sunumu</w:t>
            </w:r>
            <w:proofErr w:type="spellEnd"/>
          </w:p>
          <w:p w14:paraId="6F1310D4" w14:textId="36B01B72" w:rsidR="00FD1FFC" w:rsidRPr="00096F90" w:rsidRDefault="07EC61D7" w:rsidP="22C64742">
            <w:pPr>
              <w:pStyle w:val="GvdeMetni"/>
              <w:spacing w:after="240"/>
              <w:ind w:left="0"/>
              <w:rPr>
                <w:rFonts w:asciiTheme="minorHAnsi" w:eastAsiaTheme="minorEastAsia" w:hAnsiTheme="minorHAnsi"/>
                <w:b/>
                <w:bCs/>
                <w:sz w:val="22"/>
                <w:szCs w:val="22"/>
              </w:rPr>
            </w:pPr>
            <w:r w:rsidRPr="22C64742">
              <w:rPr>
                <w:rFonts w:asciiTheme="minorHAnsi" w:eastAsiaTheme="minorEastAsia" w:hAnsiTheme="minorHAnsi"/>
                <w:b/>
                <w:bCs/>
                <w:color w:val="232323"/>
                <w:sz w:val="22"/>
                <w:szCs w:val="22"/>
              </w:rPr>
              <w:t>[7_OD</w:t>
            </w:r>
            <w:proofErr w:type="gramStart"/>
            <w:r w:rsidRPr="22C64742">
              <w:rPr>
                <w:rFonts w:asciiTheme="minorHAnsi" w:eastAsiaTheme="minorEastAsia" w:hAnsiTheme="minorHAnsi"/>
                <w:b/>
                <w:bCs/>
                <w:color w:val="232323"/>
                <w:sz w:val="22"/>
                <w:szCs w:val="22"/>
              </w:rPr>
              <w:t>2]</w:t>
            </w:r>
            <w:proofErr w:type="spellStart"/>
            <w:r w:rsidRPr="22C64742">
              <w:rPr>
                <w:rFonts w:asciiTheme="minorHAnsi" w:eastAsiaTheme="minorEastAsia" w:hAnsiTheme="minorHAnsi"/>
                <w:b/>
                <w:bCs/>
                <w:color w:val="232323"/>
                <w:sz w:val="22"/>
                <w:szCs w:val="22"/>
              </w:rPr>
              <w:t>ECZ</w:t>
            </w:r>
            <w:proofErr w:type="gramEnd"/>
            <w:r w:rsidRPr="22C64742">
              <w:rPr>
                <w:rFonts w:asciiTheme="minorHAnsi" w:eastAsiaTheme="minorEastAsia" w:hAnsiTheme="minorHAnsi"/>
                <w:b/>
                <w:bCs/>
                <w:color w:val="232323"/>
                <w:sz w:val="22"/>
                <w:szCs w:val="22"/>
              </w:rPr>
              <w:t>_</w:t>
            </w:r>
            <w:r w:rsidR="7D90CDB3" w:rsidRPr="22C64742">
              <w:rPr>
                <w:rFonts w:asciiTheme="minorHAnsi" w:eastAsiaTheme="minorEastAsia" w:hAnsiTheme="minorHAnsi"/>
                <w:b/>
                <w:bCs/>
                <w:sz w:val="22"/>
                <w:szCs w:val="22"/>
              </w:rPr>
              <w:t>Surdurulebilir_Kalkınma_Hizmetleri_Excel</w:t>
            </w:r>
            <w:proofErr w:type="spellEnd"/>
          </w:p>
          <w:p w14:paraId="5D4DBF7D" w14:textId="77777777" w:rsidR="00FD1FFC" w:rsidRPr="00096F90" w:rsidRDefault="5F258668" w:rsidP="1F7B69B1">
            <w:pPr>
              <w:pStyle w:val="GvdeMetni"/>
              <w:spacing w:line="278" w:lineRule="exact"/>
              <w:ind w:left="0"/>
              <w:rPr>
                <w:rFonts w:asciiTheme="minorHAnsi" w:hAnsiTheme="minorHAnsi" w:cstheme="minorHAnsi"/>
                <w:sz w:val="22"/>
                <w:szCs w:val="22"/>
              </w:rPr>
            </w:pPr>
            <w:r w:rsidRPr="00096F90">
              <w:rPr>
                <w:rFonts w:asciiTheme="minorHAnsi" w:hAnsiTheme="minorHAnsi" w:cstheme="minorHAnsi"/>
                <w:color w:val="232323"/>
                <w:sz w:val="22"/>
                <w:szCs w:val="22"/>
              </w:rPr>
              <w:t>Topluma Hizmet Dersi Dönem Değişiklik Kararı ve Toplantı Tutanağı ve Ders İçerikleri</w:t>
            </w:r>
          </w:p>
          <w:p w14:paraId="6B93DEB6" w14:textId="623BE973" w:rsidR="00FD1FFC" w:rsidRPr="00096F90" w:rsidRDefault="5F258668" w:rsidP="1F7B69B1">
            <w:pPr>
              <w:pStyle w:val="GvdeMetni"/>
              <w:ind w:left="0"/>
              <w:rPr>
                <w:rFonts w:asciiTheme="minorHAnsi" w:hAnsiTheme="minorHAnsi" w:cstheme="minorHAnsi"/>
                <w:sz w:val="22"/>
                <w:szCs w:val="22"/>
              </w:rPr>
            </w:pPr>
            <w:proofErr w:type="gramStart"/>
            <w:r w:rsidRPr="00096F90">
              <w:rPr>
                <w:rFonts w:asciiTheme="minorHAnsi" w:hAnsiTheme="minorHAnsi" w:cstheme="minorHAnsi"/>
                <w:color w:val="232323"/>
                <w:sz w:val="22"/>
                <w:szCs w:val="22"/>
              </w:rPr>
              <w:t>dokümanı</w:t>
            </w:r>
            <w:proofErr w:type="gramEnd"/>
            <w:r w:rsidRPr="00096F90">
              <w:rPr>
                <w:rFonts w:asciiTheme="minorHAnsi" w:hAnsiTheme="minorHAnsi" w:cstheme="minorHAnsi"/>
                <w:color w:val="232323"/>
                <w:sz w:val="22"/>
                <w:szCs w:val="22"/>
              </w:rPr>
              <w:t xml:space="preserve">, İstanbul </w:t>
            </w:r>
            <w:proofErr w:type="spellStart"/>
            <w:r w:rsidRPr="00096F90">
              <w:rPr>
                <w:rFonts w:asciiTheme="minorHAnsi" w:hAnsiTheme="minorHAnsi" w:cstheme="minorHAnsi"/>
                <w:color w:val="232323"/>
                <w:sz w:val="22"/>
                <w:szCs w:val="22"/>
              </w:rPr>
              <w:t>Medipol</w:t>
            </w:r>
            <w:proofErr w:type="spellEnd"/>
            <w:r w:rsidRPr="00096F90">
              <w:rPr>
                <w:rFonts w:asciiTheme="minorHAnsi" w:hAnsiTheme="minorHAnsi" w:cstheme="minorHAnsi"/>
                <w:color w:val="232323"/>
                <w:sz w:val="22"/>
                <w:szCs w:val="22"/>
              </w:rPr>
              <w:t xml:space="preserve"> Üniversitesi Eczacılık Fakültesi'nin "Topluma Hizmet Uygulamaları" dersinin dönem değişikliği kararı, toplantı tutanağı ve ders içeriklerini içermektedir. Fakülte</w:t>
            </w:r>
          </w:p>
          <w:p w14:paraId="7616A30B" w14:textId="31FAA226" w:rsidR="00FD1FFC" w:rsidRPr="00096F90" w:rsidRDefault="1CAB70EA" w:rsidP="1F7B69B1">
            <w:pPr>
              <w:pStyle w:val="GvdeMetni"/>
              <w:spacing w:before="2"/>
              <w:ind w:left="0"/>
              <w:rPr>
                <w:rFonts w:asciiTheme="minorHAnsi" w:eastAsiaTheme="minorEastAsia" w:hAnsiTheme="minorHAnsi" w:cstheme="minorHAnsi"/>
                <w:b/>
                <w:bCs/>
                <w:color w:val="232323"/>
                <w:sz w:val="22"/>
                <w:szCs w:val="22"/>
              </w:rPr>
            </w:pPr>
            <w:proofErr w:type="gramStart"/>
            <w:r w:rsidRPr="22C64742">
              <w:rPr>
                <w:rFonts w:asciiTheme="minorHAnsi" w:hAnsiTheme="minorHAnsi"/>
                <w:color w:val="232323"/>
                <w:sz w:val="22"/>
                <w:szCs w:val="22"/>
              </w:rPr>
              <w:t>kurulunun</w:t>
            </w:r>
            <w:proofErr w:type="gramEnd"/>
            <w:r w:rsidRPr="22C64742">
              <w:rPr>
                <w:rFonts w:asciiTheme="minorHAnsi" w:hAnsiTheme="minorHAnsi"/>
                <w:color w:val="232323"/>
                <w:sz w:val="22"/>
                <w:szCs w:val="22"/>
              </w:rPr>
              <w:t xml:space="preserve"> aldığı karar doğrultusunda, dersin 2024-2025 eğitim-öğretim yılı bahar döneminden itibaren okutulması ve ilgili öğretim üyelerinin belirlenmesi kararlaştırılmıştır. Bu karar, fakültenin eğitim-öğretim süreçlerini daha etkin ve verimli bir şekilde yönetme hedefini yansıtmaktadır. Öğrencilerin topluma hizmet bilinci kazanmaları ve sosyal sorumluluk projelerinde yer almaları, fakültenin eğitim kalitesini artırmakta ve toplumsal katkısını güçlendirmektedir. </w:t>
            </w:r>
          </w:p>
          <w:p w14:paraId="11868A28" w14:textId="2D52171F" w:rsidR="00FD1FFC" w:rsidRPr="00096F90" w:rsidRDefault="604C8EC6" w:rsidP="22C64742">
            <w:pPr>
              <w:pStyle w:val="GvdeMetni"/>
              <w:ind w:left="0"/>
              <w:rPr>
                <w:rFonts w:asciiTheme="minorHAnsi" w:eastAsiaTheme="minorEastAsia" w:hAnsiTheme="minorHAnsi"/>
                <w:b/>
                <w:bCs/>
                <w:sz w:val="20"/>
                <w:szCs w:val="20"/>
              </w:rPr>
            </w:pPr>
            <w:r w:rsidRPr="22C64742">
              <w:rPr>
                <w:rFonts w:asciiTheme="minorHAnsi" w:eastAsiaTheme="minorEastAsia" w:hAnsiTheme="minorHAnsi"/>
                <w:b/>
                <w:bCs/>
                <w:color w:val="232323"/>
                <w:sz w:val="20"/>
                <w:szCs w:val="20"/>
              </w:rPr>
              <w:t>[8_OD</w:t>
            </w:r>
            <w:proofErr w:type="gramStart"/>
            <w:r w:rsidRPr="22C64742">
              <w:rPr>
                <w:rFonts w:asciiTheme="minorHAnsi" w:eastAsiaTheme="minorEastAsia" w:hAnsiTheme="minorHAnsi"/>
                <w:b/>
                <w:bCs/>
                <w:color w:val="232323"/>
                <w:sz w:val="20"/>
                <w:szCs w:val="20"/>
              </w:rPr>
              <w:t>2]</w:t>
            </w:r>
            <w:proofErr w:type="spellStart"/>
            <w:r w:rsidRPr="22C64742">
              <w:rPr>
                <w:rFonts w:asciiTheme="minorHAnsi" w:eastAsiaTheme="minorEastAsia" w:hAnsiTheme="minorHAnsi"/>
                <w:b/>
                <w:bCs/>
                <w:color w:val="232323"/>
                <w:sz w:val="20"/>
                <w:szCs w:val="20"/>
              </w:rPr>
              <w:t>ECZ</w:t>
            </w:r>
            <w:proofErr w:type="gramEnd"/>
            <w:r w:rsidRPr="22C64742">
              <w:rPr>
                <w:rFonts w:asciiTheme="minorHAnsi" w:eastAsiaTheme="minorEastAsia" w:hAnsiTheme="minorHAnsi"/>
                <w:b/>
                <w:bCs/>
                <w:color w:val="232323"/>
                <w:sz w:val="20"/>
                <w:szCs w:val="20"/>
              </w:rPr>
              <w:t>_</w:t>
            </w:r>
            <w:r w:rsidR="1CAB70EA" w:rsidRPr="22C64742">
              <w:rPr>
                <w:rFonts w:asciiTheme="minorHAnsi" w:eastAsiaTheme="minorEastAsia" w:hAnsiTheme="minorHAnsi"/>
                <w:b/>
                <w:bCs/>
                <w:sz w:val="20"/>
                <w:szCs w:val="20"/>
              </w:rPr>
              <w:t>Topluma_Hizmet_</w:t>
            </w:r>
            <w:r w:rsidR="5883066F" w:rsidRPr="22C64742">
              <w:rPr>
                <w:rFonts w:asciiTheme="minorHAnsi" w:eastAsiaTheme="minorEastAsia" w:hAnsiTheme="minorHAnsi"/>
                <w:b/>
                <w:bCs/>
                <w:sz w:val="20"/>
                <w:szCs w:val="20"/>
              </w:rPr>
              <w:t>Uyg_</w:t>
            </w:r>
            <w:r w:rsidR="1CAB70EA" w:rsidRPr="22C64742">
              <w:rPr>
                <w:rFonts w:asciiTheme="minorHAnsi" w:eastAsiaTheme="minorEastAsia" w:hAnsiTheme="minorHAnsi"/>
                <w:b/>
                <w:bCs/>
                <w:sz w:val="20"/>
                <w:szCs w:val="20"/>
              </w:rPr>
              <w:t>Dersi_Donem_Degisikli</w:t>
            </w:r>
            <w:r w:rsidR="7899B9CE" w:rsidRPr="22C64742">
              <w:rPr>
                <w:rFonts w:asciiTheme="minorHAnsi" w:eastAsiaTheme="minorEastAsia" w:hAnsiTheme="minorHAnsi"/>
                <w:b/>
                <w:bCs/>
                <w:sz w:val="20"/>
                <w:szCs w:val="20"/>
              </w:rPr>
              <w:t>gi</w:t>
            </w:r>
            <w:proofErr w:type="spellEnd"/>
          </w:p>
          <w:p w14:paraId="23683E36" w14:textId="680A05A5" w:rsidR="00FD1FFC" w:rsidRPr="00096F90" w:rsidRDefault="6AA88965" w:rsidP="22C64742">
            <w:pPr>
              <w:pStyle w:val="GvdeMetni"/>
              <w:ind w:left="0"/>
              <w:rPr>
                <w:rFonts w:asciiTheme="minorHAnsi" w:eastAsiaTheme="minorEastAsia" w:hAnsiTheme="minorHAnsi"/>
                <w:b/>
                <w:bCs/>
                <w:sz w:val="20"/>
                <w:szCs w:val="20"/>
              </w:rPr>
            </w:pPr>
            <w:r w:rsidRPr="22C64742">
              <w:rPr>
                <w:rFonts w:asciiTheme="minorHAnsi" w:eastAsiaTheme="minorEastAsia" w:hAnsiTheme="minorHAnsi"/>
                <w:b/>
                <w:bCs/>
                <w:color w:val="232323"/>
                <w:sz w:val="20"/>
                <w:szCs w:val="20"/>
              </w:rPr>
              <w:t>[9_OD</w:t>
            </w:r>
            <w:proofErr w:type="gramStart"/>
            <w:r w:rsidRPr="22C64742">
              <w:rPr>
                <w:rFonts w:asciiTheme="minorHAnsi" w:eastAsiaTheme="minorEastAsia" w:hAnsiTheme="minorHAnsi"/>
                <w:b/>
                <w:bCs/>
                <w:color w:val="232323"/>
                <w:sz w:val="20"/>
                <w:szCs w:val="20"/>
              </w:rPr>
              <w:t>2]</w:t>
            </w:r>
            <w:proofErr w:type="spellStart"/>
            <w:r w:rsidRPr="22C64742">
              <w:rPr>
                <w:rFonts w:asciiTheme="minorHAnsi" w:eastAsiaTheme="minorEastAsia" w:hAnsiTheme="minorHAnsi"/>
                <w:b/>
                <w:bCs/>
                <w:color w:val="232323"/>
                <w:sz w:val="20"/>
                <w:szCs w:val="20"/>
              </w:rPr>
              <w:t>ECZ</w:t>
            </w:r>
            <w:proofErr w:type="gramEnd"/>
            <w:r w:rsidRPr="22C64742">
              <w:rPr>
                <w:rFonts w:asciiTheme="minorHAnsi" w:eastAsiaTheme="minorEastAsia" w:hAnsiTheme="minorHAnsi"/>
                <w:b/>
                <w:bCs/>
                <w:color w:val="232323"/>
                <w:sz w:val="20"/>
                <w:szCs w:val="20"/>
              </w:rPr>
              <w:t>_</w:t>
            </w:r>
            <w:r w:rsidR="01B12584" w:rsidRPr="22C64742">
              <w:rPr>
                <w:rFonts w:asciiTheme="minorHAnsi" w:eastAsiaTheme="minorEastAsia" w:hAnsiTheme="minorHAnsi"/>
                <w:b/>
                <w:bCs/>
                <w:sz w:val="20"/>
                <w:szCs w:val="20"/>
              </w:rPr>
              <w:t>Topluma_Hizmet_Uyg_Ders_Plani</w:t>
            </w:r>
            <w:proofErr w:type="spellEnd"/>
          </w:p>
        </w:tc>
      </w:tr>
    </w:tbl>
    <w:p w14:paraId="6FC45697" w14:textId="5BD4DD0D" w:rsidR="1F7B69B1" w:rsidRPr="00096F90" w:rsidRDefault="1F7B69B1">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3F732AF6" w14:textId="77777777" w:rsidTr="22C64742">
        <w:trPr>
          <w:trHeight w:val="343"/>
        </w:trPr>
        <w:tc>
          <w:tcPr>
            <w:tcW w:w="7083" w:type="dxa"/>
            <w:vMerge w:val="restart"/>
            <w:shd w:val="clear" w:color="auto" w:fill="FFCADE"/>
            <w:vAlign w:val="center"/>
          </w:tcPr>
          <w:p w14:paraId="041BED38" w14:textId="77777777" w:rsidR="00E17FF3" w:rsidRPr="00096F90" w:rsidRDefault="00E17FF3" w:rsidP="00A71F10">
            <w:pPr>
              <w:spacing w:line="276" w:lineRule="auto"/>
              <w:jc w:val="both"/>
              <w:rPr>
                <w:rFonts w:cstheme="minorHAnsi"/>
                <w:b/>
              </w:rPr>
            </w:pPr>
            <w:r w:rsidRPr="00096F90">
              <w:rPr>
                <w:rFonts w:cstheme="minorHAnsi"/>
                <w:b/>
              </w:rPr>
              <w:t xml:space="preserve">A.1.4. </w:t>
            </w:r>
            <w:r w:rsidRPr="00096F90">
              <w:rPr>
                <w:rFonts w:cstheme="minorHAnsi"/>
                <w:b/>
                <w:u w:val="single"/>
              </w:rPr>
              <w:t>İç kalite güvencesi mekanizmaları</w:t>
            </w:r>
          </w:p>
        </w:tc>
        <w:tc>
          <w:tcPr>
            <w:tcW w:w="1979" w:type="dxa"/>
            <w:shd w:val="clear" w:color="auto" w:fill="FFCADE"/>
            <w:vAlign w:val="center"/>
          </w:tcPr>
          <w:p w14:paraId="3E683983"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332A3EF3" w14:textId="77777777" w:rsidTr="22C64742">
        <w:trPr>
          <w:trHeight w:val="276"/>
        </w:trPr>
        <w:tc>
          <w:tcPr>
            <w:tcW w:w="7083" w:type="dxa"/>
            <w:vMerge/>
            <w:vAlign w:val="center"/>
          </w:tcPr>
          <w:p w14:paraId="4043E713" w14:textId="77777777" w:rsidR="00E17FF3" w:rsidRPr="00096F90" w:rsidRDefault="00E17FF3" w:rsidP="00A71F10">
            <w:pPr>
              <w:spacing w:line="276" w:lineRule="auto"/>
              <w:rPr>
                <w:rFonts w:cstheme="minorHAnsi"/>
                <w:b/>
                <w:bCs/>
              </w:rPr>
            </w:pPr>
            <w:commentRangeStart w:id="17"/>
            <w:commentRangeStart w:id="18"/>
            <w:commentRangeEnd w:id="17"/>
            <w:r w:rsidRPr="00096F90">
              <w:rPr>
                <w:rStyle w:val="AklamaBavurusu"/>
                <w:rFonts w:cstheme="minorHAnsi"/>
                <w:sz w:val="22"/>
                <w:szCs w:val="22"/>
              </w:rPr>
              <w:commentReference w:id="17"/>
            </w:r>
            <w:commentRangeEnd w:id="18"/>
            <w:r w:rsidRPr="00096F90">
              <w:rPr>
                <w:rStyle w:val="AklamaBavurusu"/>
                <w:rFonts w:cstheme="minorHAnsi"/>
                <w:sz w:val="22"/>
                <w:szCs w:val="22"/>
              </w:rPr>
              <w:commentReference w:id="18"/>
            </w:r>
          </w:p>
        </w:tc>
        <w:tc>
          <w:tcPr>
            <w:tcW w:w="1979" w:type="dxa"/>
            <w:shd w:val="clear" w:color="auto" w:fill="FFCADE"/>
            <w:vAlign w:val="center"/>
          </w:tcPr>
          <w:p w14:paraId="0804973A" w14:textId="7889A23A" w:rsidR="00E17FF3" w:rsidRPr="00096F90" w:rsidRDefault="577AC4BC" w:rsidP="1F7B69B1">
            <w:pPr>
              <w:spacing w:line="276" w:lineRule="auto"/>
              <w:jc w:val="center"/>
              <w:rPr>
                <w:rFonts w:cstheme="minorHAnsi"/>
                <w:b/>
                <w:bCs/>
              </w:rPr>
            </w:pPr>
            <w:r w:rsidRPr="00096F90">
              <w:rPr>
                <w:rFonts w:cstheme="minorHAnsi"/>
                <w:b/>
                <w:bCs/>
              </w:rPr>
              <w:t>4</w:t>
            </w:r>
          </w:p>
        </w:tc>
      </w:tr>
      <w:tr w:rsidR="00E17FF3" w:rsidRPr="00096F90" w14:paraId="662B7EAB" w14:textId="77777777" w:rsidTr="00FE02E7">
        <w:trPr>
          <w:trHeight w:val="204"/>
        </w:trPr>
        <w:tc>
          <w:tcPr>
            <w:tcW w:w="9062" w:type="dxa"/>
            <w:gridSpan w:val="2"/>
          </w:tcPr>
          <w:p w14:paraId="3BBD9B38" w14:textId="77777777" w:rsidR="00D40659" w:rsidRPr="00096F90" w:rsidRDefault="00D40659" w:rsidP="00640D1B">
            <w:pPr>
              <w:pStyle w:val="TableParagraph"/>
              <w:spacing w:line="278" w:lineRule="exact"/>
              <w:ind w:left="0"/>
              <w:jc w:val="both"/>
              <w:rPr>
                <w:rFonts w:asciiTheme="minorHAnsi" w:hAnsiTheme="minorHAnsi" w:cstheme="minorHAnsi"/>
              </w:rPr>
            </w:pPr>
            <w:r w:rsidRPr="00096F90">
              <w:rPr>
                <w:rFonts w:asciiTheme="minorHAnsi" w:hAnsiTheme="minorHAnsi" w:cstheme="minorHAnsi"/>
                <w:color w:val="232323"/>
              </w:rPr>
              <w:t>İç</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kalite</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güvence</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mekanizmaları</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açısından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önemli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spacing w:val="-2"/>
              </w:rPr>
              <w:t>noktalar:</w:t>
            </w:r>
          </w:p>
          <w:p w14:paraId="73F89A11" w14:textId="10A30B0E" w:rsidR="00D40659" w:rsidRPr="00096F90" w:rsidRDefault="284982E5" w:rsidP="22C64742">
            <w:pPr>
              <w:pStyle w:val="TableParagraph"/>
              <w:numPr>
                <w:ilvl w:val="0"/>
                <w:numId w:val="12"/>
              </w:numPr>
              <w:tabs>
                <w:tab w:val="left" w:pos="830"/>
              </w:tabs>
              <w:spacing w:before="210"/>
              <w:ind w:right="140"/>
              <w:jc w:val="both"/>
              <w:rPr>
                <w:rFonts w:asciiTheme="minorHAnsi" w:hAnsiTheme="minorHAnsi" w:cstheme="minorBidi"/>
              </w:rPr>
            </w:pPr>
            <w:r w:rsidRPr="22C64742">
              <w:rPr>
                <w:rFonts w:asciiTheme="minorHAnsi" w:hAnsiTheme="minorHAnsi" w:cstheme="minorBidi"/>
                <w:b/>
                <w:bCs/>
                <w:color w:val="232323"/>
              </w:rPr>
              <w:t>Komisyonların</w:t>
            </w:r>
            <w:r w:rsidRPr="22C64742">
              <w:rPr>
                <w:rFonts w:asciiTheme="minorHAnsi" w:hAnsiTheme="minorHAnsi" w:cstheme="minorBidi"/>
                <w:b/>
                <w:bCs/>
                <w:color w:val="232323"/>
                <w:spacing w:val="-7"/>
              </w:rPr>
              <w:t xml:space="preserve"> </w:t>
            </w:r>
            <w:r w:rsidRPr="22C64742">
              <w:rPr>
                <w:rFonts w:asciiTheme="minorHAnsi" w:hAnsiTheme="minorHAnsi" w:cstheme="minorBidi"/>
                <w:b/>
                <w:bCs/>
                <w:color w:val="232323"/>
              </w:rPr>
              <w:t>Çeşitliliği</w:t>
            </w:r>
            <w:r w:rsidRPr="22C64742">
              <w:rPr>
                <w:rFonts w:asciiTheme="minorHAnsi" w:hAnsiTheme="minorHAnsi" w:cstheme="minorBidi"/>
                <w:color w:val="232323"/>
              </w:rPr>
              <w:t>:</w:t>
            </w:r>
            <w:r w:rsidRPr="22C64742">
              <w:rPr>
                <w:rFonts w:asciiTheme="minorHAnsi" w:hAnsiTheme="minorHAnsi" w:cstheme="minorBidi"/>
                <w:color w:val="232323"/>
                <w:spacing w:val="-10"/>
              </w:rPr>
              <w:t xml:space="preserve"> </w:t>
            </w:r>
            <w:r w:rsidRPr="22C64742">
              <w:rPr>
                <w:rFonts w:asciiTheme="minorHAnsi" w:hAnsiTheme="minorHAnsi" w:cstheme="minorBidi"/>
                <w:color w:val="232323"/>
              </w:rPr>
              <w:t>Farklı</w:t>
            </w:r>
            <w:r w:rsidRPr="22C64742">
              <w:rPr>
                <w:rFonts w:asciiTheme="minorHAnsi" w:hAnsiTheme="minorHAnsi" w:cstheme="minorBidi"/>
                <w:color w:val="232323"/>
                <w:spacing w:val="-6"/>
              </w:rPr>
              <w:t xml:space="preserve"> </w:t>
            </w:r>
            <w:r w:rsidRPr="22C64742">
              <w:rPr>
                <w:rFonts w:asciiTheme="minorHAnsi" w:hAnsiTheme="minorHAnsi" w:cstheme="minorBidi"/>
                <w:color w:val="232323"/>
              </w:rPr>
              <w:t>alanlarda</w:t>
            </w:r>
            <w:r w:rsidRPr="22C64742">
              <w:rPr>
                <w:rFonts w:asciiTheme="minorHAnsi" w:hAnsiTheme="minorHAnsi" w:cstheme="minorBidi"/>
                <w:color w:val="232323"/>
                <w:spacing w:val="-7"/>
              </w:rPr>
              <w:t xml:space="preserve"> </w:t>
            </w:r>
            <w:r w:rsidRPr="22C64742">
              <w:rPr>
                <w:rFonts w:asciiTheme="minorHAnsi" w:hAnsiTheme="minorHAnsi" w:cstheme="minorBidi"/>
                <w:color w:val="232323"/>
              </w:rPr>
              <w:t>uzmanlaşmış</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komisyonlar</w:t>
            </w:r>
            <w:r w:rsidRPr="22C64742">
              <w:rPr>
                <w:rFonts w:asciiTheme="minorHAnsi" w:hAnsiTheme="minorHAnsi" w:cstheme="minorBidi"/>
                <w:color w:val="232323"/>
                <w:spacing w:val="-8"/>
              </w:rPr>
              <w:t xml:space="preserve"> </w:t>
            </w:r>
            <w:r w:rsidRPr="22C64742">
              <w:rPr>
                <w:rFonts w:asciiTheme="minorHAnsi" w:hAnsiTheme="minorHAnsi" w:cstheme="minorBidi"/>
                <w:color w:val="232323"/>
              </w:rPr>
              <w:t>(</w:t>
            </w:r>
            <w:r w:rsidR="284B5C20" w:rsidRPr="22C64742">
              <w:rPr>
                <w:rFonts w:asciiTheme="minorHAnsi" w:hAnsiTheme="minorHAnsi" w:cstheme="minorBidi"/>
                <w:color w:val="232323"/>
              </w:rPr>
              <w:t xml:space="preserve">Fakülte </w:t>
            </w:r>
            <w:r w:rsidRPr="22C64742">
              <w:rPr>
                <w:rFonts w:asciiTheme="minorHAnsi" w:hAnsiTheme="minorHAnsi" w:cstheme="minorBidi"/>
                <w:color w:val="232323"/>
              </w:rPr>
              <w:t>Öz</w:t>
            </w:r>
            <w:r w:rsidR="60B1E2ED" w:rsidRPr="22C64742">
              <w:rPr>
                <w:rFonts w:asciiTheme="minorHAnsi" w:hAnsiTheme="minorHAnsi" w:cstheme="minorBidi"/>
                <w:color w:val="232323"/>
              </w:rPr>
              <w:t xml:space="preserve"> D</w:t>
            </w:r>
            <w:r w:rsidRPr="22C64742">
              <w:rPr>
                <w:rFonts w:asciiTheme="minorHAnsi" w:hAnsiTheme="minorHAnsi" w:cstheme="minorBidi"/>
                <w:color w:val="232323"/>
              </w:rPr>
              <w:t xml:space="preserve">eğerlendirme, Strateji, Akreditasyon, Eğitim vb.) kalite güvencesinin kapsamlı bir şekilde ele alındığını </w:t>
            </w:r>
            <w:r w:rsidRPr="22C64742">
              <w:rPr>
                <w:rFonts w:asciiTheme="minorHAnsi" w:hAnsiTheme="minorHAnsi" w:cstheme="minorBidi"/>
                <w:color w:val="232323"/>
                <w:spacing w:val="-2"/>
              </w:rPr>
              <w:t>gösterir.</w:t>
            </w:r>
          </w:p>
          <w:p w14:paraId="233B7F81" w14:textId="77777777" w:rsidR="00D40659" w:rsidRPr="00096F90" w:rsidRDefault="00D40659" w:rsidP="00640D1B">
            <w:pPr>
              <w:pStyle w:val="TableParagraph"/>
              <w:numPr>
                <w:ilvl w:val="0"/>
                <w:numId w:val="12"/>
              </w:numPr>
              <w:tabs>
                <w:tab w:val="left" w:pos="830"/>
              </w:tabs>
              <w:spacing w:before="5" w:line="237" w:lineRule="auto"/>
              <w:ind w:right="301"/>
              <w:jc w:val="both"/>
              <w:rPr>
                <w:rFonts w:asciiTheme="minorHAnsi" w:hAnsiTheme="minorHAnsi" w:cstheme="minorHAnsi"/>
              </w:rPr>
            </w:pPr>
            <w:r w:rsidRPr="00096F90">
              <w:rPr>
                <w:rFonts w:asciiTheme="minorHAnsi" w:hAnsiTheme="minorHAnsi" w:cstheme="minorHAnsi"/>
                <w:b/>
                <w:color w:val="232323"/>
              </w:rPr>
              <w:t>Üyelerin</w:t>
            </w:r>
            <w:r w:rsidRPr="00096F90">
              <w:rPr>
                <w:rFonts w:asciiTheme="minorHAnsi" w:hAnsiTheme="minorHAnsi" w:cstheme="minorHAnsi"/>
                <w:b/>
                <w:color w:val="232323"/>
                <w:spacing w:val="-6"/>
              </w:rPr>
              <w:t xml:space="preserve"> </w:t>
            </w:r>
            <w:r w:rsidRPr="00096F90">
              <w:rPr>
                <w:rFonts w:asciiTheme="minorHAnsi" w:hAnsiTheme="minorHAnsi" w:cstheme="minorHAnsi"/>
                <w:b/>
                <w:color w:val="232323"/>
              </w:rPr>
              <w:t>Uzmanlık</w:t>
            </w:r>
            <w:r w:rsidRPr="00096F90">
              <w:rPr>
                <w:rFonts w:asciiTheme="minorHAnsi" w:hAnsiTheme="minorHAnsi" w:cstheme="minorHAnsi"/>
                <w:b/>
                <w:color w:val="232323"/>
                <w:spacing w:val="-7"/>
              </w:rPr>
              <w:t xml:space="preserve"> </w:t>
            </w:r>
            <w:r w:rsidRPr="00096F90">
              <w:rPr>
                <w:rFonts w:asciiTheme="minorHAnsi" w:hAnsiTheme="minorHAnsi" w:cstheme="minorHAnsi"/>
                <w:b/>
                <w:color w:val="232323"/>
              </w:rPr>
              <w:t>Alanları</w:t>
            </w:r>
            <w:r w:rsidRPr="00096F90">
              <w:rPr>
                <w:rFonts w:asciiTheme="minorHAnsi" w:hAnsiTheme="minorHAnsi" w:cstheme="minorHAnsi"/>
                <w:color w:val="232323"/>
              </w:rPr>
              <w:t>:</w:t>
            </w:r>
            <w:r w:rsidRPr="00096F90">
              <w:rPr>
                <w:rFonts w:asciiTheme="minorHAnsi" w:hAnsiTheme="minorHAnsi" w:cstheme="minorHAnsi"/>
                <w:color w:val="232323"/>
                <w:spacing w:val="-10"/>
              </w:rPr>
              <w:t xml:space="preserve"> </w:t>
            </w:r>
            <w:r w:rsidRPr="00096F90">
              <w:rPr>
                <w:rFonts w:asciiTheme="minorHAnsi" w:hAnsiTheme="minorHAnsi" w:cstheme="minorHAnsi"/>
                <w:color w:val="232323"/>
              </w:rPr>
              <w:t>Komisyon</w:t>
            </w:r>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üyelerinin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çeşitli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anabilim</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dallarından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 xml:space="preserve">gelmesi, kalite süreçlerinin </w:t>
            </w:r>
            <w:proofErr w:type="spellStart"/>
            <w:r w:rsidRPr="00096F90">
              <w:rPr>
                <w:rFonts w:asciiTheme="minorHAnsi" w:hAnsiTheme="minorHAnsi" w:cstheme="minorHAnsi"/>
                <w:color w:val="232323"/>
              </w:rPr>
              <w:t>multidisipliner</w:t>
            </w:r>
            <w:proofErr w:type="spellEnd"/>
            <w:r w:rsidRPr="00096F90">
              <w:rPr>
                <w:rFonts w:asciiTheme="minorHAnsi" w:hAnsiTheme="minorHAnsi" w:cstheme="minorHAnsi"/>
                <w:color w:val="232323"/>
              </w:rPr>
              <w:t xml:space="preserve"> bir yaklaşımla yönetildiğini ve her alanda uzman görüşlerinin dikkate alındığını gösterir.</w:t>
            </w:r>
          </w:p>
          <w:p w14:paraId="440ADECE" w14:textId="73E90943" w:rsidR="00D40659" w:rsidRPr="00096F90" w:rsidRDefault="777C584C" w:rsidP="2A44DB96">
            <w:pPr>
              <w:pStyle w:val="TableParagraph"/>
              <w:numPr>
                <w:ilvl w:val="0"/>
                <w:numId w:val="12"/>
              </w:numPr>
              <w:tabs>
                <w:tab w:val="left" w:pos="830"/>
              </w:tabs>
              <w:spacing w:before="3"/>
              <w:ind w:right="595"/>
              <w:jc w:val="both"/>
              <w:rPr>
                <w:rFonts w:asciiTheme="minorHAnsi" w:hAnsiTheme="minorHAnsi" w:cstheme="minorBidi"/>
                <w:b/>
                <w:bCs/>
                <w:color w:val="232323"/>
              </w:rPr>
            </w:pPr>
            <w:r w:rsidRPr="2A44DB96">
              <w:rPr>
                <w:rFonts w:asciiTheme="minorHAnsi" w:hAnsiTheme="minorHAnsi" w:cstheme="minorBidi"/>
                <w:b/>
                <w:bCs/>
                <w:color w:val="232323"/>
              </w:rPr>
              <w:t>Koordinasyon</w:t>
            </w:r>
            <w:r w:rsidRPr="2A44DB96">
              <w:rPr>
                <w:rFonts w:asciiTheme="minorHAnsi" w:hAnsiTheme="minorHAnsi" w:cstheme="minorBidi"/>
                <w:b/>
                <w:bCs/>
                <w:color w:val="232323"/>
                <w:spacing w:val="-6"/>
              </w:rPr>
              <w:t xml:space="preserve"> </w:t>
            </w:r>
            <w:r w:rsidRPr="2A44DB96">
              <w:rPr>
                <w:rFonts w:asciiTheme="minorHAnsi" w:hAnsiTheme="minorHAnsi" w:cstheme="minorBidi"/>
                <w:b/>
                <w:bCs/>
                <w:color w:val="232323"/>
              </w:rPr>
              <w:t>ve</w:t>
            </w:r>
            <w:r w:rsidRPr="2A44DB96">
              <w:rPr>
                <w:rFonts w:asciiTheme="minorHAnsi" w:hAnsiTheme="minorHAnsi" w:cstheme="minorBidi"/>
                <w:b/>
                <w:bCs/>
                <w:color w:val="232323"/>
                <w:spacing w:val="-7"/>
              </w:rPr>
              <w:t xml:space="preserve"> </w:t>
            </w:r>
            <w:r w:rsidRPr="2A44DB96">
              <w:rPr>
                <w:rFonts w:asciiTheme="minorHAnsi" w:hAnsiTheme="minorHAnsi" w:cstheme="minorBidi"/>
                <w:b/>
                <w:bCs/>
                <w:color w:val="232323"/>
              </w:rPr>
              <w:t>Raporlama</w:t>
            </w:r>
            <w:r w:rsidRPr="2A44DB96">
              <w:rPr>
                <w:rFonts w:asciiTheme="minorHAnsi" w:hAnsiTheme="minorHAnsi" w:cstheme="minorBidi"/>
                <w:color w:val="232323"/>
              </w:rPr>
              <w:t>:</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Komisyonların</w:t>
            </w:r>
            <w:r w:rsidRPr="2A44DB96">
              <w:rPr>
                <w:rFonts w:asciiTheme="minorHAnsi" w:hAnsiTheme="minorHAnsi" w:cstheme="minorBidi"/>
                <w:color w:val="232323"/>
                <w:spacing w:val="-7"/>
              </w:rPr>
              <w:t xml:space="preserve"> </w:t>
            </w:r>
            <w:r w:rsidRPr="2A44DB96">
              <w:rPr>
                <w:rFonts w:asciiTheme="minorHAnsi" w:hAnsiTheme="minorHAnsi" w:cstheme="minorBidi"/>
                <w:color w:val="232323"/>
              </w:rPr>
              <w:t>düzenli</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olarak</w:t>
            </w:r>
            <w:r w:rsidRPr="2A44DB96">
              <w:rPr>
                <w:rFonts w:asciiTheme="minorHAnsi" w:hAnsiTheme="minorHAnsi" w:cstheme="minorBidi"/>
                <w:color w:val="232323"/>
                <w:spacing w:val="-4"/>
              </w:rPr>
              <w:t xml:space="preserve"> </w:t>
            </w:r>
            <w:r w:rsidRPr="2A44DB96">
              <w:rPr>
                <w:rFonts w:asciiTheme="minorHAnsi" w:hAnsiTheme="minorHAnsi" w:cstheme="minorBidi"/>
                <w:color w:val="232323"/>
              </w:rPr>
              <w:t>raporlama</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yapması</w:t>
            </w:r>
            <w:r w:rsidRPr="2A44DB96">
              <w:rPr>
                <w:rFonts w:asciiTheme="minorHAnsi" w:hAnsiTheme="minorHAnsi" w:cstheme="minorBidi"/>
                <w:color w:val="232323"/>
                <w:spacing w:val="-5"/>
              </w:rPr>
              <w:t xml:space="preserve"> </w:t>
            </w:r>
            <w:r w:rsidRPr="2A44DB96">
              <w:rPr>
                <w:rFonts w:asciiTheme="minorHAnsi" w:hAnsiTheme="minorHAnsi" w:cstheme="minorBidi"/>
                <w:color w:val="232323"/>
              </w:rPr>
              <w:t>ve koordinasyon içinde çalışması, kalite güvencesinin sürdürülebilirliğini</w:t>
            </w:r>
            <w:r w:rsidR="3BE9130F" w:rsidRPr="2A44DB96">
              <w:rPr>
                <w:rFonts w:asciiTheme="minorHAnsi" w:hAnsiTheme="minorHAnsi" w:cstheme="minorBidi"/>
                <w:color w:val="232323"/>
              </w:rPr>
              <w:t xml:space="preserve"> </w:t>
            </w:r>
            <w:r w:rsidRPr="2A44DB96">
              <w:rPr>
                <w:rFonts w:asciiTheme="minorHAnsi" w:hAnsiTheme="minorHAnsi" w:cstheme="minorBidi"/>
                <w:color w:val="232323"/>
              </w:rPr>
              <w:t>sağlar</w:t>
            </w:r>
            <w:r w:rsidR="6B5A0D78" w:rsidRPr="2A44DB96">
              <w:rPr>
                <w:rFonts w:asciiTheme="minorHAnsi" w:hAnsiTheme="minorHAnsi" w:cstheme="minorBidi"/>
                <w:color w:val="232323"/>
              </w:rPr>
              <w:t xml:space="preserve"> </w:t>
            </w:r>
            <w:r w:rsidR="0DBC7EC1" w:rsidRPr="2A44DB96">
              <w:rPr>
                <w:rFonts w:asciiTheme="minorHAnsi" w:eastAsiaTheme="minorEastAsia" w:hAnsiTheme="minorHAnsi" w:cstheme="minorBidi"/>
                <w:b/>
                <w:bCs/>
                <w:color w:val="232323"/>
              </w:rPr>
              <w:t>[1_OD</w:t>
            </w:r>
            <w:proofErr w:type="gramStart"/>
            <w:r w:rsidR="0DBC7EC1" w:rsidRPr="2A44DB96">
              <w:rPr>
                <w:rFonts w:asciiTheme="minorHAnsi" w:eastAsiaTheme="minorEastAsia" w:hAnsiTheme="minorHAnsi" w:cstheme="minorBidi"/>
                <w:b/>
                <w:bCs/>
                <w:color w:val="232323"/>
              </w:rPr>
              <w:t>3]ECZ</w:t>
            </w:r>
            <w:proofErr w:type="gramEnd"/>
            <w:r w:rsidR="0DBC7EC1" w:rsidRPr="2A44DB96">
              <w:rPr>
                <w:rFonts w:asciiTheme="minorHAnsi" w:eastAsiaTheme="minorEastAsia" w:hAnsiTheme="minorHAnsi" w:cstheme="minorBidi"/>
                <w:b/>
                <w:bCs/>
                <w:color w:val="232323"/>
              </w:rPr>
              <w:t>_2024_Yılı_Güncel_Komisyon_Listesi.</w:t>
            </w:r>
          </w:p>
          <w:p w14:paraId="54A8B037" w14:textId="77777777" w:rsidR="004D1E29" w:rsidRPr="00096F90" w:rsidRDefault="004D1E29" w:rsidP="1F7B69B1">
            <w:pPr>
              <w:pStyle w:val="TableParagraph"/>
              <w:tabs>
                <w:tab w:val="left" w:pos="830"/>
              </w:tabs>
              <w:spacing w:before="3"/>
              <w:ind w:left="830" w:right="595"/>
              <w:jc w:val="both"/>
              <w:rPr>
                <w:rFonts w:asciiTheme="minorHAnsi" w:hAnsiTheme="minorHAnsi" w:cstheme="minorHAnsi"/>
                <w:b/>
                <w:bCs/>
              </w:rPr>
            </w:pPr>
          </w:p>
          <w:p w14:paraId="115D5823" w14:textId="55206A0D" w:rsidR="00D40659" w:rsidRPr="00096F90" w:rsidRDefault="29F8EBEB" w:rsidP="1F7B69B1">
            <w:pPr>
              <w:pStyle w:val="TableParagraph"/>
              <w:spacing w:before="3"/>
              <w:ind w:left="0" w:right="220"/>
              <w:jc w:val="both"/>
              <w:rPr>
                <w:rFonts w:asciiTheme="minorHAnsi" w:hAnsiTheme="minorHAnsi" w:cstheme="minorHAnsi"/>
              </w:rPr>
            </w:pPr>
            <w:r w:rsidRPr="00096F90">
              <w:rPr>
                <w:rFonts w:asciiTheme="minorHAnsi" w:hAnsiTheme="minorHAnsi" w:cstheme="minorHAnsi"/>
                <w:color w:val="232323"/>
              </w:rPr>
              <w:t>19</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Kasım</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2024</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tarihinde</w:t>
            </w:r>
            <w:r w:rsidRPr="00096F90">
              <w:rPr>
                <w:rFonts w:asciiTheme="minorHAnsi" w:hAnsiTheme="minorHAnsi" w:cstheme="minorHAnsi"/>
                <w:color w:val="232323"/>
                <w:spacing w:val="-9"/>
              </w:rPr>
              <w:t xml:space="preserve"> </w:t>
            </w:r>
            <w:r w:rsidRPr="00096F90">
              <w:rPr>
                <w:rFonts w:asciiTheme="minorHAnsi" w:hAnsiTheme="minorHAnsi" w:cstheme="minorHAnsi"/>
                <w:color w:val="232323"/>
              </w:rPr>
              <w:t>gerçekleştirilen</w:t>
            </w:r>
            <w:r w:rsidRPr="00096F90">
              <w:rPr>
                <w:rFonts w:asciiTheme="minorHAnsi" w:hAnsiTheme="minorHAnsi" w:cstheme="minorHAnsi"/>
                <w:color w:val="232323"/>
                <w:spacing w:val="-4"/>
              </w:rPr>
              <w:t xml:space="preserve"> </w:t>
            </w:r>
            <w:r w:rsidR="2324FE91" w:rsidRPr="00096F90">
              <w:rPr>
                <w:rFonts w:asciiTheme="minorHAnsi" w:hAnsiTheme="minorHAnsi" w:cstheme="minorHAnsi"/>
                <w:color w:val="232323"/>
                <w:spacing w:val="-4"/>
              </w:rPr>
              <w:t xml:space="preserve">Birim </w:t>
            </w:r>
            <w:r w:rsidRPr="00096F90">
              <w:rPr>
                <w:rFonts w:asciiTheme="minorHAnsi" w:hAnsiTheme="minorHAnsi" w:cstheme="minorHAnsi"/>
                <w:color w:val="232323"/>
              </w:rPr>
              <w:t>Kalite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Komisyonu</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toplantısı</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tutanağının</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içerdiği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iç kalite güvence mekanizmaları açısından önemli noktalar:</w:t>
            </w:r>
          </w:p>
          <w:p w14:paraId="450B0251" w14:textId="77777777" w:rsidR="00D40659" w:rsidRPr="00096F90" w:rsidRDefault="29F8EBEB" w:rsidP="1F7B69B1">
            <w:pPr>
              <w:pStyle w:val="TableParagraph"/>
              <w:numPr>
                <w:ilvl w:val="0"/>
                <w:numId w:val="12"/>
              </w:numPr>
              <w:tabs>
                <w:tab w:val="left" w:pos="830"/>
              </w:tabs>
              <w:spacing w:before="211"/>
              <w:ind w:right="564"/>
              <w:jc w:val="both"/>
              <w:rPr>
                <w:rFonts w:asciiTheme="minorHAnsi" w:hAnsiTheme="minorHAnsi" w:cstheme="minorHAnsi"/>
              </w:rPr>
            </w:pPr>
            <w:r w:rsidRPr="00096F90">
              <w:rPr>
                <w:rFonts w:asciiTheme="minorHAnsi" w:hAnsiTheme="minorHAnsi" w:cstheme="minorHAnsi"/>
                <w:b/>
                <w:bCs/>
                <w:color w:val="232323"/>
              </w:rPr>
              <w:t>Toplantı</w:t>
            </w:r>
            <w:r w:rsidRPr="00096F90">
              <w:rPr>
                <w:rFonts w:asciiTheme="minorHAnsi" w:hAnsiTheme="minorHAnsi" w:cstheme="minorHAnsi"/>
                <w:b/>
                <w:bCs/>
                <w:color w:val="232323"/>
                <w:spacing w:val="-2"/>
              </w:rPr>
              <w:t xml:space="preserve"> </w:t>
            </w:r>
            <w:r w:rsidRPr="00096F90">
              <w:rPr>
                <w:rFonts w:asciiTheme="minorHAnsi" w:hAnsiTheme="minorHAnsi" w:cstheme="minorHAnsi"/>
                <w:b/>
                <w:bCs/>
                <w:color w:val="232323"/>
              </w:rPr>
              <w:t>Düzeni</w:t>
            </w:r>
            <w:r w:rsidRPr="00096F90">
              <w:rPr>
                <w:rFonts w:asciiTheme="minorHAnsi" w:hAnsiTheme="minorHAnsi" w:cstheme="minorHAnsi"/>
                <w:b/>
                <w:bCs/>
                <w:color w:val="232323"/>
                <w:spacing w:val="-3"/>
              </w:rPr>
              <w:t xml:space="preserve"> </w:t>
            </w:r>
            <w:r w:rsidRPr="00096F90">
              <w:rPr>
                <w:rFonts w:asciiTheme="minorHAnsi" w:hAnsiTheme="minorHAnsi" w:cstheme="minorHAnsi"/>
                <w:b/>
                <w:bCs/>
                <w:color w:val="232323"/>
              </w:rPr>
              <w:t>ve</w:t>
            </w:r>
            <w:r w:rsidRPr="00096F90">
              <w:rPr>
                <w:rFonts w:asciiTheme="minorHAnsi" w:hAnsiTheme="minorHAnsi" w:cstheme="minorHAnsi"/>
                <w:b/>
                <w:bCs/>
                <w:color w:val="232323"/>
                <w:spacing w:val="-7"/>
              </w:rPr>
              <w:t xml:space="preserve"> </w:t>
            </w:r>
            <w:r w:rsidRPr="00096F90">
              <w:rPr>
                <w:rFonts w:asciiTheme="minorHAnsi" w:hAnsiTheme="minorHAnsi" w:cstheme="minorHAnsi"/>
                <w:b/>
                <w:bCs/>
                <w:color w:val="232323"/>
              </w:rPr>
              <w:t>Katılım</w:t>
            </w:r>
            <w:r w:rsidRPr="00096F90">
              <w:rPr>
                <w:rFonts w:asciiTheme="minorHAnsi" w:hAnsiTheme="minorHAnsi" w:cstheme="minorHAnsi"/>
                <w:color w:val="232323"/>
              </w:rPr>
              <w:t>:</w:t>
            </w:r>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Toplantının</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geniş</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katılımcı kitlesi, kalite süreçlerinin şeffaf ve katılımcı bir şekilde yürütüldüğünü gösterir.</w:t>
            </w:r>
          </w:p>
          <w:p w14:paraId="5264C1D4" w14:textId="77777777" w:rsidR="00D40659" w:rsidRPr="00096F90" w:rsidRDefault="00D40659" w:rsidP="00640D1B">
            <w:pPr>
              <w:pStyle w:val="TableParagraph"/>
              <w:numPr>
                <w:ilvl w:val="0"/>
                <w:numId w:val="12"/>
              </w:numPr>
              <w:tabs>
                <w:tab w:val="left" w:pos="830"/>
              </w:tabs>
              <w:ind w:right="701"/>
              <w:jc w:val="both"/>
              <w:rPr>
                <w:rFonts w:asciiTheme="minorHAnsi" w:hAnsiTheme="minorHAnsi" w:cstheme="minorHAnsi"/>
              </w:rPr>
            </w:pPr>
            <w:r w:rsidRPr="00096F90">
              <w:rPr>
                <w:rFonts w:asciiTheme="minorHAnsi" w:hAnsiTheme="minorHAnsi" w:cstheme="minorHAnsi"/>
                <w:b/>
                <w:color w:val="232323"/>
              </w:rPr>
              <w:t>Görüşülen</w:t>
            </w:r>
            <w:r w:rsidRPr="00096F90">
              <w:rPr>
                <w:rFonts w:asciiTheme="minorHAnsi" w:hAnsiTheme="minorHAnsi" w:cstheme="minorHAnsi"/>
                <w:b/>
                <w:color w:val="232323"/>
                <w:spacing w:val="-7"/>
              </w:rPr>
              <w:t xml:space="preserve"> </w:t>
            </w:r>
            <w:r w:rsidRPr="00096F90">
              <w:rPr>
                <w:rFonts w:asciiTheme="minorHAnsi" w:hAnsiTheme="minorHAnsi" w:cstheme="minorHAnsi"/>
                <w:b/>
                <w:color w:val="232323"/>
              </w:rPr>
              <w:t>Konular</w:t>
            </w:r>
            <w:r w:rsidRPr="00096F90">
              <w:rPr>
                <w:rFonts w:asciiTheme="minorHAnsi" w:hAnsiTheme="minorHAnsi" w:cstheme="minorHAnsi"/>
                <w:b/>
                <w:color w:val="232323"/>
                <w:spacing w:val="-3"/>
              </w:rPr>
              <w:t xml:space="preserve"> </w:t>
            </w:r>
            <w:r w:rsidRPr="00096F90">
              <w:rPr>
                <w:rFonts w:asciiTheme="minorHAnsi" w:hAnsiTheme="minorHAnsi" w:cstheme="minorHAnsi"/>
                <w:b/>
                <w:color w:val="232323"/>
              </w:rPr>
              <w:t>ve</w:t>
            </w:r>
            <w:r w:rsidRPr="00096F90">
              <w:rPr>
                <w:rFonts w:asciiTheme="minorHAnsi" w:hAnsiTheme="minorHAnsi" w:cstheme="minorHAnsi"/>
                <w:b/>
                <w:color w:val="232323"/>
                <w:spacing w:val="-3"/>
              </w:rPr>
              <w:t xml:space="preserve"> </w:t>
            </w:r>
            <w:r w:rsidRPr="00096F90">
              <w:rPr>
                <w:rFonts w:asciiTheme="minorHAnsi" w:hAnsiTheme="minorHAnsi" w:cstheme="minorHAnsi"/>
                <w:b/>
                <w:color w:val="232323"/>
              </w:rPr>
              <w:t>Geri</w:t>
            </w:r>
            <w:r w:rsidRPr="00096F90">
              <w:rPr>
                <w:rFonts w:asciiTheme="minorHAnsi" w:hAnsiTheme="minorHAnsi" w:cstheme="minorHAnsi"/>
                <w:b/>
                <w:color w:val="232323"/>
                <w:spacing w:val="-4"/>
              </w:rPr>
              <w:t xml:space="preserve"> </w:t>
            </w:r>
            <w:r w:rsidRPr="00096F90">
              <w:rPr>
                <w:rFonts w:asciiTheme="minorHAnsi" w:hAnsiTheme="minorHAnsi" w:cstheme="minorHAnsi"/>
                <w:b/>
                <w:color w:val="232323"/>
              </w:rPr>
              <w:t>Bildirimler</w:t>
            </w:r>
            <w:r w:rsidRPr="00096F90">
              <w:rPr>
                <w:rFonts w:asciiTheme="minorHAnsi" w:hAnsiTheme="minorHAnsi" w:cstheme="minorHAnsi"/>
                <w:color w:val="232323"/>
              </w:rPr>
              <w:t>:</w:t>
            </w:r>
            <w:r w:rsidRPr="00096F90">
              <w:rPr>
                <w:rFonts w:asciiTheme="minorHAnsi" w:hAnsiTheme="minorHAnsi" w:cstheme="minorHAnsi"/>
                <w:color w:val="232323"/>
                <w:spacing w:val="-9"/>
              </w:rPr>
              <w:t xml:space="preserve"> </w:t>
            </w:r>
            <w:r w:rsidRPr="00096F90">
              <w:rPr>
                <w:rFonts w:asciiTheme="minorHAnsi" w:hAnsiTheme="minorHAnsi" w:cstheme="minorHAnsi"/>
                <w:color w:val="232323"/>
              </w:rPr>
              <w:t>Eğitim-öğretim</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döneminin</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ilk</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haftasında yaşanan sorunlar ve bu sorunlara yönelik geri bildirimlerin ele alınması, kalite</w:t>
            </w:r>
          </w:p>
          <w:p w14:paraId="7E6CCB23" w14:textId="77777777" w:rsidR="00D40659" w:rsidRPr="00096F90" w:rsidRDefault="00D40659" w:rsidP="00640D1B">
            <w:pPr>
              <w:pStyle w:val="TableParagraph"/>
              <w:ind w:left="830"/>
              <w:jc w:val="both"/>
              <w:rPr>
                <w:rFonts w:asciiTheme="minorHAnsi" w:hAnsiTheme="minorHAnsi" w:cstheme="minorHAnsi"/>
              </w:rPr>
            </w:pPr>
            <w:proofErr w:type="gramStart"/>
            <w:r w:rsidRPr="00096F90">
              <w:rPr>
                <w:rFonts w:asciiTheme="minorHAnsi" w:hAnsiTheme="minorHAnsi" w:cstheme="minorHAnsi"/>
                <w:color w:val="232323"/>
              </w:rPr>
              <w:t>güvencesinin</w:t>
            </w:r>
            <w:proofErr w:type="gramEnd"/>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sürekli</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iyileştirme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prensibiyle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yönetildiğini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spacing w:val="-2"/>
              </w:rPr>
              <w:t>gösterir.</w:t>
            </w:r>
          </w:p>
          <w:p w14:paraId="4FE1AD24" w14:textId="2BAD4138" w:rsidR="00D40659" w:rsidRPr="00096F90" w:rsidRDefault="284982E5" w:rsidP="1F7B69B1">
            <w:pPr>
              <w:pStyle w:val="TableParagraph"/>
              <w:numPr>
                <w:ilvl w:val="0"/>
                <w:numId w:val="12"/>
              </w:numPr>
              <w:tabs>
                <w:tab w:val="left" w:pos="830"/>
              </w:tabs>
              <w:ind w:right="154"/>
              <w:jc w:val="both"/>
              <w:rPr>
                <w:rFonts w:asciiTheme="minorHAnsi" w:hAnsiTheme="minorHAnsi" w:cstheme="minorHAnsi"/>
                <w:b/>
                <w:bCs/>
                <w:color w:val="232323"/>
              </w:rPr>
            </w:pPr>
            <w:r w:rsidRPr="22C64742">
              <w:rPr>
                <w:rFonts w:asciiTheme="minorHAnsi" w:hAnsiTheme="minorHAnsi" w:cstheme="minorBidi"/>
                <w:b/>
                <w:bCs/>
                <w:color w:val="232323"/>
              </w:rPr>
              <w:t>Düzeltici Faaliyetler</w:t>
            </w:r>
            <w:r w:rsidRPr="22C64742">
              <w:rPr>
                <w:rFonts w:asciiTheme="minorHAnsi" w:hAnsiTheme="minorHAnsi" w:cstheme="minorBidi"/>
                <w:color w:val="232323"/>
              </w:rPr>
              <w:t>: Belirlenen sorunlara yönelik alınan düzeltici faaliyetler (örneğin, ulaşım</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kolaylığı</w:t>
            </w:r>
            <w:r w:rsidRPr="22C64742">
              <w:rPr>
                <w:rFonts w:asciiTheme="minorHAnsi" w:hAnsiTheme="minorHAnsi" w:cstheme="minorBidi"/>
                <w:color w:val="232323"/>
                <w:spacing w:val="-6"/>
              </w:rPr>
              <w:t xml:space="preserve"> </w:t>
            </w:r>
            <w:r w:rsidRPr="22C64742">
              <w:rPr>
                <w:rFonts w:asciiTheme="minorHAnsi" w:hAnsiTheme="minorHAnsi" w:cstheme="minorBidi"/>
                <w:color w:val="232323"/>
              </w:rPr>
              <w:t>sağlanması,</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teknik</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ekipmanların</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bakımı</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vb.)</w:t>
            </w:r>
            <w:r w:rsidRPr="22C64742">
              <w:rPr>
                <w:rFonts w:asciiTheme="minorHAnsi" w:hAnsiTheme="minorHAnsi" w:cstheme="minorBidi"/>
                <w:color w:val="232323"/>
                <w:spacing w:val="-8"/>
              </w:rPr>
              <w:t xml:space="preserve"> </w:t>
            </w:r>
            <w:r w:rsidRPr="22C64742">
              <w:rPr>
                <w:rFonts w:asciiTheme="minorHAnsi" w:hAnsiTheme="minorHAnsi" w:cstheme="minorBidi"/>
                <w:color w:val="232323"/>
              </w:rPr>
              <w:t>kalite</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güvencesinin</w:t>
            </w:r>
            <w:r w:rsidRPr="22C64742">
              <w:rPr>
                <w:rFonts w:asciiTheme="minorHAnsi" w:hAnsiTheme="minorHAnsi" w:cstheme="minorBidi"/>
                <w:color w:val="232323"/>
                <w:spacing w:val="-4"/>
              </w:rPr>
              <w:t xml:space="preserve"> </w:t>
            </w:r>
            <w:proofErr w:type="spellStart"/>
            <w:r w:rsidRPr="22C64742">
              <w:rPr>
                <w:rFonts w:asciiTheme="minorHAnsi" w:hAnsiTheme="minorHAnsi" w:cstheme="minorBidi"/>
                <w:color w:val="232323"/>
              </w:rPr>
              <w:t>proaktif</w:t>
            </w:r>
            <w:proofErr w:type="spellEnd"/>
            <w:r w:rsidRPr="22C64742">
              <w:rPr>
                <w:rFonts w:asciiTheme="minorHAnsi" w:hAnsiTheme="minorHAnsi" w:cstheme="minorBidi"/>
                <w:color w:val="232323"/>
              </w:rPr>
              <w:t xml:space="preserve"> bir şekilde ele alındığını gösterir</w:t>
            </w:r>
            <w:r w:rsidR="78CDA03F" w:rsidRPr="22C64742">
              <w:rPr>
                <w:rFonts w:asciiTheme="minorHAnsi" w:hAnsiTheme="minorHAnsi" w:cstheme="minorBidi"/>
                <w:color w:val="232323"/>
              </w:rPr>
              <w:t>.</w:t>
            </w:r>
          </w:p>
          <w:p w14:paraId="5BF1173A" w14:textId="0F69792D" w:rsidR="00D40659" w:rsidRPr="00096F90" w:rsidRDefault="0D0BC936" w:rsidP="22C64742">
            <w:pPr>
              <w:pStyle w:val="TableParagraph"/>
              <w:tabs>
                <w:tab w:val="left" w:pos="830"/>
              </w:tabs>
              <w:ind w:left="830" w:right="154"/>
              <w:jc w:val="both"/>
              <w:rPr>
                <w:rFonts w:asciiTheme="minorHAnsi" w:hAnsiTheme="minorHAnsi" w:cstheme="minorBidi"/>
                <w:b/>
                <w:bCs/>
                <w:color w:val="232323"/>
              </w:rPr>
            </w:pPr>
            <w:r w:rsidRPr="22C64742">
              <w:rPr>
                <w:rFonts w:asciiTheme="minorHAnsi" w:eastAsiaTheme="minorEastAsia" w:hAnsiTheme="minorHAnsi" w:cstheme="minorBidi"/>
                <w:b/>
                <w:bCs/>
                <w:color w:val="232323"/>
              </w:rPr>
              <w:t>[</w:t>
            </w:r>
            <w:r w:rsidR="105E270A" w:rsidRPr="22C64742">
              <w:rPr>
                <w:rFonts w:asciiTheme="minorHAnsi" w:eastAsiaTheme="minorEastAsia" w:hAnsiTheme="minorHAnsi" w:cstheme="minorBidi"/>
                <w:b/>
                <w:bCs/>
                <w:color w:val="232323"/>
              </w:rPr>
              <w:t>2</w:t>
            </w:r>
            <w:r w:rsidRPr="22C64742">
              <w:rPr>
                <w:rFonts w:asciiTheme="minorHAnsi" w:eastAsiaTheme="minorEastAsia" w:hAnsiTheme="minorHAnsi" w:cstheme="minorBidi"/>
                <w:b/>
                <w:bCs/>
                <w:color w:val="232323"/>
              </w:rPr>
              <w:t>_OD</w:t>
            </w:r>
            <w:proofErr w:type="gramStart"/>
            <w:r w:rsidR="4DA1D936" w:rsidRPr="22C64742">
              <w:rPr>
                <w:rFonts w:asciiTheme="minorHAnsi" w:eastAsiaTheme="minorEastAsia" w:hAnsiTheme="minorHAnsi" w:cstheme="minorBidi"/>
                <w:b/>
                <w:bCs/>
                <w:color w:val="232323"/>
              </w:rPr>
              <w:t>4</w:t>
            </w:r>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 xml:space="preserve">_ </w:t>
            </w:r>
            <w:proofErr w:type="spellStart"/>
            <w:r w:rsidR="78CDA03F" w:rsidRPr="22C64742">
              <w:rPr>
                <w:rFonts w:asciiTheme="minorHAnsi" w:eastAsiaTheme="minorEastAsia" w:hAnsiTheme="minorHAnsi" w:cstheme="minorBidi"/>
                <w:b/>
                <w:bCs/>
                <w:color w:val="232323"/>
              </w:rPr>
              <w:t>Universite_Kalite_Komisyonu_Toplanti_Tutanagi</w:t>
            </w:r>
            <w:proofErr w:type="spellEnd"/>
          </w:p>
          <w:p w14:paraId="2EB9F7D9" w14:textId="4587C674" w:rsidR="00D40659" w:rsidRDefault="00D40659" w:rsidP="1F7B69B1">
            <w:pPr>
              <w:pStyle w:val="TableParagraph"/>
              <w:tabs>
                <w:tab w:val="left" w:pos="830"/>
              </w:tabs>
              <w:ind w:right="154"/>
              <w:jc w:val="both"/>
              <w:rPr>
                <w:rFonts w:asciiTheme="minorHAnsi" w:hAnsiTheme="minorHAnsi" w:cstheme="minorHAnsi"/>
                <w:b/>
                <w:bCs/>
                <w:color w:val="232323"/>
              </w:rPr>
            </w:pPr>
          </w:p>
          <w:p w14:paraId="04D51A40" w14:textId="7E5CAF03" w:rsidR="00FE02E7" w:rsidRDefault="00FE02E7" w:rsidP="1F7B69B1">
            <w:pPr>
              <w:pStyle w:val="TableParagraph"/>
              <w:tabs>
                <w:tab w:val="left" w:pos="830"/>
              </w:tabs>
              <w:ind w:right="154"/>
              <w:jc w:val="both"/>
              <w:rPr>
                <w:rFonts w:asciiTheme="minorHAnsi" w:hAnsiTheme="minorHAnsi" w:cstheme="minorHAnsi"/>
                <w:b/>
                <w:bCs/>
                <w:color w:val="232323"/>
              </w:rPr>
            </w:pPr>
          </w:p>
          <w:p w14:paraId="44B2F4E9" w14:textId="206A5B00" w:rsidR="00FE02E7" w:rsidRDefault="00FE02E7" w:rsidP="1F7B69B1">
            <w:pPr>
              <w:pStyle w:val="TableParagraph"/>
              <w:tabs>
                <w:tab w:val="left" w:pos="830"/>
              </w:tabs>
              <w:ind w:right="154"/>
              <w:jc w:val="both"/>
              <w:rPr>
                <w:rFonts w:asciiTheme="minorHAnsi" w:hAnsiTheme="minorHAnsi" w:cstheme="minorHAnsi"/>
                <w:b/>
                <w:bCs/>
                <w:color w:val="232323"/>
              </w:rPr>
            </w:pPr>
          </w:p>
          <w:p w14:paraId="2B31C600" w14:textId="2F85ADEA" w:rsidR="00FE02E7" w:rsidRDefault="00FE02E7" w:rsidP="1F7B69B1">
            <w:pPr>
              <w:pStyle w:val="TableParagraph"/>
              <w:tabs>
                <w:tab w:val="left" w:pos="830"/>
              </w:tabs>
              <w:ind w:right="154"/>
              <w:jc w:val="both"/>
              <w:rPr>
                <w:rFonts w:asciiTheme="minorHAnsi" w:hAnsiTheme="minorHAnsi" w:cstheme="minorHAnsi"/>
                <w:b/>
                <w:bCs/>
                <w:color w:val="232323"/>
              </w:rPr>
            </w:pPr>
          </w:p>
          <w:p w14:paraId="366DC186" w14:textId="77777777" w:rsidR="00FE02E7" w:rsidRPr="00096F90" w:rsidRDefault="00FE02E7" w:rsidP="00FE02E7">
            <w:pPr>
              <w:pStyle w:val="TableParagraph"/>
              <w:tabs>
                <w:tab w:val="left" w:pos="830"/>
              </w:tabs>
              <w:ind w:left="0" w:right="154"/>
              <w:jc w:val="both"/>
              <w:rPr>
                <w:rFonts w:asciiTheme="minorHAnsi" w:hAnsiTheme="minorHAnsi" w:cstheme="minorHAnsi"/>
                <w:b/>
                <w:bCs/>
                <w:color w:val="232323"/>
              </w:rPr>
            </w:pPr>
          </w:p>
          <w:p w14:paraId="7B66A7FB" w14:textId="77777777" w:rsidR="00D40659" w:rsidRPr="00096F90" w:rsidRDefault="284982E5" w:rsidP="1F7B69B1">
            <w:pPr>
              <w:pStyle w:val="TableParagraph"/>
              <w:spacing w:before="4" w:line="237" w:lineRule="auto"/>
              <w:ind w:left="0" w:right="220"/>
              <w:jc w:val="both"/>
              <w:rPr>
                <w:rFonts w:asciiTheme="minorHAnsi" w:hAnsiTheme="minorHAnsi" w:cstheme="minorHAnsi"/>
              </w:rPr>
            </w:pPr>
            <w:r w:rsidRPr="22C64742">
              <w:rPr>
                <w:rFonts w:asciiTheme="minorHAnsi" w:hAnsiTheme="minorHAnsi" w:cstheme="minorBidi"/>
                <w:color w:val="232323"/>
              </w:rPr>
              <w:t>Her</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bir</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komisyonun</w:t>
            </w:r>
            <w:r w:rsidRPr="22C64742">
              <w:rPr>
                <w:rFonts w:asciiTheme="minorHAnsi" w:hAnsiTheme="minorHAnsi" w:cstheme="minorBidi"/>
                <w:color w:val="232323"/>
                <w:spacing w:val="-7"/>
              </w:rPr>
              <w:t xml:space="preserve"> </w:t>
            </w:r>
            <w:r w:rsidRPr="22C64742">
              <w:rPr>
                <w:rFonts w:asciiTheme="minorHAnsi" w:hAnsiTheme="minorHAnsi" w:cstheme="minorBidi"/>
                <w:color w:val="232323"/>
              </w:rPr>
              <w:t>ve</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toplantının,</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kalite</w:t>
            </w:r>
            <w:r w:rsidRPr="22C64742">
              <w:rPr>
                <w:rFonts w:asciiTheme="minorHAnsi" w:hAnsiTheme="minorHAnsi" w:cstheme="minorBidi"/>
                <w:color w:val="232323"/>
                <w:spacing w:val="-3"/>
              </w:rPr>
              <w:t xml:space="preserve"> </w:t>
            </w:r>
            <w:r w:rsidRPr="22C64742">
              <w:rPr>
                <w:rFonts w:asciiTheme="minorHAnsi" w:hAnsiTheme="minorHAnsi" w:cstheme="minorBidi"/>
                <w:color w:val="232323"/>
              </w:rPr>
              <w:t>süreçlerinin</w:t>
            </w:r>
            <w:r w:rsidRPr="22C64742">
              <w:rPr>
                <w:rFonts w:asciiTheme="minorHAnsi" w:hAnsiTheme="minorHAnsi" w:cstheme="minorBidi"/>
                <w:color w:val="232323"/>
                <w:spacing w:val="-7"/>
              </w:rPr>
              <w:t xml:space="preserve"> </w:t>
            </w:r>
            <w:r w:rsidRPr="22C64742">
              <w:rPr>
                <w:rFonts w:asciiTheme="minorHAnsi" w:hAnsiTheme="minorHAnsi" w:cstheme="minorBidi"/>
                <w:color w:val="232323"/>
              </w:rPr>
              <w:t>farklı</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yönlerini</w:t>
            </w:r>
            <w:r w:rsidRPr="22C64742">
              <w:rPr>
                <w:rFonts w:asciiTheme="minorHAnsi" w:hAnsiTheme="minorHAnsi" w:cstheme="minorBidi"/>
                <w:color w:val="232323"/>
                <w:spacing w:val="-9"/>
              </w:rPr>
              <w:t xml:space="preserve"> </w:t>
            </w:r>
            <w:r w:rsidRPr="22C64742">
              <w:rPr>
                <w:rFonts w:asciiTheme="minorHAnsi" w:hAnsiTheme="minorHAnsi" w:cstheme="minorBidi"/>
                <w:color w:val="232323"/>
              </w:rPr>
              <w:t>ele</w:t>
            </w:r>
            <w:r w:rsidRPr="22C64742">
              <w:rPr>
                <w:rFonts w:asciiTheme="minorHAnsi" w:hAnsiTheme="minorHAnsi" w:cstheme="minorBidi"/>
                <w:color w:val="232323"/>
                <w:spacing w:val="-3"/>
              </w:rPr>
              <w:t xml:space="preserve"> </w:t>
            </w:r>
            <w:r w:rsidRPr="22C64742">
              <w:rPr>
                <w:rFonts w:asciiTheme="minorHAnsi" w:hAnsiTheme="minorHAnsi" w:cstheme="minorBidi"/>
                <w:color w:val="232323"/>
              </w:rPr>
              <w:t>alarak</w:t>
            </w:r>
            <w:r w:rsidRPr="22C64742">
              <w:rPr>
                <w:rFonts w:asciiTheme="minorHAnsi" w:hAnsiTheme="minorHAnsi" w:cstheme="minorBidi"/>
                <w:color w:val="232323"/>
                <w:spacing w:val="-3"/>
              </w:rPr>
              <w:t xml:space="preserve"> </w:t>
            </w:r>
            <w:r w:rsidRPr="22C64742">
              <w:rPr>
                <w:rFonts w:asciiTheme="minorHAnsi" w:hAnsiTheme="minorHAnsi" w:cstheme="minorBidi"/>
                <w:color w:val="232323"/>
              </w:rPr>
              <w:t>bütüncül</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bir kalite yönetim sistemi oluşturulduğu görülmektedir.</w:t>
            </w:r>
          </w:p>
          <w:p w14:paraId="76BDB090" w14:textId="0D6E90DA" w:rsidR="00E17FF3" w:rsidRPr="00096F90" w:rsidRDefault="592D2962" w:rsidP="22C64742">
            <w:pPr>
              <w:pStyle w:val="TableParagraph"/>
              <w:jc w:val="both"/>
              <w:rPr>
                <w:rFonts w:cstheme="minorBidi"/>
              </w:rPr>
            </w:pPr>
            <w:r w:rsidRPr="22C64742">
              <w:rPr>
                <w:rFonts w:asciiTheme="minorHAnsi" w:eastAsiaTheme="minorEastAsia" w:hAnsiTheme="minorHAnsi" w:cstheme="minorBidi"/>
                <w:b/>
                <w:bCs/>
                <w:color w:val="232323"/>
              </w:rPr>
              <w:t>[</w:t>
            </w:r>
            <w:r w:rsidR="010338BD" w:rsidRPr="22C64742">
              <w:rPr>
                <w:rFonts w:asciiTheme="minorHAnsi" w:eastAsiaTheme="minorEastAsia" w:hAnsiTheme="minorHAnsi" w:cstheme="minorBidi"/>
                <w:b/>
                <w:bCs/>
                <w:color w:val="232323"/>
              </w:rPr>
              <w:t>3</w:t>
            </w:r>
            <w:r w:rsidRPr="22C64742">
              <w:rPr>
                <w:rFonts w:asciiTheme="minorHAnsi" w:eastAsiaTheme="minorEastAsia" w:hAnsiTheme="minorHAnsi" w:cstheme="minorBidi"/>
                <w:b/>
                <w:bCs/>
                <w:color w:val="232323"/>
              </w:rPr>
              <w:t>_OD</w:t>
            </w:r>
            <w:proofErr w:type="gramStart"/>
            <w:r w:rsidRPr="22C64742">
              <w:rPr>
                <w:rFonts w:asciiTheme="minorHAnsi" w:eastAsiaTheme="minorEastAsia" w:hAnsiTheme="minorHAnsi" w:cstheme="minorBidi"/>
                <w:b/>
                <w:bCs/>
                <w:color w:val="232323"/>
              </w:rPr>
              <w:t>3]ECZ</w:t>
            </w:r>
            <w:proofErr w:type="gramEnd"/>
            <w:r w:rsidRPr="22C64742">
              <w:rPr>
                <w:rFonts w:asciiTheme="minorHAnsi" w:eastAsiaTheme="minorEastAsia" w:hAnsiTheme="minorHAnsi" w:cstheme="minorBidi"/>
                <w:b/>
                <w:bCs/>
                <w:color w:val="232323"/>
              </w:rPr>
              <w:t xml:space="preserve">_ </w:t>
            </w:r>
            <w:r w:rsidR="284982E5" w:rsidRPr="22C64742">
              <w:rPr>
                <w:rFonts w:asciiTheme="minorHAnsi" w:eastAsiaTheme="minorEastAsia" w:hAnsiTheme="minorHAnsi" w:cstheme="minorBidi"/>
                <w:b/>
                <w:bCs/>
                <w:color w:val="232323"/>
              </w:rPr>
              <w:t>Ak</w:t>
            </w:r>
            <w:r w:rsidR="098A5F58" w:rsidRPr="22C64742">
              <w:rPr>
                <w:rFonts w:asciiTheme="minorHAnsi" w:eastAsiaTheme="minorEastAsia" w:hAnsiTheme="minorHAnsi" w:cstheme="minorBidi"/>
                <w:b/>
                <w:bCs/>
                <w:color w:val="232323"/>
              </w:rPr>
              <w:t>ademik</w:t>
            </w:r>
            <w:r w:rsidR="38EE9C0C" w:rsidRPr="22C64742">
              <w:rPr>
                <w:rFonts w:asciiTheme="minorHAnsi" w:eastAsiaTheme="minorEastAsia" w:hAnsiTheme="minorHAnsi" w:cstheme="minorBidi"/>
                <w:b/>
                <w:bCs/>
                <w:color w:val="232323"/>
              </w:rPr>
              <w:t>_</w:t>
            </w:r>
            <w:proofErr w:type="spellStart"/>
            <w:r w:rsidR="284982E5" w:rsidRPr="22C64742">
              <w:rPr>
                <w:rFonts w:asciiTheme="minorHAnsi" w:eastAsiaTheme="minorEastAsia" w:hAnsiTheme="minorHAnsi" w:cstheme="minorBidi"/>
                <w:b/>
                <w:bCs/>
                <w:color w:val="232323"/>
              </w:rPr>
              <w:t>De</w:t>
            </w:r>
            <w:r w:rsidR="61F07B56" w:rsidRPr="22C64742">
              <w:rPr>
                <w:rFonts w:asciiTheme="minorHAnsi" w:eastAsiaTheme="minorEastAsia" w:hAnsiTheme="minorHAnsi" w:cstheme="minorBidi"/>
                <w:b/>
                <w:bCs/>
                <w:color w:val="232323"/>
              </w:rPr>
              <w:t>g</w:t>
            </w:r>
            <w:proofErr w:type="spellEnd"/>
            <w:r w:rsidR="098A5F58" w:rsidRPr="22C64742">
              <w:rPr>
                <w:rFonts w:asciiTheme="minorHAnsi" w:eastAsiaTheme="minorEastAsia" w:hAnsiTheme="minorHAnsi" w:cstheme="minorBidi"/>
                <w:b/>
                <w:bCs/>
                <w:color w:val="232323"/>
              </w:rPr>
              <w:t>.</w:t>
            </w:r>
            <w:r w:rsidR="7A3E65EE" w:rsidRPr="22C64742">
              <w:rPr>
                <w:rFonts w:asciiTheme="minorHAnsi" w:eastAsiaTheme="minorEastAsia" w:hAnsiTheme="minorHAnsi" w:cstheme="minorBidi"/>
                <w:b/>
                <w:bCs/>
                <w:color w:val="232323"/>
              </w:rPr>
              <w:t>_V</w:t>
            </w:r>
            <w:r w:rsidR="284982E5" w:rsidRPr="22C64742">
              <w:rPr>
                <w:rFonts w:asciiTheme="minorHAnsi" w:eastAsiaTheme="minorEastAsia" w:hAnsiTheme="minorHAnsi" w:cstheme="minorBidi"/>
                <w:b/>
                <w:bCs/>
                <w:color w:val="232323"/>
              </w:rPr>
              <w:t>e</w:t>
            </w:r>
            <w:r w:rsidR="21C1CFCE" w:rsidRPr="22C64742">
              <w:rPr>
                <w:rFonts w:asciiTheme="minorHAnsi" w:eastAsiaTheme="minorEastAsia" w:hAnsiTheme="minorHAnsi" w:cstheme="minorBidi"/>
                <w:b/>
                <w:bCs/>
                <w:color w:val="232323"/>
              </w:rPr>
              <w:t>_</w:t>
            </w:r>
            <w:r w:rsidR="284982E5" w:rsidRPr="22C64742">
              <w:rPr>
                <w:rFonts w:asciiTheme="minorHAnsi" w:eastAsiaTheme="minorEastAsia" w:hAnsiTheme="minorHAnsi" w:cstheme="minorBidi"/>
                <w:b/>
                <w:bCs/>
                <w:color w:val="232323"/>
              </w:rPr>
              <w:t>Kalite</w:t>
            </w:r>
            <w:r w:rsidR="4A71CB41" w:rsidRPr="22C64742">
              <w:rPr>
                <w:rFonts w:asciiTheme="minorHAnsi" w:eastAsiaTheme="minorEastAsia" w:hAnsiTheme="minorHAnsi" w:cstheme="minorBidi"/>
                <w:b/>
                <w:bCs/>
                <w:color w:val="232323"/>
              </w:rPr>
              <w:t>_</w:t>
            </w:r>
            <w:proofErr w:type="spellStart"/>
            <w:r w:rsidR="284982E5" w:rsidRPr="22C64742">
              <w:rPr>
                <w:rFonts w:asciiTheme="minorHAnsi" w:eastAsiaTheme="minorEastAsia" w:hAnsiTheme="minorHAnsi" w:cstheme="minorBidi"/>
                <w:b/>
                <w:bCs/>
                <w:color w:val="232323"/>
              </w:rPr>
              <w:t>Gel</w:t>
            </w:r>
            <w:r w:rsidR="098A5F58" w:rsidRPr="22C64742">
              <w:rPr>
                <w:rFonts w:asciiTheme="minorHAnsi" w:eastAsiaTheme="minorEastAsia" w:hAnsiTheme="minorHAnsi" w:cstheme="minorBidi"/>
                <w:b/>
                <w:bCs/>
                <w:color w:val="232323"/>
              </w:rPr>
              <w:t>s</w:t>
            </w:r>
            <w:proofErr w:type="spellEnd"/>
            <w:r w:rsidR="098A5F58" w:rsidRPr="22C64742">
              <w:rPr>
                <w:rFonts w:asciiTheme="minorHAnsi" w:eastAsiaTheme="minorEastAsia" w:hAnsiTheme="minorHAnsi" w:cstheme="minorBidi"/>
                <w:b/>
                <w:bCs/>
                <w:color w:val="232323"/>
              </w:rPr>
              <w:t>.</w:t>
            </w:r>
            <w:r w:rsidR="43D3198C" w:rsidRPr="22C64742">
              <w:rPr>
                <w:rFonts w:asciiTheme="minorHAnsi" w:eastAsiaTheme="minorEastAsia" w:hAnsiTheme="minorHAnsi" w:cstheme="minorBidi"/>
                <w:b/>
                <w:bCs/>
                <w:color w:val="232323"/>
              </w:rPr>
              <w:t>_</w:t>
            </w:r>
            <w:proofErr w:type="spellStart"/>
            <w:r w:rsidR="284982E5" w:rsidRPr="22C64742">
              <w:rPr>
                <w:rFonts w:asciiTheme="minorHAnsi" w:eastAsiaTheme="minorEastAsia" w:hAnsiTheme="minorHAnsi" w:cstheme="minorBidi"/>
                <w:b/>
                <w:bCs/>
                <w:color w:val="232323"/>
              </w:rPr>
              <w:t>Kurulu</w:t>
            </w:r>
            <w:r w:rsidR="22890479" w:rsidRPr="22C64742">
              <w:rPr>
                <w:rFonts w:asciiTheme="minorHAnsi" w:eastAsiaTheme="minorEastAsia" w:hAnsiTheme="minorHAnsi" w:cstheme="minorBidi"/>
                <w:b/>
                <w:bCs/>
                <w:color w:val="232323"/>
              </w:rPr>
              <w:t>_</w:t>
            </w:r>
            <w:r w:rsidR="284982E5" w:rsidRPr="22C64742">
              <w:rPr>
                <w:rFonts w:asciiTheme="minorHAnsi" w:eastAsiaTheme="minorEastAsia" w:hAnsiTheme="minorHAnsi" w:cstheme="minorBidi"/>
                <w:b/>
                <w:bCs/>
                <w:color w:val="232323"/>
              </w:rPr>
              <w:t>Komisyonu</w:t>
            </w:r>
            <w:proofErr w:type="spellEnd"/>
          </w:p>
        </w:tc>
      </w:tr>
    </w:tbl>
    <w:p w14:paraId="1E642CEB" w14:textId="23E983CC" w:rsidR="00E17FF3" w:rsidRPr="00096F90" w:rsidRDefault="00E17FF3">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06061F08" w14:textId="77777777" w:rsidTr="22C64742">
        <w:trPr>
          <w:trHeight w:val="343"/>
        </w:trPr>
        <w:tc>
          <w:tcPr>
            <w:tcW w:w="7083" w:type="dxa"/>
            <w:vMerge w:val="restart"/>
            <w:shd w:val="clear" w:color="auto" w:fill="FFCADE"/>
            <w:vAlign w:val="center"/>
          </w:tcPr>
          <w:p w14:paraId="3D2DA0E3" w14:textId="77777777" w:rsidR="00E17FF3" w:rsidRPr="00096F90" w:rsidRDefault="00E17FF3" w:rsidP="00A71F10">
            <w:pPr>
              <w:spacing w:line="276" w:lineRule="auto"/>
              <w:jc w:val="both"/>
              <w:rPr>
                <w:rFonts w:cstheme="minorHAnsi"/>
                <w:b/>
              </w:rPr>
            </w:pPr>
            <w:r w:rsidRPr="00096F90">
              <w:rPr>
                <w:rFonts w:cstheme="minorHAnsi"/>
                <w:b/>
              </w:rPr>
              <w:t xml:space="preserve">A.1.5. </w:t>
            </w:r>
            <w:r w:rsidRPr="00096F90">
              <w:rPr>
                <w:rFonts w:cstheme="minorHAnsi"/>
                <w:b/>
                <w:u w:val="single"/>
              </w:rPr>
              <w:t>Kamuoyunu bilgilendirme ve hesap verebilirlik</w:t>
            </w:r>
          </w:p>
        </w:tc>
        <w:tc>
          <w:tcPr>
            <w:tcW w:w="1979" w:type="dxa"/>
            <w:shd w:val="clear" w:color="auto" w:fill="FFCADE"/>
            <w:vAlign w:val="center"/>
          </w:tcPr>
          <w:p w14:paraId="1A81F0F8"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36B08EB2" w14:textId="77777777" w:rsidTr="22C64742">
        <w:trPr>
          <w:trHeight w:val="276"/>
        </w:trPr>
        <w:tc>
          <w:tcPr>
            <w:tcW w:w="7083" w:type="dxa"/>
            <w:vMerge/>
            <w:vAlign w:val="center"/>
          </w:tcPr>
          <w:p w14:paraId="33E12D94" w14:textId="77777777" w:rsidR="00E17FF3" w:rsidRPr="00096F90" w:rsidRDefault="00E17FF3" w:rsidP="00A71F10">
            <w:pPr>
              <w:spacing w:line="276" w:lineRule="auto"/>
              <w:rPr>
                <w:rFonts w:cstheme="minorHAnsi"/>
                <w:b/>
                <w:bCs/>
              </w:rPr>
            </w:pPr>
            <w:commentRangeStart w:id="19"/>
            <w:commentRangeStart w:id="20"/>
            <w:commentRangeEnd w:id="19"/>
            <w:r w:rsidRPr="00096F90">
              <w:rPr>
                <w:rStyle w:val="AklamaBavurusu"/>
                <w:rFonts w:cstheme="minorHAnsi"/>
                <w:sz w:val="22"/>
                <w:szCs w:val="22"/>
              </w:rPr>
              <w:commentReference w:id="19"/>
            </w:r>
            <w:commentRangeEnd w:id="20"/>
            <w:r w:rsidRPr="00096F90">
              <w:rPr>
                <w:rStyle w:val="AklamaBavurusu"/>
                <w:rFonts w:cstheme="minorHAnsi"/>
                <w:sz w:val="22"/>
                <w:szCs w:val="22"/>
              </w:rPr>
              <w:commentReference w:id="20"/>
            </w:r>
          </w:p>
        </w:tc>
        <w:tc>
          <w:tcPr>
            <w:tcW w:w="1979" w:type="dxa"/>
            <w:shd w:val="clear" w:color="auto" w:fill="FFCADE"/>
            <w:vAlign w:val="center"/>
          </w:tcPr>
          <w:p w14:paraId="609E5F08" w14:textId="09B26F47" w:rsidR="00E17FF3" w:rsidRPr="00096F90" w:rsidRDefault="5684A119" w:rsidP="1F7B69B1">
            <w:pPr>
              <w:spacing w:line="276" w:lineRule="auto"/>
              <w:jc w:val="center"/>
              <w:rPr>
                <w:rFonts w:cstheme="minorHAnsi"/>
                <w:b/>
                <w:bCs/>
              </w:rPr>
            </w:pPr>
            <w:r w:rsidRPr="00096F90">
              <w:rPr>
                <w:rFonts w:cstheme="minorHAnsi"/>
                <w:b/>
                <w:bCs/>
              </w:rPr>
              <w:t>2</w:t>
            </w:r>
          </w:p>
        </w:tc>
      </w:tr>
      <w:tr w:rsidR="00E17FF3" w:rsidRPr="00096F90" w14:paraId="133CA25F" w14:textId="77777777" w:rsidTr="22C64742">
        <w:trPr>
          <w:trHeight w:val="1272"/>
        </w:trPr>
        <w:tc>
          <w:tcPr>
            <w:tcW w:w="9062" w:type="dxa"/>
            <w:gridSpan w:val="2"/>
          </w:tcPr>
          <w:p w14:paraId="233DAF45" w14:textId="7B7ECAEB" w:rsidR="00D40659" w:rsidRPr="00096F90" w:rsidRDefault="29F8EBEB" w:rsidP="1F7B69B1">
            <w:pPr>
              <w:pStyle w:val="TableParagraph"/>
              <w:ind w:left="0" w:right="220"/>
              <w:jc w:val="both"/>
              <w:rPr>
                <w:rFonts w:asciiTheme="minorHAnsi" w:hAnsiTheme="minorHAnsi" w:cstheme="minorHAnsi"/>
              </w:rPr>
            </w:pPr>
            <w:r w:rsidRPr="00096F90">
              <w:rPr>
                <w:rFonts w:asciiTheme="minorHAnsi" w:hAnsiTheme="minorHAnsi" w:cstheme="minorHAnsi"/>
                <w:color w:val="232323"/>
              </w:rPr>
              <w:t>Eczacılık</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Fakültesi</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Türkçe</w:t>
            </w:r>
            <w:r w:rsidRPr="00096F90">
              <w:rPr>
                <w:rFonts w:asciiTheme="minorHAnsi" w:hAnsiTheme="minorHAnsi" w:cstheme="minorHAnsi"/>
                <w:color w:val="232323"/>
                <w:spacing w:val="-8"/>
              </w:rPr>
              <w:t xml:space="preserve"> </w:t>
            </w:r>
            <w:r w:rsidR="3E2F40E1" w:rsidRPr="00096F90">
              <w:rPr>
                <w:rFonts w:asciiTheme="minorHAnsi" w:hAnsiTheme="minorHAnsi" w:cstheme="minorHAnsi"/>
                <w:color w:val="232323"/>
                <w:spacing w:val="-8"/>
              </w:rPr>
              <w:t xml:space="preserve">ve İngilizce </w:t>
            </w:r>
            <w:r w:rsidRPr="00096F90">
              <w:rPr>
                <w:rFonts w:asciiTheme="minorHAnsi" w:hAnsiTheme="minorHAnsi" w:cstheme="minorHAnsi"/>
                <w:color w:val="232323"/>
              </w:rPr>
              <w:t>Program</w:t>
            </w:r>
            <w:r w:rsidR="6E504B5F" w:rsidRPr="00096F90">
              <w:rPr>
                <w:rFonts w:asciiTheme="minorHAnsi" w:hAnsiTheme="minorHAnsi" w:cstheme="minorHAnsi"/>
                <w:color w:val="232323"/>
              </w:rPr>
              <w:t xml:space="preserve">ları </w:t>
            </w:r>
            <w:r w:rsidRPr="00096F90">
              <w:rPr>
                <w:rFonts w:asciiTheme="minorHAnsi" w:hAnsiTheme="minorHAnsi" w:cstheme="minorHAnsi"/>
                <w:color w:val="232323"/>
              </w:rPr>
              <w:t>2023-2024</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Eğitim-Öğretim</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Yılı</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Bahar Dönemi</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Ara</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Sınav Mazeret Sınav Takvimi'ni içermektedir. Kamuoyunu bilgilendirme ve hesap verilebilirlik açısından önemli noktalar:</w:t>
            </w:r>
          </w:p>
          <w:p w14:paraId="1079BEBD" w14:textId="77777777" w:rsidR="00D40659" w:rsidRPr="00096F90" w:rsidRDefault="00D40659" w:rsidP="00640D1B">
            <w:pPr>
              <w:pStyle w:val="TableParagraph"/>
              <w:numPr>
                <w:ilvl w:val="0"/>
                <w:numId w:val="13"/>
              </w:numPr>
              <w:tabs>
                <w:tab w:val="left" w:pos="830"/>
              </w:tabs>
              <w:spacing w:before="206"/>
              <w:ind w:right="319"/>
              <w:jc w:val="both"/>
              <w:rPr>
                <w:rFonts w:asciiTheme="minorHAnsi" w:hAnsiTheme="minorHAnsi" w:cstheme="minorHAnsi"/>
              </w:rPr>
            </w:pPr>
            <w:r w:rsidRPr="00096F90">
              <w:rPr>
                <w:rFonts w:asciiTheme="minorHAnsi" w:hAnsiTheme="minorHAnsi" w:cstheme="minorHAnsi"/>
                <w:b/>
                <w:color w:val="232323"/>
              </w:rPr>
              <w:t>Şeffaflık</w:t>
            </w:r>
            <w:r w:rsidRPr="00096F90">
              <w:rPr>
                <w:rFonts w:asciiTheme="minorHAnsi" w:hAnsiTheme="minorHAnsi" w:cstheme="minorHAnsi"/>
                <w:color w:val="232323"/>
              </w:rPr>
              <w:t>:</w:t>
            </w:r>
            <w:r w:rsidRPr="00096F90">
              <w:rPr>
                <w:rFonts w:asciiTheme="minorHAnsi" w:hAnsiTheme="minorHAnsi" w:cstheme="minorHAnsi"/>
                <w:color w:val="232323"/>
                <w:spacing w:val="-9"/>
              </w:rPr>
              <w:t xml:space="preserve"> </w:t>
            </w:r>
            <w:r w:rsidRPr="00096F90">
              <w:rPr>
                <w:rFonts w:asciiTheme="minorHAnsi" w:hAnsiTheme="minorHAnsi" w:cstheme="minorHAnsi"/>
                <w:color w:val="232323"/>
              </w:rPr>
              <w:t>Ara</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sınav,</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mazeret</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genel</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sınav</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takviminin</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duyurulması,</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öğrencilerin</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sınav tarihleri hakkında bilgilendirilmesi ve bu bilgilerin kamuoyuna açık olması, şeffaflık ilkesine uygundur.</w:t>
            </w:r>
          </w:p>
          <w:p w14:paraId="299715E1" w14:textId="1C9B4B64" w:rsidR="00D40659" w:rsidRPr="00096F90" w:rsidRDefault="284982E5" w:rsidP="22C64742">
            <w:pPr>
              <w:pStyle w:val="TableParagraph"/>
              <w:numPr>
                <w:ilvl w:val="0"/>
                <w:numId w:val="13"/>
              </w:numPr>
              <w:tabs>
                <w:tab w:val="left" w:pos="830"/>
              </w:tabs>
              <w:spacing w:before="2"/>
              <w:ind w:right="139"/>
              <w:jc w:val="both"/>
              <w:rPr>
                <w:rFonts w:asciiTheme="minorHAnsi" w:hAnsiTheme="minorHAnsi" w:cstheme="minorBidi"/>
                <w:b/>
                <w:bCs/>
              </w:rPr>
            </w:pPr>
            <w:r w:rsidRPr="22C64742">
              <w:rPr>
                <w:rFonts w:asciiTheme="minorHAnsi" w:hAnsiTheme="minorHAnsi" w:cstheme="minorBidi"/>
                <w:b/>
                <w:bCs/>
                <w:color w:val="232323"/>
              </w:rPr>
              <w:t>Hesap</w:t>
            </w:r>
            <w:r w:rsidRPr="22C64742">
              <w:rPr>
                <w:rFonts w:asciiTheme="minorHAnsi" w:hAnsiTheme="minorHAnsi" w:cstheme="minorBidi"/>
                <w:b/>
                <w:bCs/>
                <w:color w:val="232323"/>
                <w:spacing w:val="-5"/>
              </w:rPr>
              <w:t xml:space="preserve"> </w:t>
            </w:r>
            <w:r w:rsidRPr="22C64742">
              <w:rPr>
                <w:rFonts w:asciiTheme="minorHAnsi" w:hAnsiTheme="minorHAnsi" w:cstheme="minorBidi"/>
                <w:b/>
                <w:bCs/>
                <w:color w:val="232323"/>
              </w:rPr>
              <w:t>Verilebilirlik</w:t>
            </w:r>
            <w:r w:rsidRPr="22C64742">
              <w:rPr>
                <w:rFonts w:asciiTheme="minorHAnsi" w:hAnsiTheme="minorHAnsi" w:cstheme="minorBidi"/>
                <w:color w:val="232323"/>
              </w:rPr>
              <w:t>:</w:t>
            </w:r>
            <w:r w:rsidRPr="22C64742">
              <w:rPr>
                <w:rFonts w:asciiTheme="minorHAnsi" w:hAnsiTheme="minorHAnsi" w:cstheme="minorBidi"/>
                <w:color w:val="232323"/>
                <w:spacing w:val="-10"/>
              </w:rPr>
              <w:t xml:space="preserve"> </w:t>
            </w:r>
            <w:r w:rsidRPr="22C64742">
              <w:rPr>
                <w:rFonts w:asciiTheme="minorHAnsi" w:hAnsiTheme="minorHAnsi" w:cstheme="minorBidi"/>
                <w:color w:val="232323"/>
              </w:rPr>
              <w:t>Öğrencilerin</w:t>
            </w:r>
            <w:r w:rsidRPr="22C64742">
              <w:rPr>
                <w:rFonts w:asciiTheme="minorHAnsi" w:hAnsiTheme="minorHAnsi" w:cstheme="minorBidi"/>
                <w:color w:val="232323"/>
                <w:spacing w:val="-8"/>
              </w:rPr>
              <w:t xml:space="preserve"> </w:t>
            </w:r>
            <w:r w:rsidRPr="22C64742">
              <w:rPr>
                <w:rFonts w:asciiTheme="minorHAnsi" w:hAnsiTheme="minorHAnsi" w:cstheme="minorBidi"/>
                <w:color w:val="232323"/>
              </w:rPr>
              <w:t>sınav</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tarihleri</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hakkında</w:t>
            </w:r>
            <w:r w:rsidRPr="22C64742">
              <w:rPr>
                <w:rFonts w:asciiTheme="minorHAnsi" w:hAnsiTheme="minorHAnsi" w:cstheme="minorBidi"/>
                <w:color w:val="232323"/>
                <w:spacing w:val="-6"/>
              </w:rPr>
              <w:t xml:space="preserve"> </w:t>
            </w:r>
            <w:r w:rsidRPr="22C64742">
              <w:rPr>
                <w:rFonts w:asciiTheme="minorHAnsi" w:hAnsiTheme="minorHAnsi" w:cstheme="minorBidi"/>
                <w:color w:val="232323"/>
              </w:rPr>
              <w:t>bilgilendirilmesi,</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 xml:space="preserve">üniversitenin öğrencilere karşı hesap verilebilirliğini artırır </w:t>
            </w:r>
            <w:r w:rsidR="190B5507" w:rsidRPr="22C64742">
              <w:rPr>
                <w:rFonts w:asciiTheme="minorHAnsi" w:eastAsiaTheme="minorEastAsia" w:hAnsiTheme="minorHAnsi" w:cstheme="minorBidi"/>
                <w:b/>
                <w:bCs/>
                <w:color w:val="232323"/>
              </w:rPr>
              <w:t>[1_OD</w:t>
            </w:r>
            <w:proofErr w:type="gramStart"/>
            <w:r w:rsidR="190B5507" w:rsidRPr="22C64742">
              <w:rPr>
                <w:rFonts w:asciiTheme="minorHAnsi" w:eastAsiaTheme="minorEastAsia" w:hAnsiTheme="minorHAnsi" w:cstheme="minorBidi"/>
                <w:b/>
                <w:bCs/>
                <w:color w:val="232323"/>
              </w:rPr>
              <w:t>2]ECZ</w:t>
            </w:r>
            <w:proofErr w:type="gramEnd"/>
            <w:r w:rsidR="190B5507" w:rsidRPr="22C64742">
              <w:rPr>
                <w:rFonts w:asciiTheme="minorHAnsi" w:eastAsiaTheme="minorEastAsia" w:hAnsiTheme="minorHAnsi" w:cstheme="minorBidi"/>
                <w:b/>
                <w:bCs/>
                <w:color w:val="232323"/>
              </w:rPr>
              <w:t>_</w:t>
            </w:r>
            <w:r w:rsidRPr="22C64742">
              <w:rPr>
                <w:rFonts w:asciiTheme="minorHAnsi" w:hAnsiTheme="minorHAnsi" w:cstheme="minorBidi"/>
                <w:b/>
                <w:bCs/>
                <w:color w:val="232323"/>
                <w:spacing w:val="-2"/>
              </w:rPr>
              <w:t xml:space="preserve">2023_2024_Bahar_Ara_Sinav_Mazeret_Duyuru </w:t>
            </w:r>
            <w:r w:rsidR="735571BF" w:rsidRPr="22C64742">
              <w:rPr>
                <w:rFonts w:asciiTheme="minorHAnsi" w:eastAsiaTheme="minorEastAsia" w:hAnsiTheme="minorHAnsi" w:cstheme="minorBidi"/>
                <w:b/>
                <w:bCs/>
                <w:color w:val="232323"/>
              </w:rPr>
              <w:t>[2_OD2]ECZ_</w:t>
            </w:r>
            <w:r w:rsidRPr="22C64742">
              <w:rPr>
                <w:rFonts w:asciiTheme="minorHAnsi" w:hAnsiTheme="minorHAnsi" w:cstheme="minorBidi"/>
                <w:b/>
                <w:bCs/>
                <w:color w:val="232323"/>
                <w:spacing w:val="-2"/>
              </w:rPr>
              <w:t xml:space="preserve">2023_2024_Bahar_Genel_Sinav_Takvimi_Duyuru </w:t>
            </w:r>
            <w:r w:rsidR="6131F9F1" w:rsidRPr="22C64742">
              <w:rPr>
                <w:rFonts w:asciiTheme="minorHAnsi" w:eastAsiaTheme="minorEastAsia" w:hAnsiTheme="minorHAnsi" w:cstheme="minorBidi"/>
                <w:b/>
                <w:bCs/>
                <w:color w:val="232323"/>
              </w:rPr>
              <w:t>[3_OD2]ECZ_</w:t>
            </w:r>
            <w:r w:rsidRPr="22C64742">
              <w:rPr>
                <w:rFonts w:asciiTheme="minorHAnsi" w:hAnsiTheme="minorHAnsi" w:cstheme="minorBidi"/>
                <w:b/>
                <w:bCs/>
                <w:color w:val="232323"/>
                <w:spacing w:val="-2"/>
              </w:rPr>
              <w:t>2024_2025_Guz_Mazeret_Sinav_Duyuru</w:t>
            </w:r>
          </w:p>
          <w:p w14:paraId="469D73EB" w14:textId="6A3A3835" w:rsidR="1F7B69B1" w:rsidRPr="00096F90" w:rsidRDefault="1F7B69B1" w:rsidP="1F7B69B1">
            <w:pPr>
              <w:pStyle w:val="TableParagraph"/>
              <w:tabs>
                <w:tab w:val="left" w:pos="830"/>
              </w:tabs>
              <w:spacing w:before="2"/>
              <w:ind w:left="830" w:right="139"/>
              <w:jc w:val="both"/>
              <w:rPr>
                <w:rFonts w:asciiTheme="minorHAnsi" w:hAnsiTheme="minorHAnsi" w:cstheme="minorHAnsi"/>
                <w:b/>
                <w:bCs/>
              </w:rPr>
            </w:pPr>
          </w:p>
          <w:p w14:paraId="36CF4F5C" w14:textId="77777777" w:rsidR="0406AE95" w:rsidRPr="00096F90" w:rsidRDefault="0406AE95" w:rsidP="1F7B69B1">
            <w:pPr>
              <w:pStyle w:val="TableParagraph"/>
              <w:spacing w:before="3"/>
              <w:ind w:left="0"/>
              <w:jc w:val="both"/>
              <w:rPr>
                <w:rFonts w:asciiTheme="minorHAnsi" w:hAnsiTheme="minorHAnsi" w:cstheme="minorHAnsi"/>
              </w:rPr>
            </w:pPr>
            <w:r w:rsidRPr="00096F90">
              <w:rPr>
                <w:rFonts w:asciiTheme="minorHAnsi" w:hAnsiTheme="minorHAnsi" w:cstheme="minorHAnsi"/>
                <w:color w:val="232323"/>
              </w:rPr>
              <w:t>Eczacılık Fakültesi 2024-2025 Eğitim-Öğretim Yılı Güz Dönemi haftalık ders programını paylaşmaktadır. Kamuoyunu bilgilendirme ve hesap verilebilirlik açısından önemli noktalar:</w:t>
            </w:r>
          </w:p>
          <w:p w14:paraId="48574B67" w14:textId="77777777" w:rsidR="0406AE95" w:rsidRPr="00096F90" w:rsidRDefault="0406AE95" w:rsidP="1F7B69B1">
            <w:pPr>
              <w:pStyle w:val="TableParagraph"/>
              <w:numPr>
                <w:ilvl w:val="0"/>
                <w:numId w:val="13"/>
              </w:numPr>
              <w:tabs>
                <w:tab w:val="left" w:pos="829"/>
              </w:tabs>
              <w:spacing w:before="212"/>
              <w:ind w:left="829" w:hanging="359"/>
              <w:jc w:val="both"/>
              <w:rPr>
                <w:rFonts w:asciiTheme="minorHAnsi" w:hAnsiTheme="minorHAnsi" w:cstheme="minorHAnsi"/>
              </w:rPr>
            </w:pPr>
            <w:r w:rsidRPr="00096F90">
              <w:rPr>
                <w:rFonts w:asciiTheme="minorHAnsi" w:hAnsiTheme="minorHAnsi" w:cstheme="minorHAnsi"/>
                <w:b/>
                <w:bCs/>
                <w:color w:val="232323"/>
              </w:rPr>
              <w:t>Şeffaflık</w:t>
            </w:r>
            <w:r w:rsidRPr="00096F90">
              <w:rPr>
                <w:rFonts w:asciiTheme="minorHAnsi" w:hAnsiTheme="minorHAnsi" w:cstheme="minorHAnsi"/>
                <w:color w:val="232323"/>
              </w:rPr>
              <w:t>: Ders programının duyurulması, öğrencilerin ders saatleri ve yerleri hakkında</w:t>
            </w:r>
          </w:p>
          <w:p w14:paraId="6233A82F" w14:textId="77777777" w:rsidR="0406AE95" w:rsidRPr="00096F90" w:rsidRDefault="0406AE95" w:rsidP="1F7B69B1">
            <w:pPr>
              <w:pStyle w:val="TableParagraph"/>
              <w:spacing w:before="1"/>
              <w:ind w:left="830"/>
              <w:jc w:val="both"/>
              <w:rPr>
                <w:rFonts w:asciiTheme="minorHAnsi" w:hAnsiTheme="minorHAnsi" w:cstheme="minorHAnsi"/>
              </w:rPr>
            </w:pPr>
            <w:proofErr w:type="gramStart"/>
            <w:r w:rsidRPr="00096F90">
              <w:rPr>
                <w:rFonts w:asciiTheme="minorHAnsi" w:hAnsiTheme="minorHAnsi" w:cstheme="minorHAnsi"/>
                <w:color w:val="232323"/>
              </w:rPr>
              <w:t>bilgilendirilmesi</w:t>
            </w:r>
            <w:proofErr w:type="gramEnd"/>
            <w:r w:rsidRPr="00096F90">
              <w:rPr>
                <w:rFonts w:asciiTheme="minorHAnsi" w:hAnsiTheme="minorHAnsi" w:cstheme="minorHAnsi"/>
                <w:color w:val="232323"/>
              </w:rPr>
              <w:t>, şeffaflık ilkesine uygundur.</w:t>
            </w:r>
          </w:p>
          <w:p w14:paraId="4F8AC6F7" w14:textId="173DF724" w:rsidR="1F7B69B1" w:rsidRPr="00096F90" w:rsidRDefault="2B8FD6DF" w:rsidP="22C64742">
            <w:pPr>
              <w:pStyle w:val="TableParagraph"/>
              <w:numPr>
                <w:ilvl w:val="0"/>
                <w:numId w:val="13"/>
              </w:numPr>
              <w:tabs>
                <w:tab w:val="left" w:pos="830"/>
              </w:tabs>
              <w:spacing w:before="2" w:line="237" w:lineRule="auto"/>
              <w:ind w:right="852"/>
              <w:jc w:val="both"/>
              <w:rPr>
                <w:rFonts w:asciiTheme="minorHAnsi" w:hAnsiTheme="minorHAnsi" w:cstheme="minorBidi"/>
                <w:b/>
                <w:bCs/>
              </w:rPr>
            </w:pPr>
            <w:r w:rsidRPr="22C64742">
              <w:rPr>
                <w:rFonts w:asciiTheme="minorHAnsi" w:hAnsiTheme="minorHAnsi" w:cstheme="minorBidi"/>
                <w:b/>
                <w:bCs/>
                <w:color w:val="232323"/>
              </w:rPr>
              <w:t>Hesap Verilebilirlik</w:t>
            </w:r>
            <w:r w:rsidRPr="22C64742">
              <w:rPr>
                <w:rFonts w:asciiTheme="minorHAnsi" w:hAnsiTheme="minorHAnsi" w:cstheme="minorBidi"/>
                <w:color w:val="232323"/>
              </w:rPr>
              <w:t xml:space="preserve">: Ders programının öğrenci ihtiyaçlarına göre düzenlenmesi, öğrenci odaklı bir yaklaşım benimsendiğini gösterir ve hesap verilebilirliği artırır. </w:t>
            </w:r>
            <w:r w:rsidR="65F9C792" w:rsidRPr="22C64742">
              <w:rPr>
                <w:rFonts w:asciiTheme="minorHAnsi" w:eastAsiaTheme="minorEastAsia" w:hAnsiTheme="minorHAnsi" w:cstheme="minorBidi"/>
                <w:b/>
                <w:bCs/>
                <w:color w:val="232323"/>
              </w:rPr>
              <w:t>[4_OD</w:t>
            </w:r>
            <w:proofErr w:type="gramStart"/>
            <w:r w:rsidR="65F9C792" w:rsidRPr="22C64742">
              <w:rPr>
                <w:rFonts w:asciiTheme="minorHAnsi" w:eastAsiaTheme="minorEastAsia" w:hAnsiTheme="minorHAnsi" w:cstheme="minorBidi"/>
                <w:b/>
                <w:bCs/>
                <w:color w:val="232323"/>
              </w:rPr>
              <w:t>2]ECZ</w:t>
            </w:r>
            <w:proofErr w:type="gramEnd"/>
            <w:r w:rsidR="65F9C792" w:rsidRPr="22C64742">
              <w:rPr>
                <w:rFonts w:asciiTheme="minorHAnsi" w:eastAsiaTheme="minorEastAsia" w:hAnsiTheme="minorHAnsi" w:cstheme="minorBidi"/>
                <w:b/>
                <w:bCs/>
                <w:color w:val="232323"/>
              </w:rPr>
              <w:t>_</w:t>
            </w:r>
            <w:r w:rsidRPr="22C64742">
              <w:rPr>
                <w:rFonts w:asciiTheme="minorHAnsi" w:hAnsiTheme="minorHAnsi" w:cstheme="minorBidi"/>
                <w:b/>
                <w:bCs/>
                <w:color w:val="232323"/>
              </w:rPr>
              <w:t>2024_2025_Guz_Ders_Programi</w:t>
            </w:r>
          </w:p>
          <w:p w14:paraId="40A0B73D" w14:textId="2D01D111" w:rsidR="1F7B69B1" w:rsidRPr="00096F90" w:rsidRDefault="1F7B69B1" w:rsidP="1F7B69B1">
            <w:pPr>
              <w:pStyle w:val="TableParagraph"/>
              <w:tabs>
                <w:tab w:val="left" w:pos="830"/>
              </w:tabs>
              <w:spacing w:before="2"/>
              <w:ind w:left="830" w:right="139"/>
              <w:jc w:val="both"/>
              <w:rPr>
                <w:rFonts w:asciiTheme="minorHAnsi" w:hAnsiTheme="minorHAnsi" w:cstheme="minorHAnsi"/>
                <w:b/>
                <w:bCs/>
              </w:rPr>
            </w:pPr>
          </w:p>
          <w:p w14:paraId="242F1B94" w14:textId="77777777" w:rsidR="00D40659" w:rsidRPr="00096F90" w:rsidRDefault="00D40659" w:rsidP="00640D1B">
            <w:pPr>
              <w:pStyle w:val="TableParagraph"/>
              <w:ind w:left="0" w:right="100"/>
              <w:jc w:val="both"/>
              <w:rPr>
                <w:rFonts w:asciiTheme="minorHAnsi" w:hAnsiTheme="minorHAnsi" w:cstheme="minorHAnsi"/>
              </w:rPr>
            </w:pPr>
            <w:r w:rsidRPr="00096F90">
              <w:rPr>
                <w:rFonts w:asciiTheme="minorHAnsi" w:hAnsiTheme="minorHAnsi" w:cstheme="minorHAnsi"/>
                <w:color w:val="232323"/>
              </w:rPr>
              <w:t>Eczacılık</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Fakültesi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2024-2025</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Eğitim-Öğretim</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Yılı</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için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danışman-öğrenci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görüşme</w:t>
            </w:r>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gün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saat bilgilerini web sitesinde paylaşmaktadır. Kamuoyunu bilgilendirme ve hesap verilebilirlik açısından önemli noktalar:</w:t>
            </w:r>
          </w:p>
          <w:p w14:paraId="3E41B124" w14:textId="77777777" w:rsidR="00D40659" w:rsidRPr="00096F90" w:rsidRDefault="00D40659" w:rsidP="00640D1B">
            <w:pPr>
              <w:pStyle w:val="TableParagraph"/>
              <w:numPr>
                <w:ilvl w:val="0"/>
                <w:numId w:val="13"/>
              </w:numPr>
              <w:tabs>
                <w:tab w:val="left" w:pos="830"/>
              </w:tabs>
              <w:spacing w:before="211"/>
              <w:ind w:right="265"/>
              <w:jc w:val="both"/>
              <w:rPr>
                <w:rFonts w:asciiTheme="minorHAnsi" w:hAnsiTheme="minorHAnsi" w:cstheme="minorHAnsi"/>
              </w:rPr>
            </w:pPr>
            <w:r w:rsidRPr="00096F90">
              <w:rPr>
                <w:rFonts w:asciiTheme="minorHAnsi" w:hAnsiTheme="minorHAnsi" w:cstheme="minorHAnsi"/>
                <w:b/>
                <w:color w:val="232323"/>
              </w:rPr>
              <w:t>Şeffaflık</w:t>
            </w:r>
            <w:r w:rsidRPr="00096F90">
              <w:rPr>
                <w:rFonts w:asciiTheme="minorHAnsi" w:hAnsiTheme="minorHAnsi" w:cstheme="minorHAnsi"/>
                <w:color w:val="232323"/>
              </w:rPr>
              <w:t>:</w:t>
            </w:r>
            <w:r w:rsidRPr="00096F90">
              <w:rPr>
                <w:rFonts w:asciiTheme="minorHAnsi" w:hAnsiTheme="minorHAnsi" w:cstheme="minorHAnsi"/>
                <w:color w:val="232323"/>
                <w:spacing w:val="-11"/>
              </w:rPr>
              <w:t xml:space="preserve"> </w:t>
            </w:r>
            <w:r w:rsidRPr="00096F90">
              <w:rPr>
                <w:rFonts w:asciiTheme="minorHAnsi" w:hAnsiTheme="minorHAnsi" w:cstheme="minorHAnsi"/>
                <w:color w:val="232323"/>
              </w:rPr>
              <w:t>Danışmanların</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görüşme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saatlerinin</w:t>
            </w:r>
            <w:r w:rsidRPr="00096F90">
              <w:rPr>
                <w:rFonts w:asciiTheme="minorHAnsi" w:hAnsiTheme="minorHAnsi" w:cstheme="minorHAnsi"/>
                <w:color w:val="232323"/>
                <w:spacing w:val="-9"/>
              </w:rPr>
              <w:t xml:space="preserve"> </w:t>
            </w:r>
            <w:r w:rsidRPr="00096F90">
              <w:rPr>
                <w:rFonts w:asciiTheme="minorHAnsi" w:hAnsiTheme="minorHAnsi" w:cstheme="minorHAnsi"/>
                <w:color w:val="232323"/>
              </w:rPr>
              <w:t>belirlenmesi</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duyurulması,</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öğrencilerin danışmanlarına kolayca ulaşabilmesini sağlar ve şeffaflık ilkesine uygundur.</w:t>
            </w:r>
          </w:p>
          <w:p w14:paraId="45A35391" w14:textId="17033C74" w:rsidR="00D40659" w:rsidRPr="00096F90" w:rsidRDefault="284982E5" w:rsidP="22C64742">
            <w:pPr>
              <w:pStyle w:val="TableParagraph"/>
              <w:numPr>
                <w:ilvl w:val="0"/>
                <w:numId w:val="13"/>
              </w:numPr>
              <w:tabs>
                <w:tab w:val="left" w:pos="830"/>
              </w:tabs>
              <w:spacing w:before="4" w:line="237" w:lineRule="auto"/>
              <w:ind w:right="366"/>
              <w:jc w:val="both"/>
              <w:rPr>
                <w:rFonts w:asciiTheme="minorHAnsi" w:hAnsiTheme="minorHAnsi" w:cstheme="minorBidi"/>
                <w:b/>
                <w:bCs/>
              </w:rPr>
            </w:pPr>
            <w:r w:rsidRPr="22C64742">
              <w:rPr>
                <w:rFonts w:asciiTheme="minorHAnsi" w:hAnsiTheme="minorHAnsi" w:cstheme="minorBidi"/>
                <w:b/>
                <w:bCs/>
                <w:color w:val="232323"/>
              </w:rPr>
              <w:t>Hesap</w:t>
            </w:r>
            <w:r w:rsidRPr="22C64742">
              <w:rPr>
                <w:rFonts w:asciiTheme="minorHAnsi" w:hAnsiTheme="minorHAnsi" w:cstheme="minorBidi"/>
                <w:b/>
                <w:bCs/>
                <w:color w:val="232323"/>
                <w:spacing w:val="-5"/>
              </w:rPr>
              <w:t xml:space="preserve"> </w:t>
            </w:r>
            <w:r w:rsidRPr="22C64742">
              <w:rPr>
                <w:rFonts w:asciiTheme="minorHAnsi" w:hAnsiTheme="minorHAnsi" w:cstheme="minorBidi"/>
                <w:b/>
                <w:bCs/>
                <w:color w:val="232323"/>
              </w:rPr>
              <w:t>Verilebilirlik</w:t>
            </w:r>
            <w:r w:rsidRPr="22C64742">
              <w:rPr>
                <w:rFonts w:asciiTheme="minorHAnsi" w:hAnsiTheme="minorHAnsi" w:cstheme="minorBidi"/>
                <w:color w:val="232323"/>
              </w:rPr>
              <w:t>:</w:t>
            </w:r>
            <w:r w:rsidRPr="22C64742">
              <w:rPr>
                <w:rFonts w:asciiTheme="minorHAnsi" w:hAnsiTheme="minorHAnsi" w:cstheme="minorBidi"/>
                <w:color w:val="232323"/>
                <w:spacing w:val="-10"/>
              </w:rPr>
              <w:t xml:space="preserve"> </w:t>
            </w:r>
            <w:r w:rsidRPr="22C64742">
              <w:rPr>
                <w:rFonts w:asciiTheme="minorHAnsi" w:hAnsiTheme="minorHAnsi" w:cstheme="minorBidi"/>
                <w:color w:val="232323"/>
              </w:rPr>
              <w:t>Danışman-öğrenci</w:t>
            </w:r>
            <w:r w:rsidRPr="22C64742">
              <w:rPr>
                <w:rFonts w:asciiTheme="minorHAnsi" w:hAnsiTheme="minorHAnsi" w:cstheme="minorBidi"/>
                <w:color w:val="232323"/>
                <w:spacing w:val="-10"/>
              </w:rPr>
              <w:t xml:space="preserve"> </w:t>
            </w:r>
            <w:r w:rsidRPr="22C64742">
              <w:rPr>
                <w:rFonts w:asciiTheme="minorHAnsi" w:hAnsiTheme="minorHAnsi" w:cstheme="minorBidi"/>
                <w:color w:val="232323"/>
              </w:rPr>
              <w:t>görüşme</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saatlerinin</w:t>
            </w:r>
            <w:r w:rsidRPr="22C64742">
              <w:rPr>
                <w:rFonts w:asciiTheme="minorHAnsi" w:hAnsiTheme="minorHAnsi" w:cstheme="minorBidi"/>
                <w:color w:val="232323"/>
                <w:spacing w:val="-4"/>
              </w:rPr>
              <w:t xml:space="preserve"> </w:t>
            </w:r>
            <w:r w:rsidRPr="22C64742">
              <w:rPr>
                <w:rFonts w:asciiTheme="minorHAnsi" w:hAnsiTheme="minorHAnsi" w:cstheme="minorBidi"/>
                <w:color w:val="232323"/>
              </w:rPr>
              <w:t>planlanması,</w:t>
            </w:r>
            <w:r w:rsidRPr="22C64742">
              <w:rPr>
                <w:rFonts w:asciiTheme="minorHAnsi" w:hAnsiTheme="minorHAnsi" w:cstheme="minorBidi"/>
                <w:color w:val="232323"/>
                <w:spacing w:val="-6"/>
              </w:rPr>
              <w:t xml:space="preserve"> </w:t>
            </w:r>
            <w:r w:rsidRPr="22C64742">
              <w:rPr>
                <w:rFonts w:asciiTheme="minorHAnsi" w:hAnsiTheme="minorHAnsi" w:cstheme="minorBidi"/>
                <w:color w:val="232323"/>
              </w:rPr>
              <w:t>öğrencilere akademik ve kişisel destek sağlama açısından önemlidir ve hesap verilebilirliği artırır</w:t>
            </w:r>
            <w:r w:rsidR="75DA567C" w:rsidRPr="22C64742">
              <w:rPr>
                <w:rFonts w:asciiTheme="minorHAnsi" w:hAnsiTheme="minorHAnsi" w:cstheme="minorBidi"/>
                <w:color w:val="232323"/>
              </w:rPr>
              <w:t>.</w:t>
            </w:r>
            <w:r w:rsidRPr="22C64742">
              <w:rPr>
                <w:rFonts w:asciiTheme="minorHAnsi" w:hAnsiTheme="minorHAnsi" w:cstheme="minorBidi"/>
                <w:color w:val="232323"/>
              </w:rPr>
              <w:t xml:space="preserve"> </w:t>
            </w:r>
            <w:r w:rsidR="608EA8E8" w:rsidRPr="22C64742">
              <w:rPr>
                <w:rFonts w:asciiTheme="minorHAnsi" w:eastAsiaTheme="minorEastAsia" w:hAnsiTheme="minorHAnsi" w:cstheme="minorBidi"/>
                <w:b/>
                <w:bCs/>
                <w:color w:val="232323"/>
              </w:rPr>
              <w:t>[5_OD</w:t>
            </w:r>
            <w:proofErr w:type="gramStart"/>
            <w:r w:rsidR="608EA8E8" w:rsidRPr="22C64742">
              <w:rPr>
                <w:rFonts w:asciiTheme="minorHAnsi" w:eastAsiaTheme="minorEastAsia" w:hAnsiTheme="minorHAnsi" w:cstheme="minorBidi"/>
                <w:b/>
                <w:bCs/>
                <w:color w:val="232323"/>
              </w:rPr>
              <w:t>2]ECZ</w:t>
            </w:r>
            <w:proofErr w:type="gramEnd"/>
            <w:r w:rsidR="608EA8E8" w:rsidRPr="22C64742">
              <w:rPr>
                <w:rFonts w:asciiTheme="minorHAnsi" w:eastAsiaTheme="minorEastAsia" w:hAnsiTheme="minorHAnsi" w:cstheme="minorBidi"/>
                <w:b/>
                <w:bCs/>
                <w:color w:val="232323"/>
              </w:rPr>
              <w:t xml:space="preserve">_ </w:t>
            </w:r>
            <w:proofErr w:type="spellStart"/>
            <w:r w:rsidR="083570A7" w:rsidRPr="22C64742">
              <w:rPr>
                <w:rFonts w:asciiTheme="minorHAnsi" w:eastAsiaTheme="minorEastAsia" w:hAnsiTheme="minorHAnsi" w:cstheme="minorBidi"/>
                <w:b/>
                <w:bCs/>
                <w:color w:val="232323"/>
              </w:rPr>
              <w:t>Danisman_Ogrenci_Gorusme_Mail</w:t>
            </w:r>
            <w:proofErr w:type="spellEnd"/>
            <w:r w:rsidR="083570A7" w:rsidRPr="22C64742">
              <w:rPr>
                <w:rFonts w:asciiTheme="minorHAnsi" w:hAnsiTheme="minorHAnsi" w:cstheme="minorBidi"/>
                <w:b/>
                <w:bCs/>
                <w:color w:val="232323"/>
              </w:rPr>
              <w:t xml:space="preserve"> </w:t>
            </w:r>
          </w:p>
          <w:p w14:paraId="79358AA4" w14:textId="3EDB44FF" w:rsidR="00D40659" w:rsidRPr="00096F90" w:rsidRDefault="12E4B04D" w:rsidP="22C64742">
            <w:pPr>
              <w:pStyle w:val="TableParagraph"/>
              <w:numPr>
                <w:ilvl w:val="0"/>
                <w:numId w:val="13"/>
              </w:numPr>
              <w:tabs>
                <w:tab w:val="left" w:pos="830"/>
              </w:tabs>
              <w:spacing w:before="4" w:line="237" w:lineRule="auto"/>
              <w:ind w:right="366"/>
              <w:jc w:val="both"/>
              <w:rPr>
                <w:rFonts w:asciiTheme="minorHAnsi" w:hAnsiTheme="minorHAnsi" w:cstheme="minorBidi"/>
                <w:b/>
                <w:bCs/>
              </w:rPr>
            </w:pPr>
            <w:r w:rsidRPr="22C64742">
              <w:rPr>
                <w:rFonts w:asciiTheme="minorHAnsi" w:eastAsiaTheme="minorEastAsia" w:hAnsiTheme="minorHAnsi" w:cstheme="minorBidi"/>
                <w:b/>
                <w:bCs/>
                <w:color w:val="232323"/>
              </w:rPr>
              <w:t>[6_OD</w:t>
            </w:r>
            <w:proofErr w:type="gramStart"/>
            <w:r w:rsidRPr="22C64742">
              <w:rPr>
                <w:rFonts w:asciiTheme="minorHAnsi" w:eastAsiaTheme="minorEastAsia" w:hAnsiTheme="minorHAnsi" w:cstheme="minorBidi"/>
                <w:b/>
                <w:bCs/>
                <w:color w:val="232323"/>
              </w:rPr>
              <w:t>2]ECZ</w:t>
            </w:r>
            <w:proofErr w:type="gramEnd"/>
            <w:r w:rsidRPr="22C64742">
              <w:rPr>
                <w:rFonts w:asciiTheme="minorHAnsi" w:eastAsiaTheme="minorEastAsia" w:hAnsiTheme="minorHAnsi" w:cstheme="minorBidi"/>
                <w:b/>
                <w:bCs/>
                <w:color w:val="232323"/>
              </w:rPr>
              <w:t>_</w:t>
            </w:r>
            <w:r w:rsidRPr="22C64742">
              <w:rPr>
                <w:rFonts w:asciiTheme="minorHAnsi" w:hAnsiTheme="minorHAnsi" w:cstheme="minorBidi"/>
                <w:b/>
                <w:bCs/>
                <w:color w:val="232323"/>
              </w:rPr>
              <w:t xml:space="preserve"> </w:t>
            </w:r>
            <w:proofErr w:type="spellStart"/>
            <w:r w:rsidR="284982E5" w:rsidRPr="22C64742">
              <w:rPr>
                <w:rFonts w:asciiTheme="minorHAnsi" w:hAnsiTheme="minorHAnsi" w:cstheme="minorBidi"/>
                <w:b/>
                <w:bCs/>
                <w:color w:val="232323"/>
                <w:spacing w:val="-2"/>
              </w:rPr>
              <w:t>Danisman_Ogrenci_Gorusme_Saatleri</w:t>
            </w:r>
            <w:proofErr w:type="spellEnd"/>
          </w:p>
          <w:p w14:paraId="4175DEE9" w14:textId="2403E694" w:rsidR="1F7B69B1" w:rsidRPr="00096F90" w:rsidRDefault="1F7B69B1" w:rsidP="003860BE">
            <w:pPr>
              <w:pStyle w:val="TableParagraph"/>
              <w:ind w:left="0"/>
              <w:jc w:val="both"/>
              <w:rPr>
                <w:rFonts w:asciiTheme="minorHAnsi" w:hAnsiTheme="minorHAnsi" w:cstheme="minorHAnsi"/>
                <w:b/>
                <w:bCs/>
                <w:color w:val="232323"/>
              </w:rPr>
            </w:pPr>
          </w:p>
          <w:p w14:paraId="1D6AC0FB" w14:textId="1F1F17EF" w:rsidR="00D40659" w:rsidRPr="00096F90" w:rsidRDefault="29F8EBEB" w:rsidP="1F7B69B1">
            <w:pPr>
              <w:pStyle w:val="TableParagraph"/>
              <w:ind w:left="0" w:right="100"/>
              <w:jc w:val="both"/>
              <w:rPr>
                <w:rFonts w:asciiTheme="minorHAnsi" w:hAnsiTheme="minorHAnsi" w:cstheme="minorHAnsi"/>
              </w:rPr>
            </w:pPr>
            <w:r w:rsidRPr="00096F90">
              <w:rPr>
                <w:rFonts w:asciiTheme="minorHAnsi" w:hAnsiTheme="minorHAnsi" w:cstheme="minorHAnsi"/>
                <w:color w:val="232323"/>
              </w:rPr>
              <w:t>Bu d</w:t>
            </w:r>
            <w:r w:rsidR="5A6A6162" w:rsidRPr="00096F90">
              <w:rPr>
                <w:rFonts w:asciiTheme="minorHAnsi" w:hAnsiTheme="minorHAnsi" w:cstheme="minorHAnsi"/>
                <w:color w:val="232323"/>
              </w:rPr>
              <w:t>o</w:t>
            </w:r>
            <w:r w:rsidRPr="00096F90">
              <w:rPr>
                <w:rFonts w:asciiTheme="minorHAnsi" w:hAnsiTheme="minorHAnsi" w:cstheme="minorHAnsi"/>
                <w:color w:val="232323"/>
              </w:rPr>
              <w:t>kümanlar, fakültenin kamuoyunu bilgilendirme ilkelerine</w:t>
            </w:r>
            <w:r w:rsidRPr="00096F90">
              <w:rPr>
                <w:rFonts w:asciiTheme="minorHAnsi" w:hAnsiTheme="minorHAnsi" w:cstheme="minorHAnsi"/>
                <w:color w:val="232323"/>
                <w:spacing w:val="-1"/>
              </w:rPr>
              <w:t xml:space="preserve"> </w:t>
            </w:r>
            <w:r w:rsidRPr="00096F90">
              <w:rPr>
                <w:rFonts w:asciiTheme="minorHAnsi" w:hAnsiTheme="minorHAnsi" w:cstheme="minorHAnsi"/>
                <w:color w:val="232323"/>
              </w:rPr>
              <w:t>uygun olarak</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hareket</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ettiğini</w:t>
            </w:r>
            <w:r w:rsidRPr="00096F90">
              <w:rPr>
                <w:rFonts w:asciiTheme="minorHAnsi" w:hAnsiTheme="minorHAnsi" w:cstheme="minorHAnsi"/>
                <w:color w:val="232323"/>
                <w:spacing w:val="-9"/>
              </w:rPr>
              <w:t xml:space="preserve"> </w:t>
            </w:r>
            <w:r w:rsidRPr="00096F90">
              <w:rPr>
                <w:rFonts w:asciiTheme="minorHAnsi" w:hAnsiTheme="minorHAnsi" w:cstheme="minorHAnsi"/>
                <w:color w:val="232323"/>
              </w:rPr>
              <w:t>göstermektedir.</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Her</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bir</w:t>
            </w:r>
            <w:r w:rsidRPr="00096F90">
              <w:rPr>
                <w:rFonts w:asciiTheme="minorHAnsi" w:hAnsiTheme="minorHAnsi" w:cstheme="minorHAnsi"/>
                <w:color w:val="232323"/>
                <w:spacing w:val="-2"/>
              </w:rPr>
              <w:t xml:space="preserve"> </w:t>
            </w:r>
            <w:proofErr w:type="gramStart"/>
            <w:r w:rsidRPr="00096F90">
              <w:rPr>
                <w:rFonts w:asciiTheme="minorHAnsi" w:hAnsiTheme="minorHAnsi" w:cstheme="minorHAnsi"/>
                <w:color w:val="232323"/>
              </w:rPr>
              <w:t>d</w:t>
            </w:r>
            <w:r w:rsidR="1C44ABFA" w:rsidRPr="00096F90">
              <w:rPr>
                <w:rFonts w:asciiTheme="minorHAnsi" w:hAnsiTheme="minorHAnsi" w:cstheme="minorHAnsi"/>
                <w:color w:val="232323"/>
              </w:rPr>
              <w:t>o</w:t>
            </w:r>
            <w:r w:rsidRPr="00096F90">
              <w:rPr>
                <w:rFonts w:asciiTheme="minorHAnsi" w:hAnsiTheme="minorHAnsi" w:cstheme="minorHAnsi"/>
                <w:color w:val="232323"/>
              </w:rPr>
              <w:t>küman</w:t>
            </w:r>
            <w:proofErr w:type="gramEnd"/>
            <w:r w:rsidRPr="00096F90">
              <w:rPr>
                <w:rFonts w:asciiTheme="minorHAnsi" w:hAnsiTheme="minorHAnsi" w:cstheme="minorHAnsi"/>
                <w:color w:val="232323"/>
              </w:rPr>
              <w:t>,</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kamuoyuna</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açık</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erişilebilir</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bilgi sağlandığını ortaya koymaktadır.</w:t>
            </w:r>
            <w:r w:rsidR="577AC4BC" w:rsidRPr="00096F90">
              <w:rPr>
                <w:rFonts w:asciiTheme="minorHAnsi" w:hAnsiTheme="minorHAnsi" w:cstheme="minorHAnsi"/>
                <w:color w:val="232323"/>
              </w:rPr>
              <w:t xml:space="preserve"> </w:t>
            </w:r>
            <w:r w:rsidRPr="00096F90">
              <w:rPr>
                <w:rFonts w:asciiTheme="minorHAnsi" w:hAnsiTheme="minorHAnsi" w:cstheme="minorHAnsi"/>
                <w:color w:val="232323"/>
              </w:rPr>
              <w:t>19</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Temmuz</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2024</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tarihli</w:t>
            </w:r>
            <w:r w:rsidRPr="00096F90">
              <w:rPr>
                <w:rFonts w:asciiTheme="minorHAnsi" w:hAnsiTheme="minorHAnsi" w:cstheme="minorHAnsi"/>
                <w:color w:val="232323"/>
                <w:spacing w:val="-2"/>
              </w:rPr>
              <w:t xml:space="preserve"> </w:t>
            </w:r>
            <w:proofErr w:type="gramStart"/>
            <w:r w:rsidRPr="00096F90">
              <w:rPr>
                <w:rFonts w:asciiTheme="minorHAnsi" w:hAnsiTheme="minorHAnsi" w:cstheme="minorHAnsi"/>
                <w:color w:val="232323"/>
              </w:rPr>
              <w:t>Resmi</w:t>
            </w:r>
            <w:proofErr w:type="gramEnd"/>
            <w:r w:rsidRPr="00096F90">
              <w:rPr>
                <w:rFonts w:asciiTheme="minorHAnsi" w:hAnsiTheme="minorHAnsi" w:cstheme="minorHAnsi"/>
                <w:color w:val="232323"/>
                <w:spacing w:val="-2"/>
              </w:rPr>
              <w:t xml:space="preserve"> </w:t>
            </w:r>
            <w:proofErr w:type="spellStart"/>
            <w:r w:rsidRPr="00096F90">
              <w:rPr>
                <w:rFonts w:asciiTheme="minorHAnsi" w:hAnsiTheme="minorHAnsi" w:cstheme="minorHAnsi"/>
                <w:color w:val="232323"/>
              </w:rPr>
              <w:t>Gazete’de</w:t>
            </w:r>
            <w:proofErr w:type="spellEnd"/>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yayımlanan</w:t>
            </w:r>
            <w:r w:rsidRPr="00096F90">
              <w:rPr>
                <w:rFonts w:asciiTheme="minorHAnsi" w:hAnsiTheme="minorHAnsi" w:cstheme="minorHAnsi"/>
                <w:color w:val="232323"/>
                <w:spacing w:val="5"/>
              </w:rPr>
              <w:t xml:space="preserve"> </w:t>
            </w:r>
            <w:r w:rsidRPr="00096F90">
              <w:rPr>
                <w:rFonts w:asciiTheme="minorHAnsi" w:hAnsiTheme="minorHAnsi" w:cstheme="minorHAnsi"/>
              </w:rPr>
              <w:t>ve</w:t>
            </w:r>
            <w:r w:rsidRPr="00096F90">
              <w:rPr>
                <w:rFonts w:asciiTheme="minorHAnsi" w:hAnsiTheme="minorHAnsi" w:cstheme="minorHAnsi"/>
                <w:spacing w:val="-1"/>
              </w:rPr>
              <w:t xml:space="preserve"> </w:t>
            </w:r>
            <w:r w:rsidRPr="00096F90">
              <w:rPr>
                <w:rFonts w:asciiTheme="minorHAnsi" w:hAnsiTheme="minorHAnsi" w:cstheme="minorHAnsi"/>
                <w:color w:val="232323"/>
              </w:rPr>
              <w:t>28</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Kasım</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2024</w:t>
            </w:r>
            <w:r w:rsidRPr="00096F90">
              <w:rPr>
                <w:rFonts w:asciiTheme="minorHAnsi" w:hAnsiTheme="minorHAnsi" w:cstheme="minorHAnsi"/>
                <w:color w:val="232323"/>
                <w:spacing w:val="1"/>
              </w:rPr>
              <w:t xml:space="preserve"> </w:t>
            </w:r>
            <w:r w:rsidRPr="00096F90">
              <w:rPr>
                <w:rFonts w:asciiTheme="minorHAnsi" w:hAnsiTheme="minorHAnsi" w:cstheme="minorHAnsi"/>
                <w:color w:val="232323"/>
              </w:rPr>
              <w:t>tarihli</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akademik</w:t>
            </w:r>
            <w:r w:rsidRPr="00096F90">
              <w:rPr>
                <w:rFonts w:asciiTheme="minorHAnsi" w:hAnsiTheme="minorHAnsi" w:cstheme="minorHAnsi"/>
                <w:color w:val="232323"/>
                <w:spacing w:val="-1"/>
              </w:rPr>
              <w:t xml:space="preserve"> </w:t>
            </w:r>
            <w:r w:rsidRPr="00096F90">
              <w:rPr>
                <w:rFonts w:asciiTheme="minorHAnsi" w:hAnsiTheme="minorHAnsi" w:cstheme="minorHAnsi"/>
                <w:color w:val="232323"/>
                <w:spacing w:val="-2"/>
              </w:rPr>
              <w:t xml:space="preserve">ilanlara </w:t>
            </w:r>
            <w:r w:rsidRPr="00096F90">
              <w:rPr>
                <w:rFonts w:asciiTheme="minorHAnsi" w:hAnsiTheme="minorHAnsi" w:cstheme="minorHAnsi"/>
                <w:color w:val="232323"/>
              </w:rPr>
              <w:t>ilişkin</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bilgiler</w:t>
            </w:r>
            <w:r w:rsidR="39F68A1E" w:rsidRPr="00096F90">
              <w:rPr>
                <w:rFonts w:asciiTheme="minorHAnsi" w:hAnsiTheme="minorHAnsi" w:cstheme="minorHAnsi"/>
                <w:color w:val="232323"/>
              </w:rPr>
              <w:t xml:space="preserve"> </w:t>
            </w:r>
            <w:r w:rsidRPr="00096F90">
              <w:rPr>
                <w:rFonts w:asciiTheme="minorHAnsi" w:hAnsiTheme="minorHAnsi" w:cstheme="minorHAnsi"/>
                <w:color w:val="232323"/>
              </w:rPr>
              <w:t>de</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Kamuoyunu</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bilgilendirme</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açısından</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önemli</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spacing w:val="-2"/>
              </w:rPr>
              <w:t>noktalar:</w:t>
            </w:r>
          </w:p>
          <w:p w14:paraId="237A1BC0" w14:textId="77777777" w:rsidR="00D40659" w:rsidRPr="00096F90" w:rsidRDefault="16767EB5" w:rsidP="00640D1B">
            <w:pPr>
              <w:pStyle w:val="GvdeMetni"/>
              <w:numPr>
                <w:ilvl w:val="0"/>
                <w:numId w:val="14"/>
              </w:numPr>
              <w:tabs>
                <w:tab w:val="left" w:pos="825"/>
              </w:tabs>
              <w:autoSpaceDE w:val="0"/>
              <w:autoSpaceDN w:val="0"/>
              <w:spacing w:before="210"/>
              <w:ind w:right="1145"/>
              <w:jc w:val="both"/>
              <w:rPr>
                <w:rFonts w:asciiTheme="minorHAnsi" w:hAnsiTheme="minorHAnsi" w:cstheme="minorHAnsi"/>
                <w:sz w:val="22"/>
                <w:szCs w:val="22"/>
              </w:rPr>
            </w:pPr>
            <w:r w:rsidRPr="22C64742">
              <w:rPr>
                <w:rFonts w:asciiTheme="minorHAnsi" w:hAnsiTheme="minorHAnsi"/>
                <w:b/>
                <w:bCs/>
                <w:color w:val="232323"/>
                <w:sz w:val="22"/>
                <w:szCs w:val="22"/>
              </w:rPr>
              <w:t>Şeffaflık</w:t>
            </w:r>
            <w:r w:rsidRPr="22C64742">
              <w:rPr>
                <w:rFonts w:asciiTheme="minorHAnsi" w:hAnsiTheme="minorHAnsi"/>
                <w:color w:val="232323"/>
                <w:sz w:val="22"/>
                <w:szCs w:val="22"/>
              </w:rPr>
              <w:t>:</w:t>
            </w:r>
            <w:r w:rsidRPr="22C64742">
              <w:rPr>
                <w:rFonts w:asciiTheme="minorHAnsi" w:hAnsiTheme="minorHAnsi"/>
                <w:color w:val="232323"/>
                <w:spacing w:val="-10"/>
                <w:sz w:val="22"/>
                <w:szCs w:val="22"/>
              </w:rPr>
              <w:t xml:space="preserve"> </w:t>
            </w:r>
            <w:r w:rsidRPr="22C64742">
              <w:rPr>
                <w:rFonts w:asciiTheme="minorHAnsi" w:hAnsiTheme="minorHAnsi"/>
                <w:color w:val="232323"/>
                <w:sz w:val="22"/>
                <w:szCs w:val="22"/>
              </w:rPr>
              <w:t>Akademik</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ilanların</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duyurulması,</w:t>
            </w:r>
            <w:r w:rsidRPr="22C64742">
              <w:rPr>
                <w:rFonts w:asciiTheme="minorHAnsi" w:hAnsiTheme="minorHAnsi"/>
                <w:color w:val="232323"/>
                <w:spacing w:val="-6"/>
                <w:sz w:val="22"/>
                <w:szCs w:val="22"/>
              </w:rPr>
              <w:t xml:space="preserve"> </w:t>
            </w:r>
            <w:r w:rsidRPr="22C64742">
              <w:rPr>
                <w:rFonts w:asciiTheme="minorHAnsi" w:hAnsiTheme="minorHAnsi"/>
                <w:color w:val="232323"/>
                <w:sz w:val="22"/>
                <w:szCs w:val="22"/>
              </w:rPr>
              <w:t>üniversitenin</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akademik</w:t>
            </w:r>
            <w:r w:rsidRPr="22C64742">
              <w:rPr>
                <w:rFonts w:asciiTheme="minorHAnsi" w:hAnsiTheme="minorHAnsi"/>
                <w:color w:val="232323"/>
                <w:spacing w:val="-5"/>
                <w:sz w:val="22"/>
                <w:szCs w:val="22"/>
              </w:rPr>
              <w:t xml:space="preserve"> </w:t>
            </w:r>
            <w:r w:rsidRPr="22C64742">
              <w:rPr>
                <w:rFonts w:asciiTheme="minorHAnsi" w:hAnsiTheme="minorHAnsi"/>
                <w:color w:val="232323"/>
                <w:sz w:val="22"/>
                <w:szCs w:val="22"/>
              </w:rPr>
              <w:t>kadro</w:t>
            </w:r>
            <w:r w:rsidRPr="22C64742">
              <w:rPr>
                <w:rFonts w:asciiTheme="minorHAnsi" w:hAnsiTheme="minorHAnsi"/>
                <w:color w:val="232323"/>
                <w:spacing w:val="-8"/>
                <w:sz w:val="22"/>
                <w:szCs w:val="22"/>
              </w:rPr>
              <w:t xml:space="preserve"> </w:t>
            </w:r>
            <w:r w:rsidRPr="22C64742">
              <w:rPr>
                <w:rFonts w:asciiTheme="minorHAnsi" w:hAnsiTheme="minorHAnsi"/>
                <w:color w:val="232323"/>
                <w:sz w:val="22"/>
                <w:szCs w:val="22"/>
              </w:rPr>
              <w:t>alım süreçlerinin şeffaf bir şekilde yürütüldüğünü gösterir.</w:t>
            </w:r>
          </w:p>
          <w:p w14:paraId="2E5F25DF" w14:textId="12C61D74" w:rsidR="00D40659" w:rsidRPr="00096F90" w:rsidRDefault="3E68D85B" w:rsidP="22C64742">
            <w:pPr>
              <w:pStyle w:val="TableParagraph"/>
              <w:tabs>
                <w:tab w:val="left" w:pos="825"/>
              </w:tabs>
              <w:spacing w:before="2"/>
              <w:ind w:left="825" w:right="470"/>
              <w:jc w:val="both"/>
              <w:rPr>
                <w:rFonts w:asciiTheme="minorHAnsi" w:eastAsiaTheme="minorEastAsia" w:hAnsiTheme="minorHAnsi" w:cstheme="minorBidi"/>
                <w:b/>
                <w:bCs/>
                <w:color w:val="232323"/>
              </w:rPr>
            </w:pPr>
            <w:r w:rsidRPr="22C64742">
              <w:rPr>
                <w:rFonts w:asciiTheme="minorHAnsi" w:eastAsiaTheme="minorEastAsia" w:hAnsiTheme="minorHAnsi" w:cstheme="minorBidi"/>
                <w:b/>
                <w:bCs/>
                <w:color w:val="232323"/>
              </w:rPr>
              <w:t>[7_OD</w:t>
            </w:r>
            <w:proofErr w:type="gramStart"/>
            <w:r w:rsidRPr="22C64742">
              <w:rPr>
                <w:rFonts w:asciiTheme="minorHAnsi" w:eastAsiaTheme="minorEastAsia" w:hAnsiTheme="minorHAnsi" w:cstheme="minorBidi"/>
                <w:b/>
                <w:bCs/>
                <w:color w:val="232323"/>
              </w:rPr>
              <w:t>2]ECZ</w:t>
            </w:r>
            <w:proofErr w:type="gramEnd"/>
            <w:r w:rsidRPr="22C64742">
              <w:rPr>
                <w:rFonts w:asciiTheme="minorHAnsi" w:eastAsiaTheme="minorEastAsia" w:hAnsiTheme="minorHAnsi" w:cstheme="minorBidi"/>
                <w:b/>
                <w:bCs/>
                <w:color w:val="232323"/>
              </w:rPr>
              <w:t>_</w:t>
            </w:r>
            <w:r w:rsidR="284982E5" w:rsidRPr="22C64742">
              <w:rPr>
                <w:rFonts w:cstheme="minorBidi"/>
                <w:b/>
                <w:bCs/>
                <w:color w:val="232323"/>
                <w:spacing w:val="-2"/>
              </w:rPr>
              <w:t>2024_Akademik_</w:t>
            </w:r>
            <w:r w:rsidR="0A8AD5B9" w:rsidRPr="22C64742">
              <w:rPr>
                <w:rFonts w:cstheme="minorBidi"/>
                <w:b/>
                <w:bCs/>
                <w:color w:val="232323"/>
                <w:spacing w:val="-2"/>
              </w:rPr>
              <w:t>i</w:t>
            </w:r>
            <w:r w:rsidR="284982E5" w:rsidRPr="22C64742">
              <w:rPr>
                <w:rFonts w:cstheme="minorBidi"/>
                <w:b/>
                <w:bCs/>
                <w:color w:val="232323"/>
                <w:spacing w:val="-2"/>
              </w:rPr>
              <w:t>lan_</w:t>
            </w:r>
            <w:r w:rsidR="5F784E49" w:rsidRPr="22C64742">
              <w:rPr>
                <w:rFonts w:cstheme="minorBidi"/>
                <w:b/>
                <w:bCs/>
                <w:color w:val="232323"/>
                <w:spacing w:val="-2"/>
              </w:rPr>
              <w:t>d</w:t>
            </w:r>
            <w:r w:rsidR="284982E5" w:rsidRPr="22C64742">
              <w:rPr>
                <w:rFonts w:cstheme="minorBidi"/>
                <w:b/>
                <w:bCs/>
                <w:color w:val="232323"/>
                <w:spacing w:val="-2"/>
              </w:rPr>
              <w:t>uyuru</w:t>
            </w:r>
          </w:p>
        </w:tc>
      </w:tr>
    </w:tbl>
    <w:p w14:paraId="733CABA9" w14:textId="2BA61184" w:rsidR="00F57626" w:rsidRDefault="00F57626" w:rsidP="1F7B69B1">
      <w:pPr>
        <w:rPr>
          <w:rFonts w:cstheme="minorHAnsi"/>
        </w:rPr>
      </w:pPr>
    </w:p>
    <w:p w14:paraId="1CFAB4A5" w14:textId="58F0E08D" w:rsidR="00FE02E7" w:rsidRDefault="00FE02E7" w:rsidP="1F7B69B1">
      <w:pPr>
        <w:rPr>
          <w:rFonts w:cstheme="minorHAnsi"/>
        </w:rPr>
      </w:pPr>
    </w:p>
    <w:p w14:paraId="2BE36D6C" w14:textId="4EE986CD" w:rsidR="00FE02E7" w:rsidRDefault="00FE02E7" w:rsidP="1F7B69B1">
      <w:pPr>
        <w:rPr>
          <w:rFonts w:cstheme="minorHAnsi"/>
        </w:rPr>
      </w:pPr>
    </w:p>
    <w:p w14:paraId="6FE533A5" w14:textId="77777777" w:rsidR="00FE02E7" w:rsidRPr="00096F90" w:rsidRDefault="00FE02E7" w:rsidP="1F7B69B1">
      <w:pPr>
        <w:rPr>
          <w:rFonts w:cstheme="minorHAnsi"/>
        </w:rPr>
      </w:pPr>
    </w:p>
    <w:p w14:paraId="4F9E2A9B" w14:textId="0A282AE9" w:rsidR="00E26F28" w:rsidRPr="00096F90" w:rsidRDefault="004D1E29" w:rsidP="00E26F28">
      <w:pPr>
        <w:spacing w:line="276" w:lineRule="auto"/>
        <w:rPr>
          <w:rFonts w:cstheme="minorHAnsi"/>
          <w:b/>
          <w:bCs/>
        </w:rPr>
      </w:pPr>
      <w:r w:rsidRPr="00096F90">
        <w:rPr>
          <w:rFonts w:cstheme="minorHAnsi"/>
          <w:b/>
          <w:bCs/>
        </w:rPr>
        <w:t>A.2. Misyon</w:t>
      </w:r>
      <w:r w:rsidR="00E26F28" w:rsidRPr="00096F90">
        <w:rPr>
          <w:rFonts w:cstheme="minorHAnsi"/>
          <w:b/>
          <w:bCs/>
        </w:rPr>
        <w:t xml:space="preserve"> ve Stratejik Amaçlar</w:t>
      </w:r>
    </w:p>
    <w:p w14:paraId="3A259A53" w14:textId="77777777" w:rsidR="00E26F28" w:rsidRPr="00096F90" w:rsidRDefault="00E26F28">
      <w:pPr>
        <w:rPr>
          <w:rFonts w:cstheme="minorHAnsi"/>
        </w:rPr>
      </w:pPr>
    </w:p>
    <w:tbl>
      <w:tblPr>
        <w:tblStyle w:val="TabloKlavuzu"/>
        <w:tblW w:w="0" w:type="auto"/>
        <w:tblLook w:val="04A0" w:firstRow="1" w:lastRow="0" w:firstColumn="1" w:lastColumn="0" w:noHBand="0" w:noVBand="1"/>
      </w:tblPr>
      <w:tblGrid>
        <w:gridCol w:w="7083"/>
        <w:gridCol w:w="1979"/>
      </w:tblGrid>
      <w:tr w:rsidR="00AF06BB" w:rsidRPr="00096F90" w14:paraId="51030C76" w14:textId="77777777" w:rsidTr="22C64742">
        <w:trPr>
          <w:trHeight w:val="343"/>
        </w:trPr>
        <w:tc>
          <w:tcPr>
            <w:tcW w:w="7083" w:type="dxa"/>
            <w:vMerge w:val="restart"/>
            <w:shd w:val="clear" w:color="auto" w:fill="FFCADE"/>
            <w:vAlign w:val="center"/>
          </w:tcPr>
          <w:p w14:paraId="60FBA129" w14:textId="17A3648A" w:rsidR="00AF06BB" w:rsidRPr="00096F90" w:rsidRDefault="00E26F28" w:rsidP="001E5070">
            <w:pPr>
              <w:spacing w:line="276" w:lineRule="auto"/>
              <w:rPr>
                <w:rFonts w:cstheme="minorHAnsi"/>
                <w:b/>
                <w:bCs/>
                <w:u w:val="single"/>
              </w:rPr>
            </w:pPr>
            <w:r w:rsidRPr="00096F90">
              <w:rPr>
                <w:rFonts w:cstheme="minorHAnsi"/>
                <w:b/>
                <w:bCs/>
                <w:u w:val="single"/>
              </w:rPr>
              <w:t xml:space="preserve">A.2.1. Misyon, vizyon ve politikalar </w:t>
            </w:r>
          </w:p>
        </w:tc>
        <w:tc>
          <w:tcPr>
            <w:tcW w:w="1979" w:type="dxa"/>
            <w:shd w:val="clear" w:color="auto" w:fill="FFCADE"/>
            <w:vAlign w:val="center"/>
          </w:tcPr>
          <w:p w14:paraId="30629536" w14:textId="77777777" w:rsidR="00AF06BB" w:rsidRPr="00096F90" w:rsidRDefault="00AF06BB" w:rsidP="001E5070">
            <w:pPr>
              <w:spacing w:line="276" w:lineRule="auto"/>
              <w:jc w:val="center"/>
              <w:rPr>
                <w:rFonts w:cstheme="minorHAnsi"/>
                <w:b/>
                <w:bCs/>
              </w:rPr>
            </w:pPr>
            <w:r w:rsidRPr="00096F90">
              <w:rPr>
                <w:rFonts w:cstheme="minorHAnsi"/>
                <w:b/>
                <w:bCs/>
              </w:rPr>
              <w:t>Olgunluk Düzeyi</w:t>
            </w:r>
          </w:p>
        </w:tc>
      </w:tr>
      <w:tr w:rsidR="00AF06BB" w:rsidRPr="00096F90" w14:paraId="7C3DEFBC" w14:textId="77777777" w:rsidTr="22C64742">
        <w:trPr>
          <w:trHeight w:val="276"/>
        </w:trPr>
        <w:tc>
          <w:tcPr>
            <w:tcW w:w="7083" w:type="dxa"/>
            <w:vMerge/>
            <w:vAlign w:val="center"/>
          </w:tcPr>
          <w:p w14:paraId="7D01EE85" w14:textId="77777777" w:rsidR="00AF06BB" w:rsidRPr="00096F90" w:rsidRDefault="00AF06BB" w:rsidP="001E5070">
            <w:pPr>
              <w:spacing w:line="276" w:lineRule="auto"/>
              <w:rPr>
                <w:rFonts w:cstheme="minorHAnsi"/>
                <w:b/>
                <w:bCs/>
              </w:rPr>
            </w:pPr>
          </w:p>
        </w:tc>
        <w:tc>
          <w:tcPr>
            <w:tcW w:w="1979" w:type="dxa"/>
            <w:shd w:val="clear" w:color="auto" w:fill="FFCADE"/>
            <w:vAlign w:val="center"/>
          </w:tcPr>
          <w:p w14:paraId="4E28547C" w14:textId="557D97A4" w:rsidR="00AF06BB" w:rsidRPr="00096F90" w:rsidRDefault="18C22569" w:rsidP="1F7B69B1">
            <w:pPr>
              <w:spacing w:line="276" w:lineRule="auto"/>
              <w:jc w:val="center"/>
              <w:rPr>
                <w:rFonts w:cstheme="minorHAnsi"/>
                <w:b/>
                <w:bCs/>
              </w:rPr>
            </w:pPr>
            <w:r w:rsidRPr="00096F90">
              <w:rPr>
                <w:rFonts w:cstheme="minorHAnsi"/>
                <w:b/>
                <w:bCs/>
              </w:rPr>
              <w:t>4</w:t>
            </w:r>
          </w:p>
        </w:tc>
      </w:tr>
      <w:tr w:rsidR="00AF06BB" w:rsidRPr="00096F90" w14:paraId="27DDF521" w14:textId="77777777" w:rsidTr="22C64742">
        <w:trPr>
          <w:trHeight w:val="1298"/>
        </w:trPr>
        <w:tc>
          <w:tcPr>
            <w:tcW w:w="9062" w:type="dxa"/>
            <w:gridSpan w:val="2"/>
          </w:tcPr>
          <w:p w14:paraId="16A72F9C" w14:textId="77777777" w:rsidR="00D40659" w:rsidRPr="00096F90" w:rsidRDefault="3D66F58F" w:rsidP="003860BE">
            <w:pPr>
              <w:pStyle w:val="GvdeMetni"/>
              <w:spacing w:before="1" w:line="277" w:lineRule="exact"/>
              <w:ind w:left="105"/>
              <w:jc w:val="both"/>
              <w:rPr>
                <w:rFonts w:asciiTheme="minorHAnsi" w:hAnsiTheme="minorHAnsi" w:cstheme="minorHAnsi"/>
                <w:sz w:val="22"/>
                <w:szCs w:val="22"/>
              </w:rPr>
            </w:pPr>
            <w:r w:rsidRPr="00096F90">
              <w:rPr>
                <w:rFonts w:asciiTheme="minorHAnsi" w:hAnsiTheme="minorHAnsi" w:cstheme="minorHAnsi"/>
                <w:color w:val="232323"/>
                <w:sz w:val="22"/>
                <w:szCs w:val="22"/>
              </w:rPr>
              <w:t>Misyon, vizyon ve değerlerin strateji komisyonunda ele alınması, fakültenin uzun vadeli</w:t>
            </w:r>
          </w:p>
          <w:p w14:paraId="6376F9EB" w14:textId="6F3689CE" w:rsidR="446DA04F" w:rsidRDefault="446DA04F" w:rsidP="22C64742">
            <w:pPr>
              <w:pStyle w:val="GvdeMetni"/>
              <w:ind w:left="105"/>
              <w:jc w:val="both"/>
              <w:rPr>
                <w:rFonts w:asciiTheme="minorHAnsi" w:hAnsiTheme="minorHAnsi"/>
                <w:color w:val="232323"/>
                <w:sz w:val="22"/>
                <w:szCs w:val="22"/>
              </w:rPr>
            </w:pPr>
            <w:proofErr w:type="gramStart"/>
            <w:r w:rsidRPr="22C64742">
              <w:rPr>
                <w:rFonts w:asciiTheme="minorHAnsi" w:hAnsiTheme="minorHAnsi"/>
                <w:color w:val="232323"/>
                <w:sz w:val="22"/>
                <w:szCs w:val="22"/>
              </w:rPr>
              <w:t>hedefleri</w:t>
            </w:r>
            <w:proofErr w:type="gramEnd"/>
            <w:r w:rsidRPr="22C64742">
              <w:rPr>
                <w:rFonts w:asciiTheme="minorHAnsi" w:hAnsiTheme="minorHAnsi"/>
                <w:color w:val="232323"/>
                <w:sz w:val="22"/>
                <w:szCs w:val="22"/>
              </w:rPr>
              <w:t xml:space="preserve"> ve stratejik planlarının bu temel ilkelerle uyumlu olmasını sağlar. Bu, fakültenin tüm faaliyetlerinin belirlenen misyon ve vizyon doğrultusunda yürütülmesini ve değerlerine uygun hareket etmesini garanti eder. Bu açıdan fakülte strateji toplantıları yapmaktadır. </w:t>
            </w:r>
            <w:r w:rsidR="79EE56A1" w:rsidRPr="22C64742">
              <w:rPr>
                <w:rFonts w:asciiTheme="minorHAnsi" w:hAnsiTheme="minorHAnsi"/>
                <w:color w:val="232323"/>
                <w:sz w:val="22"/>
                <w:szCs w:val="22"/>
              </w:rPr>
              <w:t xml:space="preserve">İstanbul </w:t>
            </w:r>
            <w:proofErr w:type="spellStart"/>
            <w:r w:rsidR="79EE56A1" w:rsidRPr="22C64742">
              <w:rPr>
                <w:rFonts w:asciiTheme="minorHAnsi" w:hAnsiTheme="minorHAnsi"/>
                <w:color w:val="232323"/>
                <w:sz w:val="22"/>
                <w:szCs w:val="22"/>
              </w:rPr>
              <w:t>Medipol</w:t>
            </w:r>
            <w:proofErr w:type="spellEnd"/>
            <w:r w:rsidR="79EE56A1" w:rsidRPr="22C64742">
              <w:rPr>
                <w:rFonts w:asciiTheme="minorHAnsi" w:hAnsiTheme="minorHAnsi"/>
                <w:color w:val="232323"/>
                <w:sz w:val="22"/>
                <w:szCs w:val="22"/>
              </w:rPr>
              <w:t xml:space="preserve"> Üniversitesi Eczacılık Fakültesi, stratejik planını güncelleyerek amaç ve kapsamını yeniden belirlemiştir. Bu süreçte, Strateji Komisyonu Toplantısı'nda görüşülen kararlar önemli rol oynamıştır</w:t>
            </w:r>
            <w:r w:rsidR="521EA620" w:rsidRPr="22C64742">
              <w:rPr>
                <w:rFonts w:asciiTheme="minorHAnsi" w:hAnsiTheme="minorHAnsi"/>
                <w:color w:val="232323"/>
                <w:sz w:val="22"/>
                <w:szCs w:val="22"/>
              </w:rPr>
              <w:t>.</w:t>
            </w:r>
          </w:p>
          <w:p w14:paraId="714B6DB9" w14:textId="4141586A" w:rsidR="521EA620" w:rsidRDefault="521EA620" w:rsidP="22C64742">
            <w:pPr>
              <w:pStyle w:val="GvdeMetni"/>
              <w:ind w:left="105"/>
              <w:jc w:val="both"/>
              <w:rPr>
                <w:rFonts w:asciiTheme="minorHAnsi" w:hAnsiTheme="minorHAnsi"/>
                <w:sz w:val="22"/>
                <w:szCs w:val="22"/>
              </w:rPr>
            </w:pPr>
            <w:r w:rsidRPr="22C64742">
              <w:rPr>
                <w:rFonts w:asciiTheme="minorHAnsi" w:eastAsiaTheme="minorEastAsia" w:hAnsiTheme="minorHAnsi"/>
                <w:b/>
                <w:bCs/>
                <w:color w:val="232323"/>
                <w:sz w:val="22"/>
                <w:szCs w:val="22"/>
              </w:rPr>
              <w:t>[1_OD</w:t>
            </w:r>
            <w:proofErr w:type="gramStart"/>
            <w:r w:rsidRPr="22C64742">
              <w:rPr>
                <w:rFonts w:asciiTheme="minorHAnsi" w:eastAsiaTheme="minorEastAsia" w:hAnsiTheme="minorHAnsi"/>
                <w:b/>
                <w:bCs/>
                <w:color w:val="232323"/>
                <w:sz w:val="22"/>
                <w:szCs w:val="22"/>
              </w:rPr>
              <w:t>3]ECZ</w:t>
            </w:r>
            <w:proofErr w:type="gramEnd"/>
            <w:r w:rsidRPr="22C64742">
              <w:rPr>
                <w:rFonts w:asciiTheme="minorHAnsi" w:eastAsiaTheme="minorEastAsia" w:hAnsiTheme="minorHAnsi"/>
                <w:b/>
                <w:bCs/>
                <w:color w:val="232323"/>
                <w:sz w:val="22"/>
                <w:szCs w:val="22"/>
              </w:rPr>
              <w:t>_</w:t>
            </w:r>
            <w:r w:rsidRPr="22C64742">
              <w:rPr>
                <w:rFonts w:asciiTheme="minorHAnsi" w:hAnsiTheme="minorHAnsi"/>
                <w:b/>
                <w:bCs/>
                <w:color w:val="232323"/>
                <w:sz w:val="22"/>
                <w:szCs w:val="22"/>
              </w:rPr>
              <w:t xml:space="preserve"> </w:t>
            </w:r>
            <w:proofErr w:type="spellStart"/>
            <w:r w:rsidRPr="22C64742">
              <w:rPr>
                <w:rFonts w:asciiTheme="minorHAnsi" w:hAnsiTheme="minorHAnsi"/>
                <w:b/>
                <w:bCs/>
                <w:color w:val="232323"/>
                <w:sz w:val="22"/>
                <w:szCs w:val="22"/>
              </w:rPr>
              <w:t>Strateji_Komisyonu_Toplantisi</w:t>
            </w:r>
            <w:proofErr w:type="spellEnd"/>
            <w:r w:rsidRPr="22C64742">
              <w:rPr>
                <w:rFonts w:asciiTheme="minorHAnsi" w:hAnsiTheme="minorHAnsi"/>
                <w:b/>
                <w:bCs/>
                <w:color w:val="232323"/>
                <w:sz w:val="22"/>
                <w:szCs w:val="22"/>
              </w:rPr>
              <w:t xml:space="preserve">, </w:t>
            </w:r>
          </w:p>
          <w:p w14:paraId="71D8A917" w14:textId="052DC905" w:rsidR="521EA620" w:rsidRDefault="521EA620" w:rsidP="22C64742">
            <w:pPr>
              <w:pStyle w:val="GvdeMetni"/>
              <w:ind w:left="105"/>
              <w:jc w:val="both"/>
              <w:rPr>
                <w:rFonts w:asciiTheme="minorHAnsi" w:hAnsiTheme="minorHAnsi"/>
                <w:sz w:val="22"/>
                <w:szCs w:val="22"/>
              </w:rPr>
            </w:pPr>
            <w:r w:rsidRPr="22C64742">
              <w:rPr>
                <w:rFonts w:asciiTheme="minorHAnsi" w:eastAsiaTheme="minorEastAsia" w:hAnsiTheme="minorHAnsi"/>
                <w:b/>
                <w:bCs/>
                <w:color w:val="232323"/>
                <w:sz w:val="22"/>
                <w:szCs w:val="22"/>
              </w:rPr>
              <w:t>[2_OD</w:t>
            </w:r>
            <w:proofErr w:type="gramStart"/>
            <w:r w:rsidRPr="22C64742">
              <w:rPr>
                <w:rFonts w:asciiTheme="minorHAnsi" w:eastAsiaTheme="minorEastAsia" w:hAnsiTheme="minorHAnsi"/>
                <w:b/>
                <w:bCs/>
                <w:color w:val="232323"/>
                <w:sz w:val="22"/>
                <w:szCs w:val="22"/>
              </w:rPr>
              <w:t>4]ECZ</w:t>
            </w:r>
            <w:proofErr w:type="gramEnd"/>
            <w:r w:rsidRPr="22C64742">
              <w:rPr>
                <w:rFonts w:asciiTheme="minorHAnsi" w:eastAsiaTheme="minorEastAsia" w:hAnsiTheme="minorHAnsi"/>
                <w:b/>
                <w:bCs/>
                <w:color w:val="232323"/>
                <w:sz w:val="22"/>
                <w:szCs w:val="22"/>
              </w:rPr>
              <w:t>_</w:t>
            </w:r>
            <w:r w:rsidRPr="22C64742">
              <w:rPr>
                <w:rFonts w:asciiTheme="minorHAnsi" w:hAnsiTheme="minorHAnsi"/>
                <w:b/>
                <w:bCs/>
                <w:color w:val="232323"/>
                <w:sz w:val="22"/>
                <w:szCs w:val="22"/>
              </w:rPr>
              <w:t xml:space="preserve"> </w:t>
            </w:r>
            <w:proofErr w:type="spellStart"/>
            <w:r w:rsidRPr="22C64742">
              <w:rPr>
                <w:rFonts w:asciiTheme="minorHAnsi" w:hAnsiTheme="minorHAnsi"/>
                <w:b/>
                <w:bCs/>
                <w:color w:val="232323"/>
                <w:sz w:val="22"/>
                <w:szCs w:val="22"/>
              </w:rPr>
              <w:t>Guncel_Amac_Ve_Kapsam</w:t>
            </w:r>
            <w:proofErr w:type="spellEnd"/>
          </w:p>
          <w:p w14:paraId="216BDFDC" w14:textId="3692D5E1" w:rsidR="00D40659" w:rsidRPr="00096F90" w:rsidRDefault="00D40659" w:rsidP="003860BE">
            <w:pPr>
              <w:pStyle w:val="TableParagraph"/>
              <w:spacing w:before="4"/>
              <w:ind w:left="0"/>
              <w:jc w:val="both"/>
              <w:rPr>
                <w:rFonts w:asciiTheme="minorHAnsi" w:hAnsiTheme="minorHAnsi" w:cstheme="minorHAnsi"/>
                <w:color w:val="232323"/>
              </w:rPr>
            </w:pPr>
          </w:p>
          <w:p w14:paraId="22CCF56E" w14:textId="77777777" w:rsidR="00D40659" w:rsidRPr="00096F90" w:rsidRDefault="3D66F58F" w:rsidP="003860BE">
            <w:pPr>
              <w:pStyle w:val="TableParagraph"/>
              <w:jc w:val="both"/>
              <w:rPr>
                <w:rFonts w:asciiTheme="minorHAnsi" w:hAnsiTheme="minorHAnsi" w:cstheme="minorHAnsi"/>
              </w:rPr>
            </w:pPr>
            <w:r w:rsidRPr="00096F90">
              <w:rPr>
                <w:rFonts w:asciiTheme="minorHAnsi" w:hAnsiTheme="minorHAnsi" w:cstheme="minorHAnsi"/>
                <w:color w:val="232323"/>
              </w:rPr>
              <w:t xml:space="preserve">İstanbul </w:t>
            </w:r>
            <w:proofErr w:type="spellStart"/>
            <w:r w:rsidRPr="00096F90">
              <w:rPr>
                <w:rFonts w:asciiTheme="minorHAnsi" w:hAnsiTheme="minorHAnsi" w:cstheme="minorHAnsi"/>
                <w:color w:val="232323"/>
              </w:rPr>
              <w:t>Medipol</w:t>
            </w:r>
            <w:proofErr w:type="spellEnd"/>
            <w:r w:rsidRPr="00096F90">
              <w:rPr>
                <w:rFonts w:asciiTheme="minorHAnsi" w:hAnsiTheme="minorHAnsi" w:cstheme="minorHAnsi"/>
                <w:color w:val="232323"/>
              </w:rPr>
              <w:t xml:space="preserve"> Üniversitesi Eczacılık Fakültesi'nin misyon ve vizyonunu için:</w:t>
            </w:r>
          </w:p>
          <w:p w14:paraId="7D723D0F" w14:textId="77777777" w:rsidR="00D40659" w:rsidRPr="00096F90" w:rsidRDefault="3D66F58F" w:rsidP="003860BE">
            <w:pPr>
              <w:pStyle w:val="GvdeMetni"/>
              <w:spacing w:line="278" w:lineRule="exact"/>
              <w:ind w:left="825"/>
              <w:jc w:val="both"/>
              <w:rPr>
                <w:rFonts w:asciiTheme="minorHAnsi" w:hAnsiTheme="minorHAnsi" w:cstheme="minorHAnsi"/>
                <w:sz w:val="22"/>
                <w:szCs w:val="22"/>
              </w:rPr>
            </w:pPr>
            <w:r w:rsidRPr="00096F90">
              <w:rPr>
                <w:rFonts w:asciiTheme="minorHAnsi" w:hAnsiTheme="minorHAnsi" w:cstheme="minorHAnsi"/>
                <w:b/>
                <w:bCs/>
                <w:color w:val="232323"/>
                <w:sz w:val="22"/>
                <w:szCs w:val="22"/>
              </w:rPr>
              <w:t>Uzun Vadeli Hedefler</w:t>
            </w:r>
            <w:r w:rsidRPr="00096F90">
              <w:rPr>
                <w:rFonts w:asciiTheme="minorHAnsi" w:hAnsiTheme="minorHAnsi" w:cstheme="minorHAnsi"/>
                <w:color w:val="232323"/>
                <w:sz w:val="22"/>
                <w:szCs w:val="22"/>
              </w:rPr>
              <w:t>: Fakültenin misyon ve vizyonunun açıkça belirtilmesi, uzun vadeli hedeflerin ve stratejik planların net bir şekilde tanımlandığını gösterir.</w:t>
            </w:r>
          </w:p>
          <w:p w14:paraId="7EB70A58" w14:textId="77777777" w:rsidR="00D40659" w:rsidRPr="00096F90" w:rsidRDefault="3D66F58F" w:rsidP="003860BE">
            <w:pPr>
              <w:numPr>
                <w:ilvl w:val="0"/>
                <w:numId w:val="16"/>
              </w:numPr>
              <w:tabs>
                <w:tab w:val="left" w:pos="825"/>
              </w:tabs>
              <w:jc w:val="both"/>
              <w:rPr>
                <w:rFonts w:cstheme="minorHAnsi"/>
              </w:rPr>
            </w:pPr>
            <w:r w:rsidRPr="00096F90">
              <w:rPr>
                <w:rFonts w:cstheme="minorHAnsi"/>
                <w:b/>
                <w:bCs/>
                <w:color w:val="232323"/>
              </w:rPr>
              <w:t>Stratejik Planlama</w:t>
            </w:r>
            <w:r w:rsidRPr="00096F90">
              <w:rPr>
                <w:rFonts w:cstheme="minorHAnsi"/>
                <w:color w:val="232323"/>
              </w:rPr>
              <w:t>: Fakültenin misyon ve vizyonunun belirtilmesi, stratejik hedeflerini</w:t>
            </w:r>
          </w:p>
          <w:p w14:paraId="127697AB" w14:textId="56C419D6" w:rsidR="00D40659" w:rsidRPr="00096F90" w:rsidRDefault="446DA04F" w:rsidP="22C64742">
            <w:pPr>
              <w:pStyle w:val="GvdeMetni"/>
              <w:spacing w:before="1"/>
              <w:ind w:left="825"/>
              <w:jc w:val="both"/>
              <w:rPr>
                <w:rFonts w:asciiTheme="minorHAnsi" w:hAnsiTheme="minorHAnsi"/>
                <w:sz w:val="22"/>
                <w:szCs w:val="22"/>
              </w:rPr>
            </w:pPr>
            <w:proofErr w:type="gramStart"/>
            <w:r w:rsidRPr="22C64742">
              <w:rPr>
                <w:rFonts w:asciiTheme="minorHAnsi" w:hAnsiTheme="minorHAnsi"/>
                <w:color w:val="232323"/>
                <w:sz w:val="22"/>
                <w:szCs w:val="22"/>
              </w:rPr>
              <w:t>ve</w:t>
            </w:r>
            <w:proofErr w:type="gramEnd"/>
            <w:r w:rsidRPr="22C64742">
              <w:rPr>
                <w:rFonts w:asciiTheme="minorHAnsi" w:hAnsiTheme="minorHAnsi"/>
                <w:color w:val="232323"/>
                <w:sz w:val="22"/>
                <w:szCs w:val="22"/>
              </w:rPr>
              <w:t xml:space="preserve"> topluma katkı sağlama amacını destekler.</w:t>
            </w:r>
          </w:p>
          <w:p w14:paraId="5534242A" w14:textId="61E6C699" w:rsidR="00D40659" w:rsidRPr="00096F90" w:rsidRDefault="4FA9B64A" w:rsidP="22C64742">
            <w:pPr>
              <w:pStyle w:val="GvdeMetni"/>
              <w:spacing w:before="4"/>
              <w:ind w:left="105"/>
              <w:jc w:val="both"/>
              <w:rPr>
                <w:b/>
                <w:bCs/>
              </w:rPr>
            </w:pPr>
            <w:r w:rsidRPr="22C64742">
              <w:rPr>
                <w:rFonts w:asciiTheme="minorHAnsi" w:eastAsiaTheme="minorEastAsia" w:hAnsiTheme="minorHAnsi"/>
                <w:b/>
                <w:bCs/>
                <w:color w:val="232323"/>
                <w:sz w:val="22"/>
                <w:szCs w:val="22"/>
              </w:rPr>
              <w:t xml:space="preserve">              [3_OD</w:t>
            </w:r>
            <w:proofErr w:type="gramStart"/>
            <w:r w:rsidRPr="22C64742">
              <w:rPr>
                <w:rFonts w:asciiTheme="minorHAnsi" w:eastAsiaTheme="minorEastAsia" w:hAnsiTheme="minorHAnsi"/>
                <w:b/>
                <w:bCs/>
                <w:color w:val="232323"/>
                <w:sz w:val="22"/>
                <w:szCs w:val="22"/>
              </w:rPr>
              <w:t>3]ECZ</w:t>
            </w:r>
            <w:proofErr w:type="gramEnd"/>
            <w:r w:rsidRPr="22C64742">
              <w:rPr>
                <w:rFonts w:asciiTheme="minorHAnsi" w:eastAsiaTheme="minorEastAsia" w:hAnsiTheme="minorHAnsi"/>
                <w:b/>
                <w:bCs/>
                <w:color w:val="232323"/>
                <w:sz w:val="22"/>
                <w:szCs w:val="22"/>
              </w:rPr>
              <w:t>_</w:t>
            </w:r>
            <w:r w:rsidRPr="22C64742">
              <w:rPr>
                <w:rFonts w:asciiTheme="minorHAnsi" w:hAnsiTheme="minorHAnsi"/>
                <w:b/>
                <w:bCs/>
                <w:color w:val="232323"/>
                <w:sz w:val="22"/>
                <w:szCs w:val="22"/>
              </w:rPr>
              <w:t xml:space="preserve"> </w:t>
            </w:r>
            <w:proofErr w:type="spellStart"/>
            <w:r w:rsidRPr="22C64742">
              <w:rPr>
                <w:rFonts w:asciiTheme="minorHAnsi" w:eastAsiaTheme="minorEastAsia" w:hAnsiTheme="minorHAnsi"/>
                <w:b/>
                <w:bCs/>
                <w:color w:val="232323"/>
                <w:sz w:val="22"/>
                <w:szCs w:val="22"/>
              </w:rPr>
              <w:t>Guncel_Misyon_Ve_Vizyon</w:t>
            </w:r>
            <w:proofErr w:type="spellEnd"/>
          </w:p>
          <w:p w14:paraId="7DA452E8" w14:textId="2E09968C" w:rsidR="00D40659" w:rsidRPr="00096F90" w:rsidRDefault="00D40659" w:rsidP="22C64742">
            <w:pPr>
              <w:pStyle w:val="TableParagraph"/>
              <w:spacing w:before="1"/>
              <w:ind w:left="825"/>
              <w:jc w:val="both"/>
              <w:rPr>
                <w:rFonts w:cstheme="minorBidi"/>
                <w:b/>
                <w:bCs/>
                <w:color w:val="232323"/>
              </w:rPr>
            </w:pPr>
          </w:p>
          <w:p w14:paraId="118F62F4" w14:textId="25D4E53E" w:rsidR="00D40659" w:rsidRPr="00096F90" w:rsidRDefault="03B1160C" w:rsidP="003860BE">
            <w:pPr>
              <w:pStyle w:val="TableParagraph"/>
              <w:spacing w:before="4"/>
              <w:jc w:val="both"/>
              <w:rPr>
                <w:rFonts w:asciiTheme="minorHAnsi" w:hAnsiTheme="minorHAnsi" w:cstheme="minorHAnsi"/>
              </w:rPr>
            </w:pPr>
            <w:r w:rsidRPr="00096F90">
              <w:rPr>
                <w:rFonts w:asciiTheme="minorHAnsi" w:hAnsiTheme="minorHAnsi" w:cstheme="minorHAnsi"/>
                <w:color w:val="232323"/>
              </w:rPr>
              <w:t xml:space="preserve">Fakültemizin misyonunda ve vizyonunda belirtilen araştırmaya ve geliştirmeye yapılan atıflar doğrultusunda öğrencilerimiz, </w:t>
            </w:r>
            <w:r w:rsidR="29F8EBEB" w:rsidRPr="00096F90">
              <w:rPr>
                <w:rFonts w:asciiTheme="minorHAnsi" w:hAnsiTheme="minorHAnsi" w:cstheme="minorHAnsi"/>
                <w:color w:val="232323"/>
              </w:rPr>
              <w:t>TÜBİTAK Bilim İnsanı Destek Programları Başkanlığı (BİDEB) tarafından yürütülen 2209-A Üniversite</w:t>
            </w:r>
            <w:r w:rsidR="29F8EBEB" w:rsidRPr="00096F90">
              <w:rPr>
                <w:rFonts w:asciiTheme="minorHAnsi" w:hAnsiTheme="minorHAnsi" w:cstheme="minorHAnsi"/>
                <w:color w:val="232323"/>
                <w:spacing w:val="-1"/>
              </w:rPr>
              <w:t xml:space="preserve"> </w:t>
            </w:r>
            <w:r w:rsidR="29F8EBEB" w:rsidRPr="00096F90">
              <w:rPr>
                <w:rFonts w:asciiTheme="minorHAnsi" w:hAnsiTheme="minorHAnsi" w:cstheme="minorHAnsi"/>
                <w:color w:val="232323"/>
              </w:rPr>
              <w:t>Öğrencileri</w:t>
            </w:r>
            <w:r w:rsidR="29F8EBEB" w:rsidRPr="00096F90">
              <w:rPr>
                <w:rFonts w:asciiTheme="minorHAnsi" w:hAnsiTheme="minorHAnsi" w:cstheme="minorHAnsi"/>
                <w:color w:val="232323"/>
                <w:spacing w:val="-4"/>
              </w:rPr>
              <w:t xml:space="preserve"> </w:t>
            </w:r>
            <w:r w:rsidR="29F8EBEB" w:rsidRPr="00096F90">
              <w:rPr>
                <w:rFonts w:asciiTheme="minorHAnsi" w:hAnsiTheme="minorHAnsi" w:cstheme="minorHAnsi"/>
                <w:color w:val="232323"/>
              </w:rPr>
              <w:t>Araştırma</w:t>
            </w:r>
            <w:r w:rsidR="29F8EBEB" w:rsidRPr="00096F90">
              <w:rPr>
                <w:rFonts w:asciiTheme="minorHAnsi" w:hAnsiTheme="minorHAnsi" w:cstheme="minorHAnsi"/>
                <w:color w:val="232323"/>
                <w:spacing w:val="-9"/>
              </w:rPr>
              <w:t xml:space="preserve"> </w:t>
            </w:r>
            <w:r w:rsidR="29F8EBEB" w:rsidRPr="00096F90">
              <w:rPr>
                <w:rFonts w:asciiTheme="minorHAnsi" w:hAnsiTheme="minorHAnsi" w:cstheme="minorHAnsi"/>
                <w:color w:val="232323"/>
              </w:rPr>
              <w:t>Projeleri</w:t>
            </w:r>
            <w:r w:rsidR="29F8EBEB" w:rsidRPr="00096F90">
              <w:rPr>
                <w:rFonts w:asciiTheme="minorHAnsi" w:hAnsiTheme="minorHAnsi" w:cstheme="minorHAnsi"/>
                <w:color w:val="232323"/>
                <w:spacing w:val="-4"/>
              </w:rPr>
              <w:t xml:space="preserve"> </w:t>
            </w:r>
            <w:r w:rsidR="29F8EBEB" w:rsidRPr="00096F90">
              <w:rPr>
                <w:rFonts w:asciiTheme="minorHAnsi" w:hAnsiTheme="minorHAnsi" w:cstheme="minorHAnsi"/>
                <w:color w:val="232323"/>
              </w:rPr>
              <w:t>Destekleme</w:t>
            </w:r>
            <w:r w:rsidR="29F8EBEB" w:rsidRPr="00096F90">
              <w:rPr>
                <w:rFonts w:asciiTheme="minorHAnsi" w:hAnsiTheme="minorHAnsi" w:cstheme="minorHAnsi"/>
                <w:color w:val="232323"/>
                <w:spacing w:val="-3"/>
              </w:rPr>
              <w:t xml:space="preserve"> </w:t>
            </w:r>
            <w:r w:rsidR="29F8EBEB" w:rsidRPr="00096F90">
              <w:rPr>
                <w:rFonts w:asciiTheme="minorHAnsi" w:hAnsiTheme="minorHAnsi" w:cstheme="minorHAnsi"/>
                <w:color w:val="232323"/>
              </w:rPr>
              <w:t>Programı</w:t>
            </w:r>
            <w:r w:rsidR="727950D3" w:rsidRPr="00096F90">
              <w:rPr>
                <w:rFonts w:asciiTheme="minorHAnsi" w:hAnsiTheme="minorHAnsi" w:cstheme="minorHAnsi"/>
                <w:color w:val="232323"/>
              </w:rPr>
              <w:t xml:space="preserve">na başvurular yapmakta ve danışmanları </w:t>
            </w:r>
            <w:proofErr w:type="gramStart"/>
            <w:r w:rsidR="727950D3" w:rsidRPr="00096F90">
              <w:rPr>
                <w:rFonts w:asciiTheme="minorHAnsi" w:hAnsiTheme="minorHAnsi" w:cstheme="minorHAnsi"/>
                <w:color w:val="232323"/>
              </w:rPr>
              <w:t>ile birlikte</w:t>
            </w:r>
            <w:proofErr w:type="gramEnd"/>
            <w:r w:rsidR="727950D3" w:rsidRPr="00096F90">
              <w:rPr>
                <w:rFonts w:asciiTheme="minorHAnsi" w:hAnsiTheme="minorHAnsi" w:cstheme="minorHAnsi"/>
                <w:color w:val="232323"/>
              </w:rPr>
              <w:t xml:space="preserve"> projeler hazırlamaktadır.</w:t>
            </w:r>
            <w:r w:rsidR="2E95C0C0" w:rsidRPr="00096F90">
              <w:rPr>
                <w:rFonts w:asciiTheme="minorHAnsi" w:hAnsiTheme="minorHAnsi" w:cstheme="minorHAnsi"/>
                <w:color w:val="232323"/>
              </w:rPr>
              <w:t xml:space="preserve"> 2209-B</w:t>
            </w:r>
          </w:p>
          <w:p w14:paraId="6CF78BB0" w14:textId="61F28155" w:rsidR="00D40659" w:rsidRPr="00096F90" w:rsidRDefault="7A2E632F" w:rsidP="003860BE">
            <w:pPr>
              <w:pStyle w:val="TableParagraph"/>
              <w:jc w:val="both"/>
              <w:rPr>
                <w:rFonts w:asciiTheme="minorHAnsi" w:hAnsiTheme="minorHAnsi" w:cstheme="minorHAnsi"/>
              </w:rPr>
            </w:pPr>
            <w:r w:rsidRPr="22C64742">
              <w:rPr>
                <w:rFonts w:asciiTheme="minorHAnsi" w:hAnsiTheme="minorHAnsi" w:cstheme="minorBidi"/>
                <w:color w:val="232323"/>
              </w:rPr>
              <w:t>Üniversite Öğrencileri Sanayiye Yönelik Araştırma Projeleri Desteği Programı kapsamında kabul edilen bir proje</w:t>
            </w:r>
            <w:r w:rsidR="49B4B27B" w:rsidRPr="22C64742">
              <w:rPr>
                <w:rFonts w:asciiTheme="minorHAnsi" w:hAnsiTheme="minorHAnsi" w:cstheme="minorBidi"/>
                <w:color w:val="232323"/>
              </w:rPr>
              <w:t xml:space="preserve">nin de sanayiye yönelik olması, fakültenin sanayi ile </w:t>
            </w:r>
            <w:proofErr w:type="gramStart"/>
            <w:r w:rsidR="49B4B27B" w:rsidRPr="22C64742">
              <w:rPr>
                <w:rFonts w:asciiTheme="minorHAnsi" w:hAnsiTheme="minorHAnsi" w:cstheme="minorBidi"/>
                <w:color w:val="232323"/>
              </w:rPr>
              <w:t>işbirliği</w:t>
            </w:r>
            <w:proofErr w:type="gramEnd"/>
            <w:r w:rsidR="49B4B27B" w:rsidRPr="22C64742">
              <w:rPr>
                <w:rFonts w:asciiTheme="minorHAnsi" w:hAnsiTheme="minorHAnsi" w:cstheme="minorBidi"/>
                <w:color w:val="232323"/>
              </w:rPr>
              <w:t xml:space="preserve"> yapma ve sanayiye yönelik araştırma projeleri geliştirme vizyonunu destekler.</w:t>
            </w:r>
          </w:p>
          <w:p w14:paraId="7B207964" w14:textId="1EA255A7" w:rsidR="00AF06BB" w:rsidRPr="00096F90" w:rsidRDefault="213375D2" w:rsidP="22C64742">
            <w:pPr>
              <w:pStyle w:val="TableParagraph"/>
              <w:jc w:val="both"/>
              <w:rPr>
                <w:rFonts w:asciiTheme="minorHAnsi" w:hAnsiTheme="minorHAnsi" w:cstheme="minorBidi"/>
                <w:b/>
                <w:bCs/>
                <w:color w:val="232323"/>
              </w:rPr>
            </w:pPr>
            <w:r w:rsidRPr="22C64742">
              <w:rPr>
                <w:rFonts w:asciiTheme="minorHAnsi" w:eastAsiaTheme="minorEastAsia" w:hAnsiTheme="minorHAnsi" w:cstheme="minorBidi"/>
                <w:b/>
                <w:bCs/>
                <w:color w:val="232323"/>
              </w:rPr>
              <w:t>[4_OD</w:t>
            </w:r>
            <w:proofErr w:type="gramStart"/>
            <w:r w:rsidRPr="22C64742">
              <w:rPr>
                <w:rFonts w:asciiTheme="minorHAnsi" w:eastAsiaTheme="minorEastAsia" w:hAnsiTheme="minorHAnsi" w:cstheme="minorBidi"/>
                <w:b/>
                <w:bCs/>
                <w:color w:val="232323"/>
              </w:rPr>
              <w:t>3]ECZ</w:t>
            </w:r>
            <w:proofErr w:type="gramEnd"/>
            <w:r w:rsidRPr="22C64742">
              <w:rPr>
                <w:rFonts w:asciiTheme="minorHAnsi" w:eastAsiaTheme="minorEastAsia" w:hAnsiTheme="minorHAnsi" w:cstheme="minorBidi"/>
                <w:b/>
                <w:bCs/>
                <w:color w:val="232323"/>
              </w:rPr>
              <w:t>_</w:t>
            </w:r>
            <w:r w:rsidR="5D29CDC7" w:rsidRPr="22C64742">
              <w:rPr>
                <w:rFonts w:asciiTheme="minorHAnsi" w:hAnsiTheme="minorHAnsi" w:cstheme="minorBidi"/>
                <w:b/>
                <w:bCs/>
                <w:color w:val="232323"/>
              </w:rPr>
              <w:t>2024_</w:t>
            </w:r>
            <w:r w:rsidR="360360E1" w:rsidRPr="22C64742">
              <w:rPr>
                <w:rFonts w:asciiTheme="minorHAnsi" w:hAnsiTheme="minorHAnsi" w:cstheme="minorBidi"/>
                <w:b/>
                <w:bCs/>
                <w:color w:val="232323"/>
              </w:rPr>
              <w:t>kabul_edilen_2209_projeleri</w:t>
            </w:r>
          </w:p>
        </w:tc>
      </w:tr>
    </w:tbl>
    <w:p w14:paraId="4CF54D79" w14:textId="77777777" w:rsidR="00FE02E7" w:rsidRPr="00096F90" w:rsidRDefault="00FE02E7" w:rsidP="22C64742"/>
    <w:tbl>
      <w:tblPr>
        <w:tblStyle w:val="TabloKlavuzu"/>
        <w:tblW w:w="0" w:type="auto"/>
        <w:tblLook w:val="04A0" w:firstRow="1" w:lastRow="0" w:firstColumn="1" w:lastColumn="0" w:noHBand="0" w:noVBand="1"/>
      </w:tblPr>
      <w:tblGrid>
        <w:gridCol w:w="7083"/>
        <w:gridCol w:w="1979"/>
      </w:tblGrid>
      <w:tr w:rsidR="00E17FF3" w:rsidRPr="00096F90" w14:paraId="252A8711" w14:textId="77777777" w:rsidTr="22C64742">
        <w:trPr>
          <w:trHeight w:val="343"/>
        </w:trPr>
        <w:tc>
          <w:tcPr>
            <w:tcW w:w="7083" w:type="dxa"/>
            <w:vMerge w:val="restart"/>
            <w:shd w:val="clear" w:color="auto" w:fill="FFCADE"/>
            <w:vAlign w:val="center"/>
          </w:tcPr>
          <w:p w14:paraId="7ED0CC10" w14:textId="7F03BD02" w:rsidR="00E17FF3" w:rsidRPr="00096F90" w:rsidRDefault="00E17FF3" w:rsidP="00E17FF3">
            <w:pPr>
              <w:spacing w:line="276" w:lineRule="auto"/>
              <w:jc w:val="both"/>
              <w:rPr>
                <w:rFonts w:cstheme="minorHAnsi"/>
                <w:b/>
                <w:u w:val="single"/>
              </w:rPr>
            </w:pPr>
            <w:r w:rsidRPr="00096F90">
              <w:rPr>
                <w:rFonts w:cstheme="minorHAnsi"/>
                <w:b/>
                <w:u w:val="single"/>
              </w:rPr>
              <w:t>A.2.2. Stratejik amaç ve hedefle</w:t>
            </w:r>
            <w:r w:rsidR="003860BE" w:rsidRPr="00096F90">
              <w:rPr>
                <w:rFonts w:cstheme="minorHAnsi"/>
                <w:b/>
                <w:u w:val="single"/>
              </w:rPr>
              <w:t>r</w:t>
            </w:r>
          </w:p>
        </w:tc>
        <w:tc>
          <w:tcPr>
            <w:tcW w:w="1979" w:type="dxa"/>
            <w:shd w:val="clear" w:color="auto" w:fill="FFCADE"/>
            <w:vAlign w:val="center"/>
          </w:tcPr>
          <w:p w14:paraId="2B3180E4"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0E227182" w14:textId="77777777" w:rsidTr="22C64742">
        <w:trPr>
          <w:trHeight w:val="276"/>
        </w:trPr>
        <w:tc>
          <w:tcPr>
            <w:tcW w:w="7083" w:type="dxa"/>
            <w:vMerge/>
            <w:vAlign w:val="center"/>
          </w:tcPr>
          <w:p w14:paraId="6B8C61A7" w14:textId="77777777" w:rsidR="00E17FF3" w:rsidRPr="00096F90" w:rsidRDefault="00E17FF3" w:rsidP="00A71F10">
            <w:pPr>
              <w:spacing w:line="276" w:lineRule="auto"/>
              <w:rPr>
                <w:rFonts w:cstheme="minorHAnsi"/>
                <w:b/>
                <w:bCs/>
              </w:rPr>
            </w:pPr>
          </w:p>
        </w:tc>
        <w:tc>
          <w:tcPr>
            <w:tcW w:w="1979" w:type="dxa"/>
            <w:shd w:val="clear" w:color="auto" w:fill="FFCADE"/>
            <w:vAlign w:val="center"/>
          </w:tcPr>
          <w:p w14:paraId="038B32A4" w14:textId="20A83263" w:rsidR="00E17FF3" w:rsidRPr="00096F90" w:rsidRDefault="00640D1B" w:rsidP="00A71F10">
            <w:pPr>
              <w:spacing w:line="276" w:lineRule="auto"/>
              <w:jc w:val="center"/>
              <w:rPr>
                <w:rFonts w:cstheme="minorHAnsi"/>
                <w:b/>
                <w:bCs/>
              </w:rPr>
            </w:pPr>
            <w:r w:rsidRPr="00096F90">
              <w:rPr>
                <w:rFonts w:cstheme="minorHAnsi"/>
                <w:b/>
                <w:bCs/>
              </w:rPr>
              <w:t>3</w:t>
            </w:r>
          </w:p>
        </w:tc>
      </w:tr>
      <w:tr w:rsidR="00E17FF3" w:rsidRPr="00096F90" w14:paraId="116F2237" w14:textId="77777777" w:rsidTr="22C64742">
        <w:trPr>
          <w:trHeight w:val="5126"/>
        </w:trPr>
        <w:tc>
          <w:tcPr>
            <w:tcW w:w="9062" w:type="dxa"/>
            <w:gridSpan w:val="2"/>
          </w:tcPr>
          <w:p w14:paraId="684077B4" w14:textId="176FA4FA" w:rsidR="00E17FF3" w:rsidRPr="00096F90" w:rsidRDefault="39C386E1" w:rsidP="00096F90">
            <w:pPr>
              <w:jc w:val="both"/>
              <w:rPr>
                <w:rFonts w:eastAsia="Calibri" w:cstheme="minorHAnsi"/>
              </w:rPr>
            </w:pPr>
            <w:r w:rsidRPr="00096F90">
              <w:rPr>
                <w:rFonts w:eastAsia="Calibri" w:cstheme="minorHAnsi"/>
              </w:rPr>
              <w:lastRenderedPageBreak/>
              <w:t xml:space="preserve">İstanbul </w:t>
            </w:r>
            <w:proofErr w:type="spellStart"/>
            <w:r w:rsidRPr="00096F90">
              <w:rPr>
                <w:rFonts w:eastAsia="Calibri" w:cstheme="minorHAnsi"/>
              </w:rPr>
              <w:t>Medipol</w:t>
            </w:r>
            <w:proofErr w:type="spellEnd"/>
            <w:r w:rsidRPr="00096F90">
              <w:rPr>
                <w:rFonts w:eastAsia="Calibri" w:cstheme="minorHAnsi"/>
              </w:rPr>
              <w:t xml:space="preserve"> Üniversitesi Eczacılık Fakültesi, 2022-2026 Stratejik Planı çerçevesinde belirlenen stratejik amaç ve hedefleri şu </w:t>
            </w:r>
            <w:r w:rsidR="26435616" w:rsidRPr="00096F90">
              <w:rPr>
                <w:rFonts w:eastAsia="Calibri" w:cstheme="minorHAnsi"/>
              </w:rPr>
              <w:t>başlıklar altında</w:t>
            </w:r>
            <w:r w:rsidRPr="00096F90">
              <w:rPr>
                <w:rFonts w:eastAsia="Calibri" w:cstheme="minorHAnsi"/>
              </w:rPr>
              <w:t xml:space="preserve"> ele al</w:t>
            </w:r>
            <w:r w:rsidR="2D97BAC9" w:rsidRPr="00096F90">
              <w:rPr>
                <w:rFonts w:eastAsia="Calibri" w:cstheme="minorHAnsi"/>
              </w:rPr>
              <w:t>ın</w:t>
            </w:r>
            <w:r w:rsidRPr="00096F90">
              <w:rPr>
                <w:rFonts w:eastAsia="Calibri" w:cstheme="minorHAnsi"/>
              </w:rPr>
              <w:t>mıştır:</w:t>
            </w:r>
          </w:p>
          <w:p w14:paraId="60B29026" w14:textId="141D9143" w:rsidR="00E17FF3" w:rsidRDefault="39C386E1" w:rsidP="00096F90">
            <w:pPr>
              <w:jc w:val="both"/>
              <w:rPr>
                <w:rFonts w:eastAsia="Calibri" w:cstheme="minorHAnsi"/>
              </w:rPr>
            </w:pPr>
            <w:r w:rsidRPr="00096F90">
              <w:rPr>
                <w:rFonts w:eastAsia="Calibri" w:cstheme="minorHAnsi"/>
              </w:rPr>
              <w:t>Eğitim ve Öğretim Kalitesinin Artırılması:</w:t>
            </w:r>
            <w:r w:rsidR="00096F90">
              <w:rPr>
                <w:rFonts w:eastAsia="Calibri" w:cstheme="minorHAnsi"/>
              </w:rPr>
              <w:t xml:space="preserve"> </w:t>
            </w:r>
            <w:r w:rsidRPr="00096F90">
              <w:rPr>
                <w:rFonts w:eastAsia="Calibri" w:cstheme="minorHAnsi"/>
              </w:rPr>
              <w:t xml:space="preserve">Web of </w:t>
            </w:r>
            <w:proofErr w:type="spellStart"/>
            <w:r w:rsidRPr="00096F90">
              <w:rPr>
                <w:rFonts w:eastAsia="Calibri" w:cstheme="minorHAnsi"/>
              </w:rPr>
              <w:t>Science</w:t>
            </w:r>
            <w:proofErr w:type="spellEnd"/>
            <w:r w:rsidRPr="00096F90">
              <w:rPr>
                <w:rFonts w:eastAsia="Calibri" w:cstheme="minorHAnsi"/>
              </w:rPr>
              <w:t xml:space="preserve"> tarafından taranan dergilerdeki yayın sayısının artırılması</w:t>
            </w:r>
            <w:r w:rsidR="00096F90">
              <w:rPr>
                <w:rFonts w:eastAsia="Calibri" w:cstheme="minorHAnsi"/>
              </w:rPr>
              <w:t xml:space="preserve">, </w:t>
            </w:r>
            <w:proofErr w:type="spellStart"/>
            <w:r w:rsidRPr="00096F90">
              <w:rPr>
                <w:rFonts w:eastAsia="Calibri" w:cstheme="minorHAnsi"/>
              </w:rPr>
              <w:t>Scopus</w:t>
            </w:r>
            <w:proofErr w:type="spellEnd"/>
            <w:r w:rsidRPr="00096F90">
              <w:rPr>
                <w:rFonts w:eastAsia="Calibri" w:cstheme="minorHAnsi"/>
              </w:rPr>
              <w:t xml:space="preserve"> tarafından taranan dergilerdeki yayın sayısının artırılması</w:t>
            </w:r>
            <w:r w:rsidR="00096F90">
              <w:rPr>
                <w:rFonts w:eastAsia="Calibri" w:cstheme="minorHAnsi"/>
              </w:rPr>
              <w:t xml:space="preserve">, </w:t>
            </w:r>
            <w:r w:rsidRPr="00096F90">
              <w:rPr>
                <w:rFonts w:eastAsia="Calibri" w:cstheme="minorHAnsi"/>
              </w:rPr>
              <w:t>Uluslararası ve ulusal yayın sayılarının artırılması</w:t>
            </w:r>
            <w:r w:rsidR="00096F90">
              <w:rPr>
                <w:rFonts w:eastAsia="Calibri" w:cstheme="minorHAnsi"/>
              </w:rPr>
              <w:t xml:space="preserve">, </w:t>
            </w:r>
            <w:r w:rsidRPr="00096F90">
              <w:rPr>
                <w:rFonts w:eastAsia="Calibri" w:cstheme="minorHAnsi"/>
              </w:rPr>
              <w:t>Öğretim üyelerinin sayısının artırılması ve akademik danışmanlık hizmetlerinin geliştirilmesi.</w:t>
            </w:r>
          </w:p>
          <w:p w14:paraId="229AF043" w14:textId="77777777" w:rsidR="00096F90" w:rsidRPr="00096F90" w:rsidRDefault="00096F90" w:rsidP="00096F90">
            <w:pPr>
              <w:jc w:val="both"/>
              <w:rPr>
                <w:rFonts w:eastAsia="Calibri" w:cstheme="minorHAnsi"/>
              </w:rPr>
            </w:pPr>
          </w:p>
          <w:p w14:paraId="7F6A451B" w14:textId="22ED600F" w:rsidR="00E17FF3" w:rsidRDefault="39C386E1" w:rsidP="00096F90">
            <w:pPr>
              <w:jc w:val="both"/>
              <w:rPr>
                <w:rFonts w:eastAsia="Calibri" w:cstheme="minorHAnsi"/>
              </w:rPr>
            </w:pPr>
            <w:r w:rsidRPr="00096F90">
              <w:rPr>
                <w:rFonts w:eastAsia="Calibri" w:cstheme="minorHAnsi"/>
              </w:rPr>
              <w:t>Araştırma ve Geliştirme Faaliyetlerinin Güçlendirilmesi:</w:t>
            </w:r>
            <w:r w:rsidR="00096F90">
              <w:rPr>
                <w:rFonts w:eastAsia="Calibri" w:cstheme="minorHAnsi"/>
              </w:rPr>
              <w:t xml:space="preserve"> </w:t>
            </w:r>
            <w:r w:rsidRPr="00096F90">
              <w:rPr>
                <w:rFonts w:eastAsia="Calibri" w:cstheme="minorHAnsi"/>
              </w:rPr>
              <w:t>Patent başvurularının ve tescil edilen fikri mülkiyet belgelerinin sayısının artırılması</w:t>
            </w:r>
            <w:r w:rsidR="00096F90">
              <w:rPr>
                <w:rFonts w:eastAsia="Calibri" w:cstheme="minorHAnsi"/>
              </w:rPr>
              <w:t xml:space="preserve">, </w:t>
            </w:r>
            <w:r w:rsidRPr="00096F90">
              <w:rPr>
                <w:rFonts w:eastAsia="Calibri" w:cstheme="minorHAnsi"/>
              </w:rPr>
              <w:t>Üniversite-sanayi iş birliklerinin geliştirilmesi</w:t>
            </w:r>
            <w:r w:rsidR="00096F90">
              <w:rPr>
                <w:rFonts w:eastAsia="Calibri" w:cstheme="minorHAnsi"/>
              </w:rPr>
              <w:t xml:space="preserve">, </w:t>
            </w:r>
            <w:r w:rsidRPr="00096F90">
              <w:rPr>
                <w:rFonts w:eastAsia="Calibri" w:cstheme="minorHAnsi"/>
              </w:rPr>
              <w:t>Ulusal ve uluslararası araştırma projelerinin sayısının artırılması</w:t>
            </w:r>
            <w:r w:rsidR="7865A341" w:rsidRPr="00096F90">
              <w:rPr>
                <w:rFonts w:eastAsia="Calibri" w:cstheme="minorHAnsi"/>
              </w:rPr>
              <w:t>.</w:t>
            </w:r>
          </w:p>
          <w:p w14:paraId="76F826AB" w14:textId="77777777" w:rsidR="00096F90" w:rsidRPr="00096F90" w:rsidRDefault="00096F90" w:rsidP="00096F90">
            <w:pPr>
              <w:jc w:val="both"/>
              <w:rPr>
                <w:rFonts w:eastAsia="Calibri" w:cstheme="minorHAnsi"/>
              </w:rPr>
            </w:pPr>
          </w:p>
          <w:p w14:paraId="56D00F96" w14:textId="05806A7C" w:rsidR="00E17FF3" w:rsidRPr="00096F90" w:rsidRDefault="39C386E1" w:rsidP="00096F90">
            <w:pPr>
              <w:jc w:val="both"/>
              <w:rPr>
                <w:rFonts w:eastAsia="Calibri" w:cstheme="minorHAnsi"/>
              </w:rPr>
            </w:pPr>
            <w:proofErr w:type="spellStart"/>
            <w:r w:rsidRPr="00096F90">
              <w:rPr>
                <w:rFonts w:eastAsia="Calibri" w:cstheme="minorHAnsi"/>
              </w:rPr>
              <w:t>Uluslararasılaşma</w:t>
            </w:r>
            <w:proofErr w:type="spellEnd"/>
            <w:r w:rsidRPr="00096F90">
              <w:rPr>
                <w:rFonts w:eastAsia="Calibri" w:cstheme="minorHAnsi"/>
              </w:rPr>
              <w:t xml:space="preserve"> ve Küresel İş Birlikleri:</w:t>
            </w:r>
            <w:r w:rsidR="00096F90">
              <w:rPr>
                <w:rFonts w:eastAsia="Calibri" w:cstheme="minorHAnsi"/>
              </w:rPr>
              <w:t xml:space="preserve"> </w:t>
            </w:r>
            <w:r w:rsidRPr="00096F90">
              <w:rPr>
                <w:rFonts w:eastAsia="Calibri" w:cstheme="minorHAnsi"/>
              </w:rPr>
              <w:t>Uluslararası öğrenci değişim programlarından yararlanan öğrenci ve öğretim elemanı sayısının artırılması</w:t>
            </w:r>
            <w:r w:rsidR="00096F90">
              <w:rPr>
                <w:rFonts w:eastAsia="Calibri" w:cstheme="minorHAnsi"/>
              </w:rPr>
              <w:t xml:space="preserve">, </w:t>
            </w:r>
            <w:r w:rsidRPr="00096F90">
              <w:rPr>
                <w:rFonts w:eastAsia="Calibri" w:cstheme="minorHAnsi"/>
              </w:rPr>
              <w:t>Uluslararası çok merkezli yayın sayısının artırılması.</w:t>
            </w:r>
          </w:p>
          <w:p w14:paraId="72E26A84" w14:textId="64DB0D41" w:rsidR="00E17FF3" w:rsidRPr="00096F90" w:rsidRDefault="39C386E1" w:rsidP="00096F90">
            <w:pPr>
              <w:jc w:val="both"/>
              <w:rPr>
                <w:rFonts w:eastAsia="Calibri" w:cstheme="minorHAnsi"/>
              </w:rPr>
            </w:pPr>
            <w:r w:rsidRPr="00096F90">
              <w:rPr>
                <w:rFonts w:eastAsia="Calibri" w:cstheme="minorHAnsi"/>
              </w:rPr>
              <w:t>Üniversitenin tanıtımı için yurt dışında katılım sağlanan etkinliklerin sayısının artırılması.</w:t>
            </w:r>
          </w:p>
          <w:p w14:paraId="050097DB" w14:textId="0AD25CAC" w:rsidR="00E17FF3" w:rsidRPr="00096F90" w:rsidRDefault="07F3EFFF" w:rsidP="00096F90">
            <w:pPr>
              <w:jc w:val="both"/>
              <w:rPr>
                <w:rFonts w:eastAsia="Calibri" w:cstheme="minorHAnsi"/>
              </w:rPr>
            </w:pPr>
            <w:r w:rsidRPr="22C64742">
              <w:rPr>
                <w:rFonts w:eastAsia="Calibri"/>
              </w:rPr>
              <w:t xml:space="preserve">Bu stratejik amaç ve hedefler, Strateji </w:t>
            </w:r>
            <w:r w:rsidR="6E53E246" w:rsidRPr="22C64742">
              <w:rPr>
                <w:rFonts w:eastAsia="Calibri"/>
              </w:rPr>
              <w:t>plan mailinde istenen akademik performans verileriy</w:t>
            </w:r>
            <w:r w:rsidR="17250EAD" w:rsidRPr="22C64742">
              <w:rPr>
                <w:rFonts w:eastAsia="Calibri"/>
              </w:rPr>
              <w:t>le izlenmektedir.</w:t>
            </w:r>
          </w:p>
          <w:p w14:paraId="69927405" w14:textId="1CEB777F" w:rsidR="00E17FF3" w:rsidRPr="00096F90" w:rsidRDefault="57F04FFF" w:rsidP="22C64742">
            <w:pPr>
              <w:pStyle w:val="TableParagraph"/>
              <w:jc w:val="both"/>
              <w:rPr>
                <w:rFonts w:cstheme="minorBidi"/>
                <w:b/>
                <w:bCs/>
                <w:highlight w:val="yellow"/>
              </w:rPr>
            </w:pPr>
            <w:r w:rsidRPr="22C64742">
              <w:rPr>
                <w:rFonts w:asciiTheme="minorHAnsi" w:eastAsiaTheme="minorEastAsia" w:hAnsiTheme="minorHAnsi" w:cstheme="minorBidi"/>
                <w:b/>
                <w:bCs/>
                <w:color w:val="232323"/>
              </w:rPr>
              <w:t>[1_OD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7B9F9055" w:rsidRPr="22C64742">
              <w:rPr>
                <w:rFonts w:asciiTheme="minorHAnsi" w:eastAsiaTheme="minorEastAsia" w:hAnsiTheme="minorHAnsi" w:cstheme="minorBidi"/>
                <w:b/>
                <w:bCs/>
                <w:color w:val="232323"/>
              </w:rPr>
              <w:t>Stratejik_Plan_Maili</w:t>
            </w:r>
            <w:proofErr w:type="spellEnd"/>
          </w:p>
          <w:p w14:paraId="5A6936FB" w14:textId="321E5439" w:rsidR="00E17FF3" w:rsidRPr="00096F90" w:rsidRDefault="3F4F4FC9" w:rsidP="22C64742">
            <w:pPr>
              <w:pStyle w:val="TableParagraph"/>
              <w:jc w:val="both"/>
              <w:rPr>
                <w:rFonts w:eastAsia="Calibri" w:cstheme="minorBidi"/>
                <w:b/>
                <w:bCs/>
              </w:rPr>
            </w:pPr>
            <w:r w:rsidRPr="22C64742">
              <w:rPr>
                <w:rFonts w:asciiTheme="minorHAnsi" w:eastAsiaTheme="minorEastAsia" w:hAnsiTheme="minorHAnsi" w:cstheme="minorBidi"/>
                <w:b/>
                <w:bCs/>
                <w:color w:val="232323"/>
              </w:rPr>
              <w:t>[2_OD</w:t>
            </w:r>
            <w:proofErr w:type="gramStart"/>
            <w:r w:rsidRPr="22C64742">
              <w:rPr>
                <w:rFonts w:asciiTheme="minorHAnsi" w:eastAsiaTheme="minorEastAsia" w:hAnsiTheme="minorHAnsi" w:cstheme="minorBidi"/>
                <w:b/>
                <w:bCs/>
                <w:color w:val="232323"/>
              </w:rPr>
              <w:t>3]ECZ</w:t>
            </w:r>
            <w:proofErr w:type="gramEnd"/>
            <w:r w:rsidRPr="22C64742">
              <w:rPr>
                <w:rFonts w:asciiTheme="minorHAnsi" w:eastAsiaTheme="minorEastAsia" w:hAnsiTheme="minorHAnsi" w:cstheme="minorBidi"/>
                <w:b/>
                <w:bCs/>
                <w:color w:val="232323"/>
              </w:rPr>
              <w:t>_</w:t>
            </w:r>
            <w:r w:rsidR="4DE296A4" w:rsidRPr="22C64742">
              <w:rPr>
                <w:rFonts w:asciiTheme="minorHAnsi" w:eastAsiaTheme="minorEastAsia" w:hAnsiTheme="minorHAnsi" w:cstheme="minorBidi"/>
                <w:b/>
                <w:bCs/>
                <w:color w:val="232323"/>
              </w:rPr>
              <w:t>Medipol_2022-2026_Stratejik_Plan</w:t>
            </w:r>
          </w:p>
        </w:tc>
      </w:tr>
    </w:tbl>
    <w:p w14:paraId="35EE6D86" w14:textId="5D8C36D1" w:rsidR="00E17FF3" w:rsidRPr="00096F90" w:rsidRDefault="00E17FF3" w:rsidP="22C64742"/>
    <w:tbl>
      <w:tblPr>
        <w:tblStyle w:val="TabloKlavuzu"/>
        <w:tblW w:w="0" w:type="auto"/>
        <w:tblLook w:val="04A0" w:firstRow="1" w:lastRow="0" w:firstColumn="1" w:lastColumn="0" w:noHBand="0" w:noVBand="1"/>
      </w:tblPr>
      <w:tblGrid>
        <w:gridCol w:w="7083"/>
        <w:gridCol w:w="1979"/>
      </w:tblGrid>
      <w:tr w:rsidR="00E17FF3" w:rsidRPr="00096F90" w14:paraId="4C122F1E" w14:textId="77777777" w:rsidTr="22C64742">
        <w:trPr>
          <w:trHeight w:val="343"/>
        </w:trPr>
        <w:tc>
          <w:tcPr>
            <w:tcW w:w="7083" w:type="dxa"/>
            <w:vMerge w:val="restart"/>
            <w:shd w:val="clear" w:color="auto" w:fill="FFCADE"/>
            <w:vAlign w:val="center"/>
          </w:tcPr>
          <w:p w14:paraId="51D301D0" w14:textId="2FAEA22C" w:rsidR="00E17FF3" w:rsidRPr="00096F90" w:rsidRDefault="00E17FF3" w:rsidP="00E17FF3">
            <w:pPr>
              <w:spacing w:line="276" w:lineRule="auto"/>
              <w:rPr>
                <w:rFonts w:cstheme="minorHAnsi"/>
                <w:b/>
                <w:u w:val="single"/>
              </w:rPr>
            </w:pPr>
            <w:r w:rsidRPr="00096F90">
              <w:rPr>
                <w:rFonts w:cstheme="minorHAnsi"/>
                <w:b/>
                <w:u w:val="single"/>
              </w:rPr>
              <w:t>A.2.3. Performans yönetimi</w:t>
            </w:r>
          </w:p>
        </w:tc>
        <w:tc>
          <w:tcPr>
            <w:tcW w:w="1979" w:type="dxa"/>
            <w:shd w:val="clear" w:color="auto" w:fill="FFCADE"/>
            <w:vAlign w:val="center"/>
          </w:tcPr>
          <w:p w14:paraId="26F97BE1"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3E831F3F" w14:textId="77777777" w:rsidTr="22C64742">
        <w:trPr>
          <w:trHeight w:val="276"/>
        </w:trPr>
        <w:tc>
          <w:tcPr>
            <w:tcW w:w="7083" w:type="dxa"/>
            <w:vMerge/>
            <w:vAlign w:val="center"/>
          </w:tcPr>
          <w:p w14:paraId="70A67D91" w14:textId="77777777" w:rsidR="00E17FF3" w:rsidRPr="00096F90" w:rsidRDefault="00E17FF3" w:rsidP="00A71F10">
            <w:pPr>
              <w:spacing w:line="276" w:lineRule="auto"/>
              <w:rPr>
                <w:rFonts w:cstheme="minorHAnsi"/>
                <w:b/>
                <w:bCs/>
              </w:rPr>
            </w:pPr>
          </w:p>
        </w:tc>
        <w:tc>
          <w:tcPr>
            <w:tcW w:w="1979" w:type="dxa"/>
            <w:shd w:val="clear" w:color="auto" w:fill="FFCADE"/>
            <w:vAlign w:val="center"/>
          </w:tcPr>
          <w:p w14:paraId="3E2C248E" w14:textId="6FA1C86B" w:rsidR="00E17FF3" w:rsidRPr="00096F90" w:rsidRDefault="00640D1B" w:rsidP="00A71F10">
            <w:pPr>
              <w:spacing w:line="276" w:lineRule="auto"/>
              <w:jc w:val="center"/>
              <w:rPr>
                <w:rFonts w:cstheme="minorHAnsi"/>
                <w:b/>
                <w:bCs/>
              </w:rPr>
            </w:pPr>
            <w:r w:rsidRPr="00096F90">
              <w:rPr>
                <w:rFonts w:cstheme="minorHAnsi"/>
                <w:b/>
                <w:bCs/>
              </w:rPr>
              <w:t>3</w:t>
            </w:r>
          </w:p>
        </w:tc>
      </w:tr>
      <w:tr w:rsidR="00E17FF3" w:rsidRPr="00096F90" w14:paraId="453388D2" w14:textId="77777777" w:rsidTr="22C64742">
        <w:trPr>
          <w:trHeight w:val="1298"/>
        </w:trPr>
        <w:tc>
          <w:tcPr>
            <w:tcW w:w="9062" w:type="dxa"/>
            <w:gridSpan w:val="2"/>
          </w:tcPr>
          <w:p w14:paraId="47528E8D" w14:textId="6A9D4103" w:rsidR="00D40659" w:rsidRPr="00096F90" w:rsidRDefault="284982E5" w:rsidP="22C64742">
            <w:pPr>
              <w:pStyle w:val="TableParagraph"/>
              <w:ind w:left="0"/>
              <w:rPr>
                <w:rFonts w:asciiTheme="minorHAnsi" w:hAnsiTheme="minorHAnsi" w:cstheme="minorBidi"/>
                <w:b/>
                <w:bCs/>
              </w:rPr>
            </w:pPr>
            <w:r w:rsidRPr="22C64742">
              <w:rPr>
                <w:rFonts w:asciiTheme="minorHAnsi" w:hAnsiTheme="minorHAnsi" w:cstheme="minorBidi"/>
                <w:color w:val="232323"/>
              </w:rPr>
              <w:t>Akademik kurul toplantısında fakültemiz adına verilen</w:t>
            </w:r>
            <w:r w:rsidRPr="22C64742">
              <w:rPr>
                <w:rFonts w:asciiTheme="minorHAnsi" w:hAnsiTheme="minorHAnsi" w:cstheme="minorBidi"/>
                <w:color w:val="232323"/>
                <w:spacing w:val="-2"/>
              </w:rPr>
              <w:t xml:space="preserve"> </w:t>
            </w:r>
            <w:r w:rsidRPr="22C64742">
              <w:rPr>
                <w:rFonts w:asciiTheme="minorHAnsi" w:hAnsiTheme="minorHAnsi" w:cstheme="minorBidi"/>
                <w:color w:val="232323"/>
              </w:rPr>
              <w:t xml:space="preserve">üstün başarı ödülü, yayın performansının </w:t>
            </w:r>
            <w:proofErr w:type="spellStart"/>
            <w:r w:rsidRPr="22C64742">
              <w:rPr>
                <w:rFonts w:asciiTheme="minorHAnsi" w:hAnsiTheme="minorHAnsi" w:cstheme="minorBidi"/>
                <w:color w:val="232323"/>
              </w:rPr>
              <w:t>ölçümlendirildiği</w:t>
            </w:r>
            <w:proofErr w:type="spellEnd"/>
            <w:r w:rsidRPr="22C64742">
              <w:rPr>
                <w:rFonts w:asciiTheme="minorHAnsi" w:hAnsiTheme="minorHAnsi" w:cstheme="minorBidi"/>
                <w:color w:val="232323"/>
              </w:rPr>
              <w:t xml:space="preserve"> bir uygulamadır. Bu ödül, fakültenin kalite performans parametrelerinden biri olarak değerlendirilmektedir ve bu uygulama toplantı tutanakları ile desteklenmektedir. </w:t>
            </w:r>
            <w:r w:rsidR="706571AA" w:rsidRPr="22C64742">
              <w:rPr>
                <w:rFonts w:asciiTheme="minorHAnsi" w:eastAsiaTheme="minorEastAsia" w:hAnsiTheme="minorHAnsi" w:cstheme="minorBidi"/>
                <w:b/>
                <w:bCs/>
                <w:color w:val="232323"/>
              </w:rPr>
              <w:t>[1_OD</w:t>
            </w:r>
            <w:proofErr w:type="gramStart"/>
            <w:r w:rsidR="706571AA" w:rsidRPr="22C64742">
              <w:rPr>
                <w:rFonts w:asciiTheme="minorHAnsi" w:eastAsiaTheme="minorEastAsia" w:hAnsiTheme="minorHAnsi" w:cstheme="minorBidi"/>
                <w:b/>
                <w:bCs/>
                <w:color w:val="232323"/>
              </w:rPr>
              <w:t>3]ECZ</w:t>
            </w:r>
            <w:proofErr w:type="gramEnd"/>
            <w:r w:rsidR="706571AA" w:rsidRPr="22C64742">
              <w:rPr>
                <w:rFonts w:asciiTheme="minorHAnsi" w:eastAsiaTheme="minorEastAsia" w:hAnsiTheme="minorHAnsi" w:cstheme="minorBidi"/>
                <w:b/>
                <w:bCs/>
                <w:color w:val="232323"/>
              </w:rPr>
              <w:t>_</w:t>
            </w:r>
            <w:r w:rsidRPr="22C64742">
              <w:rPr>
                <w:rFonts w:asciiTheme="minorHAnsi" w:hAnsiTheme="minorHAnsi" w:cstheme="minorBidi"/>
                <w:b/>
                <w:bCs/>
                <w:color w:val="232323"/>
              </w:rPr>
              <w:t>2024_Akademik</w:t>
            </w:r>
            <w:r w:rsidR="01EB8E08" w:rsidRPr="22C64742">
              <w:rPr>
                <w:rFonts w:asciiTheme="minorHAnsi" w:hAnsiTheme="minorHAnsi" w:cstheme="minorBidi"/>
                <w:b/>
                <w:bCs/>
                <w:color w:val="232323"/>
              </w:rPr>
              <w:t>_</w:t>
            </w:r>
            <w:r w:rsidRPr="22C64742">
              <w:rPr>
                <w:rFonts w:asciiTheme="minorHAnsi" w:hAnsiTheme="minorHAnsi" w:cstheme="minorBidi"/>
                <w:b/>
                <w:bCs/>
                <w:color w:val="232323"/>
              </w:rPr>
              <w:t>Kurul</w:t>
            </w:r>
            <w:r w:rsidR="12947C2C" w:rsidRPr="22C64742">
              <w:rPr>
                <w:rFonts w:asciiTheme="minorHAnsi" w:hAnsiTheme="minorHAnsi" w:cstheme="minorBidi"/>
                <w:b/>
                <w:bCs/>
                <w:color w:val="232323"/>
              </w:rPr>
              <w:t>_</w:t>
            </w:r>
            <w:r w:rsidRPr="22C64742">
              <w:rPr>
                <w:rFonts w:asciiTheme="minorHAnsi" w:hAnsiTheme="minorHAnsi" w:cstheme="minorBidi"/>
                <w:b/>
                <w:bCs/>
                <w:color w:val="232323"/>
              </w:rPr>
              <w:t>Toplantisi</w:t>
            </w:r>
          </w:p>
        </w:tc>
      </w:tr>
    </w:tbl>
    <w:p w14:paraId="26DC0580" w14:textId="0A02DF3E" w:rsidR="22C64742" w:rsidRDefault="22C64742" w:rsidP="22C64742"/>
    <w:p w14:paraId="2AEA6C05" w14:textId="7C6D44DC" w:rsidR="00E17FF3" w:rsidRPr="00096F90" w:rsidRDefault="281BAEE0" w:rsidP="22C64742">
      <w:pPr>
        <w:tabs>
          <w:tab w:val="left" w:pos="1501"/>
        </w:tabs>
        <w:spacing w:line="276" w:lineRule="auto"/>
        <w:jc w:val="both"/>
        <w:rPr>
          <w:b/>
          <w:bCs/>
        </w:rPr>
      </w:pPr>
      <w:r w:rsidRPr="22C64742">
        <w:rPr>
          <w:b/>
          <w:bCs/>
        </w:rPr>
        <w:t>A.3. Yönetim Sistemleri</w:t>
      </w:r>
    </w:p>
    <w:tbl>
      <w:tblPr>
        <w:tblStyle w:val="TabloKlavuzu"/>
        <w:tblW w:w="0" w:type="auto"/>
        <w:tblLook w:val="04A0" w:firstRow="1" w:lastRow="0" w:firstColumn="1" w:lastColumn="0" w:noHBand="0" w:noVBand="1"/>
      </w:tblPr>
      <w:tblGrid>
        <w:gridCol w:w="7083"/>
        <w:gridCol w:w="1979"/>
      </w:tblGrid>
      <w:tr w:rsidR="00E17FF3" w:rsidRPr="00096F90" w14:paraId="1D6C1BE8" w14:textId="77777777" w:rsidTr="22C64742">
        <w:trPr>
          <w:trHeight w:val="343"/>
        </w:trPr>
        <w:tc>
          <w:tcPr>
            <w:tcW w:w="7083" w:type="dxa"/>
            <w:vMerge w:val="restart"/>
            <w:shd w:val="clear" w:color="auto" w:fill="FFCADE"/>
            <w:vAlign w:val="center"/>
          </w:tcPr>
          <w:p w14:paraId="10EA3693" w14:textId="668425E7" w:rsidR="00E17FF3" w:rsidRPr="00096F90" w:rsidRDefault="00E17FF3" w:rsidP="00A71F10">
            <w:pPr>
              <w:spacing w:line="276" w:lineRule="auto"/>
              <w:rPr>
                <w:rFonts w:cstheme="minorHAnsi"/>
                <w:b/>
                <w:u w:val="single"/>
              </w:rPr>
            </w:pPr>
            <w:r w:rsidRPr="00096F90">
              <w:rPr>
                <w:rFonts w:cstheme="minorHAnsi"/>
                <w:b/>
                <w:u w:val="single"/>
              </w:rPr>
              <w:t>A.3.2. İnsan kaynakları yönetimi</w:t>
            </w:r>
          </w:p>
        </w:tc>
        <w:tc>
          <w:tcPr>
            <w:tcW w:w="1979" w:type="dxa"/>
            <w:shd w:val="clear" w:color="auto" w:fill="FFCADE"/>
            <w:vAlign w:val="center"/>
          </w:tcPr>
          <w:p w14:paraId="043C6E9C"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042F5E67" w14:textId="77777777" w:rsidTr="22C64742">
        <w:trPr>
          <w:trHeight w:val="276"/>
        </w:trPr>
        <w:tc>
          <w:tcPr>
            <w:tcW w:w="7083" w:type="dxa"/>
            <w:vMerge/>
            <w:vAlign w:val="center"/>
          </w:tcPr>
          <w:p w14:paraId="577766D3" w14:textId="77777777" w:rsidR="00E17FF3" w:rsidRPr="00096F90" w:rsidRDefault="00E17FF3" w:rsidP="00A71F10">
            <w:pPr>
              <w:spacing w:line="276" w:lineRule="auto"/>
              <w:rPr>
                <w:rFonts w:cstheme="minorHAnsi"/>
                <w:b/>
                <w:bCs/>
              </w:rPr>
            </w:pPr>
          </w:p>
        </w:tc>
        <w:tc>
          <w:tcPr>
            <w:tcW w:w="1979" w:type="dxa"/>
            <w:shd w:val="clear" w:color="auto" w:fill="FFCADE"/>
            <w:vAlign w:val="center"/>
          </w:tcPr>
          <w:p w14:paraId="1AB09ACD" w14:textId="2C92A383" w:rsidR="00E17FF3" w:rsidRPr="00096F90" w:rsidRDefault="00640D1B" w:rsidP="00A71F10">
            <w:pPr>
              <w:spacing w:line="276" w:lineRule="auto"/>
              <w:jc w:val="center"/>
              <w:rPr>
                <w:rFonts w:cstheme="minorHAnsi"/>
                <w:b/>
                <w:bCs/>
              </w:rPr>
            </w:pPr>
            <w:r w:rsidRPr="00096F90">
              <w:rPr>
                <w:rFonts w:cstheme="minorHAnsi"/>
                <w:b/>
                <w:bCs/>
              </w:rPr>
              <w:t>3</w:t>
            </w:r>
          </w:p>
        </w:tc>
      </w:tr>
      <w:tr w:rsidR="00E17FF3" w:rsidRPr="00096F90" w14:paraId="04553304" w14:textId="77777777" w:rsidTr="22C64742">
        <w:trPr>
          <w:trHeight w:val="3210"/>
        </w:trPr>
        <w:tc>
          <w:tcPr>
            <w:tcW w:w="9062" w:type="dxa"/>
            <w:gridSpan w:val="2"/>
          </w:tcPr>
          <w:p w14:paraId="0BB56782" w14:textId="77777777" w:rsidR="003860BE" w:rsidRPr="00096F90" w:rsidRDefault="29F8EBEB" w:rsidP="003860BE">
            <w:pPr>
              <w:pStyle w:val="TableParagraph"/>
              <w:ind w:left="0"/>
              <w:jc w:val="both"/>
              <w:rPr>
                <w:rFonts w:asciiTheme="minorHAnsi" w:hAnsiTheme="minorHAnsi" w:cstheme="minorHAnsi"/>
                <w:color w:val="232323"/>
              </w:rPr>
            </w:pPr>
            <w:r w:rsidRPr="00096F90">
              <w:rPr>
                <w:rFonts w:asciiTheme="minorHAnsi" w:hAnsiTheme="minorHAnsi" w:cstheme="minorHAnsi"/>
                <w:color w:val="232323"/>
              </w:rPr>
              <w:t>Araştırma</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görevlisi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gibi</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akademik</w:t>
            </w:r>
            <w:r w:rsidRPr="00096F90">
              <w:rPr>
                <w:rFonts w:asciiTheme="minorHAnsi" w:hAnsiTheme="minorHAnsi" w:cstheme="minorHAnsi"/>
                <w:color w:val="232323"/>
                <w:spacing w:val="-1"/>
              </w:rPr>
              <w:t xml:space="preserve"> </w:t>
            </w:r>
            <w:r w:rsidRPr="00096F90">
              <w:rPr>
                <w:rFonts w:asciiTheme="minorHAnsi" w:hAnsiTheme="minorHAnsi" w:cstheme="minorHAnsi"/>
                <w:color w:val="232323"/>
              </w:rPr>
              <w:t>pozisyonlar</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için</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başvuran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adayların</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ön</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değerlendirme sonuçları, İnsan kaynakları yönetimi açısından, ele alınarak adayların başvuru süreçleri şeffaf ve adil bir şekilde yürütülmektedir. Ayrıca, adayların hangi kriterlere göre değerlendirildiği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hangi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aşamalardan</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geçtiği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hakkında</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bilgi</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verilir.</w:t>
            </w:r>
            <w:r w:rsidRPr="00096F90">
              <w:rPr>
                <w:rFonts w:asciiTheme="minorHAnsi" w:hAnsiTheme="minorHAnsi" w:cstheme="minorHAnsi"/>
                <w:color w:val="232323"/>
                <w:spacing w:val="-3"/>
              </w:rPr>
              <w:t xml:space="preserve"> </w:t>
            </w:r>
            <w:proofErr w:type="gramStart"/>
            <w:r w:rsidRPr="00096F90">
              <w:rPr>
                <w:rFonts w:asciiTheme="minorHAnsi" w:hAnsiTheme="minorHAnsi" w:cstheme="minorHAnsi"/>
                <w:color w:val="232323"/>
              </w:rPr>
              <w:t>Bu,</w:t>
            </w:r>
            <w:proofErr w:type="gramEnd"/>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hem</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 xml:space="preserve">adaylar hem de kurum için önemli bir geri bildirim mekanizmasıdır. </w:t>
            </w:r>
          </w:p>
          <w:p w14:paraId="18F1FD66" w14:textId="76A3F9DC" w:rsidR="00E17FF3" w:rsidRPr="00096F90" w:rsidRDefault="284982E5" w:rsidP="003860BE">
            <w:pPr>
              <w:pStyle w:val="TableParagraph"/>
              <w:ind w:left="0"/>
              <w:jc w:val="both"/>
              <w:rPr>
                <w:rFonts w:asciiTheme="minorHAnsi" w:hAnsiTheme="minorHAnsi" w:cstheme="minorHAnsi"/>
              </w:rPr>
            </w:pPr>
            <w:r w:rsidRPr="22C64742">
              <w:rPr>
                <w:rFonts w:asciiTheme="minorHAnsi" w:hAnsiTheme="minorHAnsi" w:cstheme="minorBidi"/>
                <w:color w:val="232323"/>
              </w:rPr>
              <w:t>Nihai değerlendirme sonuçları, işe alım sürecinin son aşamasını temsil eder ve başarılı adayların belirlenmesini</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sağlar.</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İşe</w:t>
            </w:r>
            <w:r w:rsidRPr="22C64742">
              <w:rPr>
                <w:rFonts w:asciiTheme="minorHAnsi" w:hAnsiTheme="minorHAnsi" w:cstheme="minorBidi"/>
                <w:color w:val="232323"/>
                <w:spacing w:val="-5"/>
              </w:rPr>
              <w:t xml:space="preserve"> </w:t>
            </w:r>
            <w:r w:rsidRPr="22C64742">
              <w:rPr>
                <w:rFonts w:asciiTheme="minorHAnsi" w:hAnsiTheme="minorHAnsi" w:cstheme="minorBidi"/>
                <w:color w:val="232323"/>
              </w:rPr>
              <w:t>alım</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süreci</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tamamlandığında</w:t>
            </w:r>
            <w:r w:rsidRPr="22C64742">
              <w:rPr>
                <w:rFonts w:asciiTheme="minorHAnsi" w:hAnsiTheme="minorHAnsi" w:cstheme="minorBidi"/>
                <w:color w:val="232323"/>
                <w:spacing w:val="-2"/>
              </w:rPr>
              <w:t xml:space="preserve"> </w:t>
            </w:r>
            <w:r w:rsidRPr="22C64742">
              <w:rPr>
                <w:rFonts w:asciiTheme="minorHAnsi" w:hAnsiTheme="minorHAnsi" w:cstheme="minorBidi"/>
                <w:color w:val="232323"/>
              </w:rPr>
              <w:t>ve</w:t>
            </w:r>
            <w:r w:rsidRPr="22C64742">
              <w:rPr>
                <w:rFonts w:asciiTheme="minorHAnsi" w:hAnsiTheme="minorHAnsi" w:cstheme="minorBidi"/>
                <w:color w:val="232323"/>
                <w:spacing w:val="-1"/>
              </w:rPr>
              <w:t xml:space="preserve"> </w:t>
            </w:r>
            <w:r w:rsidRPr="22C64742">
              <w:rPr>
                <w:rFonts w:asciiTheme="minorHAnsi" w:hAnsiTheme="minorHAnsi" w:cstheme="minorBidi"/>
                <w:color w:val="232323"/>
              </w:rPr>
              <w:t>pozisyonlar</w:t>
            </w:r>
            <w:r w:rsidRPr="22C64742">
              <w:rPr>
                <w:rFonts w:asciiTheme="minorHAnsi" w:hAnsiTheme="minorHAnsi" w:cstheme="minorBidi"/>
                <w:color w:val="232323"/>
                <w:spacing w:val="-3"/>
              </w:rPr>
              <w:t xml:space="preserve"> </w:t>
            </w:r>
            <w:r w:rsidRPr="22C64742">
              <w:rPr>
                <w:rFonts w:asciiTheme="minorHAnsi" w:hAnsiTheme="minorHAnsi" w:cstheme="minorBidi"/>
                <w:color w:val="232323"/>
              </w:rPr>
              <w:t>doldurulduğunda resmi olarak duyurulur.</w:t>
            </w:r>
          </w:p>
          <w:p w14:paraId="29D607C3" w14:textId="2B2A6585" w:rsidR="00E17FF3" w:rsidRPr="00096F90" w:rsidRDefault="29A4B623" w:rsidP="22C64742">
            <w:pPr>
              <w:pStyle w:val="TableParagraph"/>
              <w:ind w:left="0"/>
              <w:jc w:val="both"/>
              <w:rPr>
                <w:rFonts w:asciiTheme="minorHAnsi" w:hAnsiTheme="minorHAnsi" w:cstheme="minorBidi"/>
                <w:b/>
                <w:bCs/>
                <w:color w:val="232323"/>
              </w:rPr>
            </w:pPr>
            <w:r w:rsidRPr="22C64742">
              <w:rPr>
                <w:rFonts w:asciiTheme="minorHAnsi" w:eastAsiaTheme="minorEastAsia" w:hAnsiTheme="minorHAnsi" w:cstheme="minorBidi"/>
                <w:b/>
                <w:bCs/>
                <w:color w:val="232323"/>
              </w:rPr>
              <w:t>[1_OD</w:t>
            </w:r>
            <w:proofErr w:type="gramStart"/>
            <w:r w:rsidRPr="22C64742">
              <w:rPr>
                <w:rFonts w:asciiTheme="minorHAnsi" w:eastAsiaTheme="minorEastAsia" w:hAnsiTheme="minorHAnsi" w:cstheme="minorBidi"/>
                <w:b/>
                <w:bCs/>
                <w:color w:val="232323"/>
              </w:rPr>
              <w:t>2]</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4341EBE" w:rsidRPr="22C64742">
              <w:rPr>
                <w:rFonts w:asciiTheme="minorHAnsi" w:hAnsiTheme="minorHAnsi" w:cstheme="minorBidi"/>
                <w:b/>
                <w:bCs/>
                <w:color w:val="232323"/>
              </w:rPr>
              <w:t>Kadro_Talep_Yazisi</w:t>
            </w:r>
            <w:proofErr w:type="spellEnd"/>
          </w:p>
          <w:p w14:paraId="244DE61D" w14:textId="2396257D" w:rsidR="00E17FF3" w:rsidRPr="00096F90" w:rsidRDefault="0814FEA7" w:rsidP="22C64742">
            <w:pPr>
              <w:pStyle w:val="TableParagraph"/>
              <w:ind w:left="0"/>
              <w:jc w:val="both"/>
              <w:rPr>
                <w:rFonts w:asciiTheme="minorHAnsi" w:hAnsiTheme="minorHAnsi" w:cstheme="minorBidi"/>
                <w:b/>
                <w:bCs/>
                <w:color w:val="232323"/>
              </w:rPr>
            </w:pPr>
            <w:r w:rsidRPr="22C64742">
              <w:rPr>
                <w:rFonts w:asciiTheme="minorHAnsi" w:eastAsiaTheme="minorEastAsia" w:hAnsiTheme="minorHAnsi" w:cstheme="minorBidi"/>
                <w:b/>
                <w:bCs/>
                <w:color w:val="232323"/>
              </w:rPr>
              <w:t>[2_OD</w:t>
            </w:r>
            <w:proofErr w:type="gramStart"/>
            <w:r w:rsidRPr="22C64742">
              <w:rPr>
                <w:rFonts w:asciiTheme="minorHAnsi" w:eastAsiaTheme="minorEastAsia" w:hAnsiTheme="minorHAnsi" w:cstheme="minorBidi"/>
                <w:b/>
                <w:bCs/>
                <w:color w:val="232323"/>
              </w:rPr>
              <w:t>3]ECZ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color w:val="232323"/>
                <w:spacing w:val="-2"/>
              </w:rPr>
              <w:t>Analitik_Kimya_</w:t>
            </w:r>
            <w:proofErr w:type="spellStart"/>
            <w:r w:rsidR="284982E5" w:rsidRPr="22C64742">
              <w:rPr>
                <w:rFonts w:asciiTheme="minorHAnsi" w:hAnsiTheme="minorHAnsi" w:cstheme="minorBidi"/>
                <w:b/>
                <w:bCs/>
                <w:color w:val="232323"/>
                <w:spacing w:val="-2"/>
              </w:rPr>
              <w:t>Ar</w:t>
            </w:r>
            <w:r w:rsidR="67D66D09" w:rsidRPr="22C64742">
              <w:rPr>
                <w:rFonts w:asciiTheme="minorHAnsi" w:hAnsiTheme="minorHAnsi" w:cstheme="minorBidi"/>
                <w:b/>
                <w:bCs/>
                <w:color w:val="232323"/>
                <w:spacing w:val="-2"/>
              </w:rPr>
              <w:t>s</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r w:rsidR="284982E5" w:rsidRPr="22C64742">
              <w:rPr>
                <w:rFonts w:asciiTheme="minorHAnsi" w:hAnsiTheme="minorHAnsi" w:cstheme="minorBidi"/>
                <w:b/>
                <w:bCs/>
                <w:color w:val="232323"/>
                <w:spacing w:val="-2"/>
              </w:rPr>
              <w:t>Gor</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_On_</w:t>
            </w:r>
            <w:proofErr w:type="spellStart"/>
            <w:r w:rsidR="284982E5" w:rsidRPr="22C64742">
              <w:rPr>
                <w:rFonts w:asciiTheme="minorHAnsi" w:hAnsiTheme="minorHAnsi" w:cstheme="minorBidi"/>
                <w:b/>
                <w:bCs/>
                <w:color w:val="232323"/>
                <w:spacing w:val="-2"/>
              </w:rPr>
              <w:t>Deg</w:t>
            </w:r>
            <w:r w:rsidR="67D66D09" w:rsidRPr="22C64742">
              <w:rPr>
                <w:rFonts w:asciiTheme="minorHAnsi" w:hAnsiTheme="minorHAnsi" w:cstheme="minorBidi"/>
                <w:b/>
                <w:bCs/>
                <w:color w:val="232323"/>
                <w:spacing w:val="-2"/>
              </w:rPr>
              <w:t>er</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r w:rsidR="284982E5" w:rsidRPr="22C64742">
              <w:rPr>
                <w:rFonts w:asciiTheme="minorHAnsi" w:hAnsiTheme="minorHAnsi" w:cstheme="minorBidi"/>
                <w:b/>
                <w:bCs/>
                <w:color w:val="232323"/>
                <w:spacing w:val="-2"/>
              </w:rPr>
              <w:t>Sonuclari</w:t>
            </w:r>
            <w:proofErr w:type="spellEnd"/>
          </w:p>
          <w:p w14:paraId="109A672E" w14:textId="71BA0B8F" w:rsidR="00E17FF3" w:rsidRPr="00096F90" w:rsidRDefault="264EBCFF" w:rsidP="22C64742">
            <w:pPr>
              <w:pStyle w:val="TableParagraph"/>
              <w:ind w:left="0"/>
              <w:jc w:val="both"/>
              <w:rPr>
                <w:rFonts w:asciiTheme="minorHAnsi" w:hAnsiTheme="minorHAnsi" w:cstheme="minorBidi"/>
                <w:b/>
                <w:bCs/>
                <w:color w:val="232323"/>
              </w:rPr>
            </w:pPr>
            <w:r w:rsidRPr="22C64742">
              <w:rPr>
                <w:rFonts w:asciiTheme="minorHAnsi" w:eastAsiaTheme="minorEastAsia" w:hAnsiTheme="minorHAnsi" w:cstheme="minorBidi"/>
                <w:b/>
                <w:bCs/>
                <w:color w:val="232323"/>
              </w:rPr>
              <w:t>[3_OD3]</w:t>
            </w:r>
            <w:r w:rsidR="1F0CA6CD" w:rsidRPr="22C64742">
              <w:rPr>
                <w:rFonts w:asciiTheme="minorHAnsi" w:eastAsiaTheme="minorEastAsia" w:hAnsiTheme="minorHAnsi" w:cstheme="minorBidi"/>
                <w:b/>
                <w:bCs/>
                <w:color w:val="232323"/>
              </w:rPr>
              <w:t xml:space="preserve"> ECZ_</w:t>
            </w:r>
            <w:r w:rsidR="284982E5" w:rsidRPr="22C64742">
              <w:rPr>
                <w:rFonts w:asciiTheme="minorHAnsi" w:hAnsiTheme="minorHAnsi" w:cstheme="minorBidi"/>
                <w:b/>
                <w:bCs/>
                <w:color w:val="232323"/>
                <w:spacing w:val="-2"/>
              </w:rPr>
              <w:t>Farmasotik_Tek</w:t>
            </w:r>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proofErr w:type="gramStart"/>
            <w:r w:rsidR="284982E5" w:rsidRPr="22C64742">
              <w:rPr>
                <w:rFonts w:asciiTheme="minorHAnsi" w:hAnsiTheme="minorHAnsi" w:cstheme="minorBidi"/>
                <w:b/>
                <w:bCs/>
                <w:color w:val="232323"/>
                <w:spacing w:val="-2"/>
              </w:rPr>
              <w:t>Ar</w:t>
            </w:r>
            <w:r w:rsidR="67D66D09" w:rsidRPr="22C64742">
              <w:rPr>
                <w:rFonts w:asciiTheme="minorHAnsi" w:hAnsiTheme="minorHAnsi" w:cstheme="minorBidi"/>
                <w:b/>
                <w:bCs/>
                <w:color w:val="232323"/>
                <w:spacing w:val="-2"/>
              </w:rPr>
              <w:t>s</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proofErr w:type="gramEnd"/>
            <w:r w:rsidR="284982E5" w:rsidRPr="22C64742">
              <w:rPr>
                <w:rFonts w:asciiTheme="minorHAnsi" w:hAnsiTheme="minorHAnsi" w:cstheme="minorBidi"/>
                <w:b/>
                <w:bCs/>
                <w:color w:val="232323"/>
                <w:spacing w:val="-2"/>
              </w:rPr>
              <w:t>Gor</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_On_</w:t>
            </w:r>
            <w:proofErr w:type="spellStart"/>
            <w:r w:rsidR="284982E5" w:rsidRPr="22C64742">
              <w:rPr>
                <w:rFonts w:asciiTheme="minorHAnsi" w:hAnsiTheme="minorHAnsi" w:cstheme="minorBidi"/>
                <w:b/>
                <w:bCs/>
                <w:color w:val="232323"/>
                <w:spacing w:val="-2"/>
              </w:rPr>
              <w:t>Deger</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r w:rsidR="284982E5" w:rsidRPr="22C64742">
              <w:rPr>
                <w:rFonts w:asciiTheme="minorHAnsi" w:hAnsiTheme="minorHAnsi" w:cstheme="minorBidi"/>
                <w:b/>
                <w:bCs/>
                <w:color w:val="232323"/>
                <w:spacing w:val="-2"/>
              </w:rPr>
              <w:t>Sonuclari</w:t>
            </w:r>
            <w:proofErr w:type="spellEnd"/>
          </w:p>
          <w:p w14:paraId="2845442D" w14:textId="5141EFCB" w:rsidR="00E17FF3" w:rsidRPr="00096F90" w:rsidRDefault="15A94788" w:rsidP="22C64742">
            <w:pPr>
              <w:pStyle w:val="TableParagraph"/>
              <w:ind w:left="0"/>
              <w:jc w:val="both"/>
              <w:rPr>
                <w:rFonts w:asciiTheme="minorHAnsi" w:hAnsiTheme="minorHAnsi" w:cstheme="minorBidi"/>
              </w:rPr>
            </w:pPr>
            <w:r w:rsidRPr="22C64742">
              <w:rPr>
                <w:rFonts w:asciiTheme="minorHAnsi" w:eastAsiaTheme="minorEastAsia" w:hAnsiTheme="minorHAnsi" w:cstheme="minorBidi"/>
                <w:b/>
                <w:bCs/>
                <w:color w:val="232323"/>
              </w:rPr>
              <w:t>[4_OD3]</w:t>
            </w:r>
            <w:r w:rsidRPr="22C64742">
              <w:rPr>
                <w:rFonts w:asciiTheme="minorHAnsi" w:hAnsiTheme="minorHAnsi" w:cstheme="minorBidi"/>
                <w:b/>
                <w:bCs/>
                <w:color w:val="232323"/>
              </w:rPr>
              <w:t xml:space="preserve"> </w:t>
            </w:r>
            <w:r w:rsidR="159FA7FE" w:rsidRPr="22C64742">
              <w:rPr>
                <w:rFonts w:asciiTheme="minorHAnsi" w:eastAsiaTheme="minorEastAsia" w:hAnsiTheme="minorHAnsi" w:cstheme="minorBidi"/>
                <w:b/>
                <w:bCs/>
                <w:color w:val="232323"/>
              </w:rPr>
              <w:t>ECZ_</w:t>
            </w:r>
            <w:proofErr w:type="spellStart"/>
            <w:r w:rsidR="284982E5" w:rsidRPr="22C64742">
              <w:rPr>
                <w:rFonts w:asciiTheme="minorHAnsi" w:hAnsiTheme="minorHAnsi" w:cstheme="minorBidi"/>
                <w:b/>
                <w:bCs/>
                <w:color w:val="232323"/>
                <w:spacing w:val="-2"/>
              </w:rPr>
              <w:t>Ecz</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_Fak</w:t>
            </w:r>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gramStart"/>
            <w:r w:rsidR="284982E5" w:rsidRPr="22C64742">
              <w:rPr>
                <w:rFonts w:asciiTheme="minorHAnsi" w:hAnsiTheme="minorHAnsi" w:cstheme="minorBidi"/>
                <w:b/>
                <w:bCs/>
                <w:color w:val="232323"/>
                <w:spacing w:val="-2"/>
              </w:rPr>
              <w:t>Aras</w:t>
            </w:r>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proofErr w:type="gramEnd"/>
            <w:r w:rsidR="284982E5" w:rsidRPr="22C64742">
              <w:rPr>
                <w:rFonts w:asciiTheme="minorHAnsi" w:hAnsiTheme="minorHAnsi" w:cstheme="minorBidi"/>
                <w:b/>
                <w:bCs/>
                <w:color w:val="232323"/>
                <w:spacing w:val="-2"/>
              </w:rPr>
              <w:t>Gorev</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_Nihai_</w:t>
            </w:r>
            <w:proofErr w:type="spellStart"/>
            <w:r w:rsidR="284982E5" w:rsidRPr="22C64742">
              <w:rPr>
                <w:rFonts w:asciiTheme="minorHAnsi" w:hAnsiTheme="minorHAnsi" w:cstheme="minorBidi"/>
                <w:b/>
                <w:bCs/>
                <w:color w:val="232323"/>
                <w:spacing w:val="-2"/>
              </w:rPr>
              <w:t>Deger</w:t>
            </w:r>
            <w:proofErr w:type="spellEnd"/>
            <w:r w:rsidR="67D66D09" w:rsidRPr="22C64742">
              <w:rPr>
                <w:rFonts w:asciiTheme="minorHAnsi" w:hAnsiTheme="minorHAnsi" w:cstheme="minorBidi"/>
                <w:b/>
                <w:bCs/>
                <w:color w:val="232323"/>
                <w:spacing w:val="-2"/>
              </w:rPr>
              <w:t>.</w:t>
            </w:r>
            <w:r w:rsidR="284982E5" w:rsidRPr="22C64742">
              <w:rPr>
                <w:rFonts w:asciiTheme="minorHAnsi" w:hAnsiTheme="minorHAnsi" w:cstheme="minorBidi"/>
                <w:b/>
                <w:bCs/>
                <w:color w:val="232323"/>
                <w:spacing w:val="-2"/>
              </w:rPr>
              <w:t>_</w:t>
            </w:r>
            <w:proofErr w:type="spellStart"/>
            <w:r w:rsidR="284982E5" w:rsidRPr="22C64742">
              <w:rPr>
                <w:rFonts w:asciiTheme="minorHAnsi" w:hAnsiTheme="minorHAnsi" w:cstheme="minorBidi"/>
                <w:b/>
                <w:bCs/>
                <w:color w:val="232323"/>
                <w:spacing w:val="-2"/>
              </w:rPr>
              <w:t>Sonuclari</w:t>
            </w:r>
            <w:proofErr w:type="spellEnd"/>
          </w:p>
        </w:tc>
      </w:tr>
    </w:tbl>
    <w:p w14:paraId="45789DD8" w14:textId="79A9FE9C" w:rsidR="00E17FF3" w:rsidRDefault="00E17FF3" w:rsidP="22C64742"/>
    <w:p w14:paraId="099996D8" w14:textId="643C8CCC" w:rsidR="00FE02E7" w:rsidRDefault="00FE02E7" w:rsidP="22C64742"/>
    <w:p w14:paraId="01F24E06" w14:textId="47A7DC79" w:rsidR="00FE02E7" w:rsidRDefault="00FE02E7" w:rsidP="22C64742"/>
    <w:p w14:paraId="0DC1F2D1" w14:textId="648CF2C5" w:rsidR="00FE02E7" w:rsidRDefault="00FE02E7" w:rsidP="22C64742"/>
    <w:p w14:paraId="0E4A6E46" w14:textId="58752CD3" w:rsidR="00FE02E7" w:rsidRDefault="00FE02E7" w:rsidP="22C64742"/>
    <w:p w14:paraId="224579BD" w14:textId="5E5C0E64" w:rsidR="00FE02E7" w:rsidRDefault="00FE02E7" w:rsidP="22C64742"/>
    <w:p w14:paraId="0CA0FE27" w14:textId="1742E042" w:rsidR="00FE02E7" w:rsidRDefault="00FE02E7" w:rsidP="22C64742"/>
    <w:p w14:paraId="7BA1FF64" w14:textId="10CFA11B" w:rsidR="00FE02E7" w:rsidRDefault="00FE02E7" w:rsidP="22C64742"/>
    <w:p w14:paraId="0864535E" w14:textId="0BDEE65D" w:rsidR="00FE02E7" w:rsidRDefault="00FE02E7" w:rsidP="22C64742"/>
    <w:p w14:paraId="01382D85" w14:textId="77777777" w:rsidR="00FE02E7" w:rsidRPr="00096F90" w:rsidRDefault="00FE02E7" w:rsidP="22C64742"/>
    <w:tbl>
      <w:tblPr>
        <w:tblStyle w:val="TabloKlavuzu"/>
        <w:tblW w:w="0" w:type="auto"/>
        <w:tblLook w:val="04A0" w:firstRow="1" w:lastRow="0" w:firstColumn="1" w:lastColumn="0" w:noHBand="0" w:noVBand="1"/>
      </w:tblPr>
      <w:tblGrid>
        <w:gridCol w:w="7083"/>
        <w:gridCol w:w="1979"/>
      </w:tblGrid>
      <w:tr w:rsidR="00E17FF3" w:rsidRPr="00096F90" w14:paraId="3B7E2C56" w14:textId="77777777" w:rsidTr="22C64742">
        <w:trPr>
          <w:trHeight w:val="343"/>
        </w:trPr>
        <w:tc>
          <w:tcPr>
            <w:tcW w:w="7083" w:type="dxa"/>
            <w:vMerge w:val="restart"/>
            <w:shd w:val="clear" w:color="auto" w:fill="FFCADE"/>
            <w:vAlign w:val="center"/>
          </w:tcPr>
          <w:p w14:paraId="577EBBFA" w14:textId="578D5C03" w:rsidR="00E17FF3" w:rsidRPr="00096F90" w:rsidRDefault="281BAEE0" w:rsidP="22C64742">
            <w:pPr>
              <w:spacing w:line="276" w:lineRule="auto"/>
              <w:rPr>
                <w:b/>
                <w:bCs/>
                <w:u w:val="single"/>
              </w:rPr>
            </w:pPr>
            <w:r w:rsidRPr="22C64742">
              <w:rPr>
                <w:b/>
                <w:bCs/>
                <w:u w:val="single"/>
              </w:rPr>
              <w:t>A.3.4. Süreç yönetimi</w:t>
            </w:r>
          </w:p>
        </w:tc>
        <w:tc>
          <w:tcPr>
            <w:tcW w:w="1979" w:type="dxa"/>
            <w:shd w:val="clear" w:color="auto" w:fill="FFCADE"/>
            <w:vAlign w:val="center"/>
          </w:tcPr>
          <w:p w14:paraId="33FE3D30"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25678392" w14:textId="77777777" w:rsidTr="22C64742">
        <w:trPr>
          <w:trHeight w:val="276"/>
        </w:trPr>
        <w:tc>
          <w:tcPr>
            <w:tcW w:w="7083" w:type="dxa"/>
            <w:vMerge/>
            <w:vAlign w:val="center"/>
          </w:tcPr>
          <w:p w14:paraId="7277A72C" w14:textId="77777777" w:rsidR="00E17FF3" w:rsidRPr="00096F90" w:rsidRDefault="00E17FF3" w:rsidP="00A71F10">
            <w:pPr>
              <w:spacing w:line="276" w:lineRule="auto"/>
              <w:rPr>
                <w:rFonts w:cstheme="minorHAnsi"/>
                <w:b/>
                <w:bCs/>
              </w:rPr>
            </w:pPr>
          </w:p>
        </w:tc>
        <w:tc>
          <w:tcPr>
            <w:tcW w:w="1979" w:type="dxa"/>
            <w:shd w:val="clear" w:color="auto" w:fill="FFCADE"/>
            <w:vAlign w:val="center"/>
          </w:tcPr>
          <w:p w14:paraId="73552B35" w14:textId="1097AF23" w:rsidR="00E17FF3" w:rsidRPr="00096F90" w:rsidRDefault="00640D1B" w:rsidP="00A71F10">
            <w:pPr>
              <w:spacing w:line="276" w:lineRule="auto"/>
              <w:jc w:val="center"/>
              <w:rPr>
                <w:rFonts w:cstheme="minorHAnsi"/>
                <w:b/>
                <w:bCs/>
              </w:rPr>
            </w:pPr>
            <w:r w:rsidRPr="00096F90">
              <w:rPr>
                <w:rFonts w:cstheme="minorHAnsi"/>
                <w:b/>
                <w:bCs/>
              </w:rPr>
              <w:t>3</w:t>
            </w:r>
          </w:p>
        </w:tc>
      </w:tr>
      <w:tr w:rsidR="00E17FF3" w:rsidRPr="00096F90" w14:paraId="22CA146A" w14:textId="77777777" w:rsidTr="22C64742">
        <w:trPr>
          <w:trHeight w:val="567"/>
        </w:trPr>
        <w:tc>
          <w:tcPr>
            <w:tcW w:w="9062" w:type="dxa"/>
            <w:gridSpan w:val="2"/>
          </w:tcPr>
          <w:p w14:paraId="1C8E29B2" w14:textId="493B2B22" w:rsidR="00D40659" w:rsidRPr="00096F90" w:rsidRDefault="29F8EBEB" w:rsidP="003860BE">
            <w:pPr>
              <w:pStyle w:val="TableParagraph"/>
              <w:jc w:val="both"/>
              <w:rPr>
                <w:rFonts w:asciiTheme="minorHAnsi" w:hAnsiTheme="minorHAnsi" w:cstheme="minorHAnsi"/>
                <w:color w:val="232323"/>
              </w:rPr>
            </w:pPr>
            <w:r w:rsidRPr="00096F90">
              <w:rPr>
                <w:rFonts w:asciiTheme="minorHAnsi" w:hAnsiTheme="minorHAnsi" w:cstheme="minorHAnsi"/>
                <w:color w:val="232323"/>
              </w:rPr>
              <w:t>İstanbul</w:t>
            </w:r>
            <w:r w:rsidRPr="00096F90">
              <w:rPr>
                <w:rFonts w:asciiTheme="minorHAnsi" w:hAnsiTheme="minorHAnsi" w:cstheme="minorHAnsi"/>
                <w:color w:val="232323"/>
                <w:spacing w:val="-6"/>
              </w:rPr>
              <w:t xml:space="preserve"> </w:t>
            </w:r>
            <w:proofErr w:type="spellStart"/>
            <w:r w:rsidRPr="00096F90">
              <w:rPr>
                <w:rFonts w:asciiTheme="minorHAnsi" w:hAnsiTheme="minorHAnsi" w:cstheme="minorHAnsi"/>
                <w:color w:val="232323"/>
              </w:rPr>
              <w:t>Medipol</w:t>
            </w:r>
            <w:proofErr w:type="spellEnd"/>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Üniversitesi</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Eczacılık Fakültesi'nin</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süreç</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yönetimi,</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çeşitli</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belgeler</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6"/>
              </w:rPr>
              <w:t xml:space="preserve"> </w:t>
            </w:r>
            <w:r w:rsidRPr="00096F90">
              <w:rPr>
                <w:rFonts w:asciiTheme="minorHAnsi" w:hAnsiTheme="minorHAnsi" w:cstheme="minorHAnsi"/>
                <w:color w:val="232323"/>
              </w:rPr>
              <w:t xml:space="preserve">toplantı tutanakları aracılığıyla detaylı bir şekilde ele alınmıştır. </w:t>
            </w:r>
            <w:r w:rsidR="2AD5DC27" w:rsidRPr="00096F90">
              <w:rPr>
                <w:rFonts w:asciiTheme="minorHAnsi" w:hAnsiTheme="minorHAnsi" w:cstheme="minorHAnsi"/>
                <w:color w:val="232323"/>
              </w:rPr>
              <w:t>F</w:t>
            </w:r>
            <w:r w:rsidRPr="00096F90">
              <w:rPr>
                <w:rFonts w:asciiTheme="minorHAnsi" w:hAnsiTheme="minorHAnsi" w:cstheme="minorHAnsi"/>
                <w:color w:val="232323"/>
              </w:rPr>
              <w:t>akültenin süreç yönetimi ile ilgili önemli noktalar</w:t>
            </w:r>
            <w:r w:rsidR="64219376" w:rsidRPr="00096F90">
              <w:rPr>
                <w:rFonts w:asciiTheme="minorHAnsi" w:hAnsiTheme="minorHAnsi" w:cstheme="minorHAnsi"/>
                <w:color w:val="232323"/>
              </w:rPr>
              <w:t xml:space="preserve"> şunlardır:</w:t>
            </w:r>
          </w:p>
          <w:p w14:paraId="14E240B9" w14:textId="46696DAA" w:rsidR="00D40659" w:rsidRPr="00096F90" w:rsidRDefault="00D16EAD" w:rsidP="003860BE">
            <w:pPr>
              <w:pStyle w:val="TableParagraph"/>
              <w:spacing w:before="205"/>
              <w:jc w:val="both"/>
              <w:rPr>
                <w:rFonts w:asciiTheme="minorHAnsi" w:hAnsiTheme="minorHAnsi" w:cstheme="minorHAnsi"/>
                <w:b/>
                <w:bCs/>
              </w:rPr>
            </w:pPr>
            <w:r>
              <w:rPr>
                <w:rFonts w:asciiTheme="minorHAnsi" w:hAnsiTheme="minorHAnsi" w:cstheme="minorHAnsi"/>
                <w:b/>
                <w:bCs/>
                <w:color w:val="232323"/>
              </w:rPr>
              <w:t xml:space="preserve">  </w:t>
            </w:r>
            <w:r w:rsidR="29F8EBEB" w:rsidRPr="00D16EAD">
              <w:rPr>
                <w:rFonts w:asciiTheme="minorHAnsi" w:hAnsiTheme="minorHAnsi" w:cstheme="minorHAnsi"/>
                <w:b/>
                <w:bCs/>
                <w:color w:val="232323"/>
              </w:rPr>
              <w:t>1</w:t>
            </w:r>
            <w:r w:rsidR="29F8EBEB" w:rsidRPr="00096F90">
              <w:rPr>
                <w:rFonts w:asciiTheme="minorHAnsi" w:hAnsiTheme="minorHAnsi" w:cstheme="minorHAnsi"/>
                <w:color w:val="232323"/>
              </w:rPr>
              <w:t>.</w:t>
            </w:r>
            <w:r w:rsidR="29F8EBEB" w:rsidRPr="00096F90">
              <w:rPr>
                <w:rFonts w:asciiTheme="minorHAnsi" w:hAnsiTheme="minorHAnsi" w:cstheme="minorHAnsi"/>
                <w:color w:val="232323"/>
                <w:spacing w:val="-1"/>
              </w:rPr>
              <w:t xml:space="preserve"> </w:t>
            </w:r>
            <w:r w:rsidR="29F8EBEB" w:rsidRPr="00096F90">
              <w:rPr>
                <w:rFonts w:asciiTheme="minorHAnsi" w:hAnsiTheme="minorHAnsi" w:cstheme="minorHAnsi"/>
                <w:b/>
                <w:bCs/>
                <w:color w:val="232323"/>
              </w:rPr>
              <w:t>Toplantılar</w:t>
            </w:r>
            <w:r w:rsidR="29F8EBEB" w:rsidRPr="00096F90">
              <w:rPr>
                <w:rFonts w:asciiTheme="minorHAnsi" w:hAnsiTheme="minorHAnsi" w:cstheme="minorHAnsi"/>
                <w:b/>
                <w:bCs/>
                <w:color w:val="232323"/>
                <w:spacing w:val="-3"/>
              </w:rPr>
              <w:t xml:space="preserve"> </w:t>
            </w:r>
            <w:r w:rsidR="29F8EBEB" w:rsidRPr="00096F90">
              <w:rPr>
                <w:rFonts w:asciiTheme="minorHAnsi" w:hAnsiTheme="minorHAnsi" w:cstheme="minorHAnsi"/>
                <w:b/>
                <w:bCs/>
                <w:color w:val="232323"/>
              </w:rPr>
              <w:t>ve</w:t>
            </w:r>
            <w:r w:rsidR="29F8EBEB" w:rsidRPr="00096F90">
              <w:rPr>
                <w:rFonts w:asciiTheme="minorHAnsi" w:hAnsiTheme="minorHAnsi" w:cstheme="minorHAnsi"/>
                <w:b/>
                <w:bCs/>
                <w:color w:val="232323"/>
                <w:spacing w:val="1"/>
              </w:rPr>
              <w:t xml:space="preserve"> </w:t>
            </w:r>
            <w:r w:rsidR="29F8EBEB" w:rsidRPr="00096F90">
              <w:rPr>
                <w:rFonts w:asciiTheme="minorHAnsi" w:hAnsiTheme="minorHAnsi" w:cstheme="minorHAnsi"/>
                <w:b/>
                <w:bCs/>
                <w:color w:val="232323"/>
                <w:spacing w:val="-2"/>
              </w:rPr>
              <w:t>Kararlar</w:t>
            </w:r>
          </w:p>
          <w:p w14:paraId="46D9AF61" w14:textId="7F9AFBCC" w:rsidR="00D40659" w:rsidRPr="00096F90" w:rsidRDefault="29F8EBEB" w:rsidP="003860BE">
            <w:pPr>
              <w:pStyle w:val="TableParagraph"/>
              <w:spacing w:before="76"/>
              <w:ind w:right="174"/>
              <w:jc w:val="both"/>
              <w:rPr>
                <w:rFonts w:asciiTheme="minorHAnsi" w:hAnsiTheme="minorHAnsi" w:cstheme="minorHAnsi"/>
              </w:rPr>
            </w:pPr>
            <w:r w:rsidRPr="00096F90">
              <w:rPr>
                <w:rFonts w:asciiTheme="minorHAnsi" w:hAnsiTheme="minorHAnsi" w:cstheme="minorHAnsi"/>
                <w:color w:val="232323"/>
              </w:rPr>
              <w:t>Fakülte,</w:t>
            </w:r>
            <w:r w:rsidRPr="00096F90">
              <w:rPr>
                <w:rFonts w:asciiTheme="minorHAnsi" w:hAnsiTheme="minorHAnsi" w:cstheme="minorHAnsi"/>
                <w:color w:val="232323"/>
                <w:spacing w:val="-4"/>
              </w:rPr>
              <w:t xml:space="preserve"> </w:t>
            </w:r>
            <w:r w:rsidR="28FE6633" w:rsidRPr="00096F90">
              <w:rPr>
                <w:rFonts w:asciiTheme="minorHAnsi" w:hAnsiTheme="minorHAnsi" w:cstheme="minorHAnsi"/>
                <w:color w:val="232323"/>
                <w:spacing w:val="-4"/>
              </w:rPr>
              <w:t xml:space="preserve">her yıl </w:t>
            </w:r>
            <w:r w:rsidRPr="00096F90">
              <w:rPr>
                <w:rFonts w:asciiTheme="minorHAnsi" w:hAnsiTheme="minorHAnsi" w:cstheme="minorHAnsi"/>
                <w:color w:val="232323"/>
              </w:rPr>
              <w:t>düzenli</w:t>
            </w:r>
            <w:r w:rsidRPr="00096F90">
              <w:rPr>
                <w:rFonts w:asciiTheme="minorHAnsi" w:hAnsiTheme="minorHAnsi" w:cstheme="minorHAnsi"/>
                <w:color w:val="232323"/>
                <w:spacing w:val="-8"/>
              </w:rPr>
              <w:t xml:space="preserve"> </w:t>
            </w:r>
            <w:r w:rsidRPr="00096F90">
              <w:rPr>
                <w:rFonts w:asciiTheme="minorHAnsi" w:hAnsiTheme="minorHAnsi" w:cstheme="minorHAnsi"/>
                <w:color w:val="232323"/>
              </w:rPr>
              <w:t>olarak</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iç</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ve</w:t>
            </w:r>
            <w:r w:rsidRPr="00096F90">
              <w:rPr>
                <w:rFonts w:asciiTheme="minorHAnsi" w:hAnsiTheme="minorHAnsi" w:cstheme="minorHAnsi"/>
                <w:color w:val="232323"/>
                <w:spacing w:val="-7"/>
              </w:rPr>
              <w:t xml:space="preserve"> </w:t>
            </w:r>
            <w:r w:rsidRPr="00096F90">
              <w:rPr>
                <w:rFonts w:asciiTheme="minorHAnsi" w:hAnsiTheme="minorHAnsi" w:cstheme="minorHAnsi"/>
                <w:color w:val="232323"/>
              </w:rPr>
              <w:t>dış</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paydaş</w:t>
            </w:r>
            <w:r w:rsidRPr="00096F90">
              <w:rPr>
                <w:rFonts w:asciiTheme="minorHAnsi" w:hAnsiTheme="minorHAnsi" w:cstheme="minorHAnsi"/>
                <w:color w:val="232323"/>
                <w:spacing w:val="-2"/>
              </w:rPr>
              <w:t xml:space="preserve"> </w:t>
            </w:r>
            <w:r w:rsidRPr="00096F90">
              <w:rPr>
                <w:rFonts w:asciiTheme="minorHAnsi" w:hAnsiTheme="minorHAnsi" w:cstheme="minorHAnsi"/>
                <w:color w:val="232323"/>
              </w:rPr>
              <w:t>toplantıları</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düzenleyerek</w:t>
            </w:r>
            <w:r w:rsidRPr="00096F90">
              <w:rPr>
                <w:rFonts w:asciiTheme="minorHAnsi" w:hAnsiTheme="minorHAnsi" w:cstheme="minorHAnsi"/>
                <w:color w:val="232323"/>
                <w:spacing w:val="-3"/>
              </w:rPr>
              <w:t xml:space="preserve"> </w:t>
            </w:r>
            <w:r w:rsidRPr="00096F90">
              <w:rPr>
                <w:rFonts w:asciiTheme="minorHAnsi" w:hAnsiTheme="minorHAnsi" w:cstheme="minorHAnsi"/>
                <w:color w:val="232323"/>
              </w:rPr>
              <w:t>süreç</w:t>
            </w:r>
            <w:r w:rsidRPr="00096F90">
              <w:rPr>
                <w:rFonts w:asciiTheme="minorHAnsi" w:hAnsiTheme="minorHAnsi" w:cstheme="minorHAnsi"/>
                <w:color w:val="232323"/>
                <w:spacing w:val="-5"/>
              </w:rPr>
              <w:t xml:space="preserve"> </w:t>
            </w:r>
            <w:r w:rsidRPr="00096F90">
              <w:rPr>
                <w:rFonts w:asciiTheme="minorHAnsi" w:hAnsiTheme="minorHAnsi" w:cstheme="minorHAnsi"/>
                <w:color w:val="232323"/>
              </w:rPr>
              <w:t>yönetimini</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sürekli</w:t>
            </w:r>
            <w:r w:rsidRPr="00096F90">
              <w:rPr>
                <w:rFonts w:asciiTheme="minorHAnsi" w:hAnsiTheme="minorHAnsi" w:cstheme="minorHAnsi"/>
                <w:color w:val="232323"/>
                <w:spacing w:val="-4"/>
              </w:rPr>
              <w:t xml:space="preserve"> </w:t>
            </w:r>
            <w:r w:rsidRPr="00096F90">
              <w:rPr>
                <w:rFonts w:asciiTheme="minorHAnsi" w:hAnsiTheme="minorHAnsi" w:cstheme="minorHAnsi"/>
                <w:color w:val="232323"/>
              </w:rPr>
              <w:t>olarak iyileştirmeyi hedeflemektedir. Bu toplantılarda fakültenin misyon ve vizyonu, eğitim programları, akreditasyon süreçleri ve öğrenci geri bildirimleri gibi konular ele alınmaktadır.</w:t>
            </w:r>
          </w:p>
          <w:p w14:paraId="04D67BCE" w14:textId="77777777" w:rsidR="00E17FF3" w:rsidRPr="00096F90" w:rsidRDefault="29F8EBEB" w:rsidP="003860BE">
            <w:pPr>
              <w:jc w:val="both"/>
              <w:rPr>
                <w:rFonts w:cstheme="minorHAnsi"/>
                <w:color w:val="232323"/>
                <w:spacing w:val="-2"/>
              </w:rPr>
            </w:pPr>
            <w:r w:rsidRPr="00096F90">
              <w:rPr>
                <w:rFonts w:cstheme="minorHAnsi"/>
                <w:color w:val="232323"/>
              </w:rPr>
              <w:t>Örneğin,</w:t>
            </w:r>
            <w:r w:rsidRPr="00096F90">
              <w:rPr>
                <w:rFonts w:cstheme="minorHAnsi"/>
                <w:color w:val="232323"/>
                <w:spacing w:val="-9"/>
              </w:rPr>
              <w:t xml:space="preserve"> </w:t>
            </w:r>
            <w:r w:rsidRPr="00096F90">
              <w:rPr>
                <w:rFonts w:cstheme="minorHAnsi"/>
                <w:color w:val="232323"/>
              </w:rPr>
              <w:t>2024</w:t>
            </w:r>
            <w:r w:rsidRPr="00096F90">
              <w:rPr>
                <w:rFonts w:cstheme="minorHAnsi"/>
                <w:color w:val="232323"/>
                <w:spacing w:val="-4"/>
              </w:rPr>
              <w:t xml:space="preserve"> </w:t>
            </w:r>
            <w:r w:rsidRPr="00096F90">
              <w:rPr>
                <w:rFonts w:cstheme="minorHAnsi"/>
                <w:color w:val="232323"/>
              </w:rPr>
              <w:t>Yılı</w:t>
            </w:r>
            <w:r w:rsidRPr="00096F90">
              <w:rPr>
                <w:rFonts w:cstheme="minorHAnsi"/>
                <w:color w:val="232323"/>
                <w:spacing w:val="-2"/>
              </w:rPr>
              <w:t xml:space="preserve"> </w:t>
            </w:r>
            <w:r w:rsidRPr="00096F90">
              <w:rPr>
                <w:rFonts w:cstheme="minorHAnsi"/>
                <w:color w:val="232323"/>
              </w:rPr>
              <w:t>Dış</w:t>
            </w:r>
            <w:r w:rsidRPr="00096F90">
              <w:rPr>
                <w:rFonts w:cstheme="minorHAnsi"/>
                <w:color w:val="232323"/>
                <w:spacing w:val="-1"/>
              </w:rPr>
              <w:t xml:space="preserve"> </w:t>
            </w:r>
            <w:r w:rsidRPr="00096F90">
              <w:rPr>
                <w:rFonts w:cstheme="minorHAnsi"/>
                <w:color w:val="232323"/>
              </w:rPr>
              <w:t>ve</w:t>
            </w:r>
            <w:r w:rsidRPr="00096F90">
              <w:rPr>
                <w:rFonts w:cstheme="minorHAnsi"/>
                <w:color w:val="232323"/>
                <w:spacing w:val="-2"/>
              </w:rPr>
              <w:t xml:space="preserve"> </w:t>
            </w:r>
            <w:r w:rsidRPr="00096F90">
              <w:rPr>
                <w:rFonts w:cstheme="minorHAnsi"/>
                <w:color w:val="232323"/>
              </w:rPr>
              <w:t>İç</w:t>
            </w:r>
            <w:r w:rsidRPr="00096F90">
              <w:rPr>
                <w:rFonts w:cstheme="minorHAnsi"/>
                <w:color w:val="232323"/>
                <w:spacing w:val="-3"/>
              </w:rPr>
              <w:t xml:space="preserve"> </w:t>
            </w:r>
            <w:r w:rsidRPr="00096F90">
              <w:rPr>
                <w:rFonts w:cstheme="minorHAnsi"/>
                <w:color w:val="232323"/>
              </w:rPr>
              <w:t>Paydaş Toplantısı'nda</w:t>
            </w:r>
            <w:r w:rsidRPr="00096F90">
              <w:rPr>
                <w:rFonts w:cstheme="minorHAnsi"/>
                <w:color w:val="232323"/>
                <w:spacing w:val="-3"/>
              </w:rPr>
              <w:t xml:space="preserve"> </w:t>
            </w:r>
            <w:r w:rsidRPr="00096F90">
              <w:rPr>
                <w:rFonts w:cstheme="minorHAnsi"/>
                <w:color w:val="232323"/>
              </w:rPr>
              <w:t>fakültenin misyon</w:t>
            </w:r>
            <w:r w:rsidRPr="00096F90">
              <w:rPr>
                <w:rFonts w:cstheme="minorHAnsi"/>
                <w:color w:val="232323"/>
                <w:spacing w:val="-1"/>
              </w:rPr>
              <w:t xml:space="preserve"> </w:t>
            </w:r>
            <w:r w:rsidRPr="00096F90">
              <w:rPr>
                <w:rFonts w:cstheme="minorHAnsi"/>
                <w:color w:val="232323"/>
              </w:rPr>
              <w:t>ve</w:t>
            </w:r>
            <w:r w:rsidRPr="00096F90">
              <w:rPr>
                <w:rFonts w:cstheme="minorHAnsi"/>
                <w:color w:val="232323"/>
                <w:spacing w:val="-6"/>
              </w:rPr>
              <w:t xml:space="preserve"> </w:t>
            </w:r>
            <w:r w:rsidRPr="00096F90">
              <w:rPr>
                <w:rFonts w:cstheme="minorHAnsi"/>
                <w:color w:val="232323"/>
              </w:rPr>
              <w:t>vizyonu,</w:t>
            </w:r>
            <w:r w:rsidRPr="00096F90">
              <w:rPr>
                <w:rFonts w:cstheme="minorHAnsi"/>
                <w:color w:val="232323"/>
                <w:spacing w:val="-2"/>
              </w:rPr>
              <w:t xml:space="preserve"> akreditasyon </w:t>
            </w:r>
            <w:r w:rsidRPr="00096F90">
              <w:rPr>
                <w:rFonts w:cstheme="minorHAnsi"/>
                <w:color w:val="232323"/>
              </w:rPr>
              <w:t>durumu</w:t>
            </w:r>
            <w:r w:rsidRPr="00096F90">
              <w:rPr>
                <w:rFonts w:cstheme="minorHAnsi"/>
                <w:color w:val="232323"/>
                <w:spacing w:val="-7"/>
              </w:rPr>
              <w:t xml:space="preserve"> </w:t>
            </w:r>
            <w:r w:rsidRPr="00096F90">
              <w:rPr>
                <w:rFonts w:cstheme="minorHAnsi"/>
                <w:color w:val="232323"/>
              </w:rPr>
              <w:t>ve</w:t>
            </w:r>
            <w:r w:rsidRPr="00096F90">
              <w:rPr>
                <w:rFonts w:cstheme="minorHAnsi"/>
                <w:color w:val="232323"/>
                <w:spacing w:val="-2"/>
              </w:rPr>
              <w:t xml:space="preserve"> </w:t>
            </w:r>
            <w:r w:rsidRPr="00096F90">
              <w:rPr>
                <w:rFonts w:cstheme="minorHAnsi"/>
                <w:color w:val="232323"/>
              </w:rPr>
              <w:t>öğrenci</w:t>
            </w:r>
            <w:r w:rsidRPr="00096F90">
              <w:rPr>
                <w:rFonts w:cstheme="minorHAnsi"/>
                <w:color w:val="232323"/>
                <w:spacing w:val="-7"/>
              </w:rPr>
              <w:t xml:space="preserve"> </w:t>
            </w:r>
            <w:r w:rsidRPr="00096F90">
              <w:rPr>
                <w:rFonts w:cstheme="minorHAnsi"/>
                <w:color w:val="232323"/>
              </w:rPr>
              <w:t>odaklı</w:t>
            </w:r>
            <w:r w:rsidRPr="00096F90">
              <w:rPr>
                <w:rFonts w:cstheme="minorHAnsi"/>
                <w:color w:val="232323"/>
                <w:spacing w:val="-2"/>
              </w:rPr>
              <w:t xml:space="preserve"> </w:t>
            </w:r>
            <w:r w:rsidRPr="00096F90">
              <w:rPr>
                <w:rFonts w:cstheme="minorHAnsi"/>
                <w:color w:val="232323"/>
              </w:rPr>
              <w:t>yönetim</w:t>
            </w:r>
            <w:r w:rsidRPr="00096F90">
              <w:rPr>
                <w:rFonts w:cstheme="minorHAnsi"/>
                <w:color w:val="232323"/>
                <w:spacing w:val="-2"/>
              </w:rPr>
              <w:t xml:space="preserve"> </w:t>
            </w:r>
            <w:r w:rsidRPr="00096F90">
              <w:rPr>
                <w:rFonts w:cstheme="minorHAnsi"/>
                <w:color w:val="232323"/>
              </w:rPr>
              <w:t>anlayışı</w:t>
            </w:r>
            <w:r w:rsidRPr="00096F90">
              <w:rPr>
                <w:rFonts w:cstheme="minorHAnsi"/>
                <w:color w:val="232323"/>
                <w:spacing w:val="-2"/>
              </w:rPr>
              <w:t xml:space="preserve"> </w:t>
            </w:r>
            <w:r w:rsidRPr="00096F90">
              <w:rPr>
                <w:rFonts w:cstheme="minorHAnsi"/>
                <w:color w:val="232323"/>
              </w:rPr>
              <w:t>gibi</w:t>
            </w:r>
            <w:r w:rsidRPr="00096F90">
              <w:rPr>
                <w:rFonts w:cstheme="minorHAnsi"/>
                <w:color w:val="232323"/>
                <w:spacing w:val="-2"/>
              </w:rPr>
              <w:t xml:space="preserve"> </w:t>
            </w:r>
            <w:r w:rsidRPr="00096F90">
              <w:rPr>
                <w:rFonts w:cstheme="minorHAnsi"/>
                <w:color w:val="232323"/>
              </w:rPr>
              <w:t>konular</w:t>
            </w:r>
            <w:r w:rsidRPr="00096F90">
              <w:rPr>
                <w:rFonts w:cstheme="minorHAnsi"/>
                <w:color w:val="232323"/>
                <w:spacing w:val="-3"/>
              </w:rPr>
              <w:t xml:space="preserve"> </w:t>
            </w:r>
            <w:r w:rsidRPr="00096F90">
              <w:rPr>
                <w:rFonts w:cstheme="minorHAnsi"/>
                <w:color w:val="232323"/>
                <w:spacing w:val="-2"/>
              </w:rPr>
              <w:t>tartışılmıştır.</w:t>
            </w:r>
          </w:p>
          <w:p w14:paraId="542F779F" w14:textId="15126A85" w:rsidR="00D40659" w:rsidRPr="00096F90" w:rsidRDefault="02600402" w:rsidP="22C64742">
            <w:pPr>
              <w:pStyle w:val="Balk2"/>
              <w:tabs>
                <w:tab w:val="left" w:pos="533"/>
              </w:tabs>
              <w:spacing w:before="0"/>
              <w:jc w:val="both"/>
              <w:outlineLvl w:val="1"/>
              <w:rPr>
                <w:rFonts w:asciiTheme="minorHAnsi" w:hAnsiTheme="minorHAnsi" w:cstheme="minorBidi"/>
                <w:b/>
                <w:bCs/>
                <w:color w:val="232323"/>
                <w:spacing w:val="-2"/>
                <w:sz w:val="22"/>
                <w:szCs w:val="22"/>
              </w:rPr>
            </w:pPr>
            <w:r w:rsidRPr="22C64742">
              <w:rPr>
                <w:rFonts w:asciiTheme="minorHAnsi" w:hAnsiTheme="minorHAnsi" w:cstheme="minorBidi"/>
                <w:b/>
                <w:bCs/>
                <w:color w:val="232323"/>
                <w:spacing w:val="-2"/>
                <w:sz w:val="22"/>
                <w:szCs w:val="22"/>
              </w:rPr>
              <w:t xml:space="preserve">  </w:t>
            </w:r>
            <w:r w:rsidR="48A1F98D" w:rsidRPr="22C64742">
              <w:rPr>
                <w:rFonts w:asciiTheme="minorHAnsi" w:hAnsiTheme="minorHAnsi" w:cstheme="minorBidi"/>
                <w:b/>
                <w:bCs/>
                <w:color w:val="232323"/>
                <w:spacing w:val="-2"/>
                <w:sz w:val="22"/>
                <w:szCs w:val="22"/>
              </w:rPr>
              <w:t xml:space="preserve">   </w:t>
            </w:r>
            <w:r w:rsidR="3D81EDE3" w:rsidRPr="22C64742">
              <w:rPr>
                <w:rFonts w:asciiTheme="minorHAnsi" w:eastAsiaTheme="minorEastAsia" w:hAnsiTheme="minorHAnsi" w:cstheme="minorBidi"/>
                <w:b/>
                <w:bCs/>
                <w:color w:val="232323"/>
                <w:sz w:val="22"/>
                <w:szCs w:val="22"/>
              </w:rPr>
              <w:t>[1_OD</w:t>
            </w:r>
            <w:proofErr w:type="gramStart"/>
            <w:r w:rsidR="3D81EDE3" w:rsidRPr="22C64742">
              <w:rPr>
                <w:rFonts w:asciiTheme="minorHAnsi" w:eastAsiaTheme="minorEastAsia" w:hAnsiTheme="minorHAnsi" w:cstheme="minorBidi"/>
                <w:b/>
                <w:bCs/>
                <w:color w:val="232323"/>
                <w:sz w:val="22"/>
                <w:szCs w:val="22"/>
              </w:rPr>
              <w:t>3]ECZ</w:t>
            </w:r>
            <w:proofErr w:type="gramEnd"/>
            <w:r w:rsidR="3D81EDE3" w:rsidRPr="22C64742">
              <w:rPr>
                <w:rFonts w:asciiTheme="minorHAnsi" w:eastAsiaTheme="minorEastAsia" w:hAnsiTheme="minorHAnsi" w:cstheme="minorBidi"/>
                <w:b/>
                <w:bCs/>
                <w:color w:val="232323"/>
                <w:sz w:val="22"/>
                <w:szCs w:val="22"/>
              </w:rPr>
              <w:t>_</w:t>
            </w:r>
            <w:r w:rsidR="284982E5" w:rsidRPr="22C64742">
              <w:rPr>
                <w:rFonts w:asciiTheme="minorHAnsi" w:hAnsiTheme="minorHAnsi" w:cstheme="minorBidi"/>
                <w:b/>
                <w:bCs/>
                <w:color w:val="232323"/>
                <w:spacing w:val="-2"/>
                <w:sz w:val="22"/>
                <w:szCs w:val="22"/>
              </w:rPr>
              <w:t>2024</w:t>
            </w:r>
            <w:r w:rsidR="59CCE776" w:rsidRPr="22C64742">
              <w:rPr>
                <w:rFonts w:asciiTheme="minorHAnsi" w:hAnsiTheme="minorHAnsi" w:cstheme="minorBidi"/>
                <w:b/>
                <w:bCs/>
                <w:color w:val="232323"/>
                <w:spacing w:val="-2"/>
                <w:sz w:val="22"/>
                <w:szCs w:val="22"/>
              </w:rPr>
              <w:t>_</w:t>
            </w:r>
            <w:r w:rsidR="284982E5" w:rsidRPr="22C64742">
              <w:rPr>
                <w:rFonts w:asciiTheme="minorHAnsi" w:hAnsiTheme="minorHAnsi" w:cstheme="minorBidi"/>
                <w:b/>
                <w:bCs/>
                <w:color w:val="232323"/>
                <w:spacing w:val="-2"/>
                <w:sz w:val="22"/>
                <w:szCs w:val="22"/>
              </w:rPr>
              <w:t>Dis_ve_Ic_Paydas_Toplantisi_Tutana</w:t>
            </w:r>
            <w:r w:rsidR="32FC7FF5" w:rsidRPr="22C64742">
              <w:rPr>
                <w:rFonts w:asciiTheme="minorHAnsi" w:hAnsiTheme="minorHAnsi" w:cstheme="minorBidi"/>
                <w:b/>
                <w:bCs/>
                <w:color w:val="232323"/>
                <w:spacing w:val="-2"/>
                <w:sz w:val="22"/>
                <w:szCs w:val="22"/>
              </w:rPr>
              <w:t>g</w:t>
            </w:r>
            <w:r w:rsidR="1D8B818F" w:rsidRPr="22C64742">
              <w:rPr>
                <w:rFonts w:asciiTheme="minorHAnsi" w:hAnsiTheme="minorHAnsi" w:cstheme="minorBidi"/>
                <w:b/>
                <w:bCs/>
                <w:color w:val="232323"/>
                <w:spacing w:val="-2"/>
                <w:sz w:val="22"/>
                <w:szCs w:val="22"/>
              </w:rPr>
              <w:t>i</w:t>
            </w:r>
          </w:p>
          <w:p w14:paraId="6A892DD3" w14:textId="77777777" w:rsidR="00D40659" w:rsidRPr="00096F90" w:rsidRDefault="29F8EBEB" w:rsidP="003860BE">
            <w:pPr>
              <w:pStyle w:val="ListeParagraf"/>
              <w:numPr>
                <w:ilvl w:val="0"/>
                <w:numId w:val="19"/>
              </w:numPr>
              <w:tabs>
                <w:tab w:val="left" w:pos="474"/>
              </w:tabs>
              <w:autoSpaceDE w:val="0"/>
              <w:autoSpaceDN w:val="0"/>
              <w:spacing w:before="211"/>
              <w:ind w:left="474" w:hanging="219"/>
              <w:jc w:val="both"/>
              <w:rPr>
                <w:rFonts w:cstheme="minorHAnsi"/>
                <w:b/>
                <w:bCs/>
              </w:rPr>
            </w:pPr>
            <w:r w:rsidRPr="00096F90">
              <w:rPr>
                <w:rFonts w:cstheme="minorHAnsi"/>
                <w:b/>
                <w:bCs/>
                <w:color w:val="232323"/>
              </w:rPr>
              <w:t>Atamalar</w:t>
            </w:r>
            <w:r w:rsidRPr="00096F90">
              <w:rPr>
                <w:rFonts w:cstheme="minorHAnsi"/>
                <w:b/>
                <w:bCs/>
                <w:color w:val="232323"/>
                <w:spacing w:val="-4"/>
              </w:rPr>
              <w:t xml:space="preserve"> </w:t>
            </w:r>
            <w:r w:rsidRPr="00096F90">
              <w:rPr>
                <w:rFonts w:cstheme="minorHAnsi"/>
                <w:b/>
                <w:bCs/>
                <w:color w:val="232323"/>
              </w:rPr>
              <w:t>ve</w:t>
            </w:r>
            <w:r w:rsidRPr="00096F90">
              <w:rPr>
                <w:rFonts w:cstheme="minorHAnsi"/>
                <w:b/>
                <w:bCs/>
                <w:color w:val="232323"/>
                <w:spacing w:val="2"/>
              </w:rPr>
              <w:t xml:space="preserve"> </w:t>
            </w:r>
            <w:r w:rsidRPr="00096F90">
              <w:rPr>
                <w:rFonts w:cstheme="minorHAnsi"/>
                <w:b/>
                <w:bCs/>
                <w:color w:val="232323"/>
                <w:spacing w:val="-2"/>
              </w:rPr>
              <w:t>Görevler</w:t>
            </w:r>
          </w:p>
          <w:p w14:paraId="48EB861A" w14:textId="2332475D" w:rsidR="00D40659" w:rsidRPr="00096F90" w:rsidRDefault="29F8EBEB" w:rsidP="00D16EAD">
            <w:pPr>
              <w:pStyle w:val="GvdeMetni"/>
              <w:spacing w:before="76"/>
              <w:ind w:left="255" w:right="269"/>
              <w:jc w:val="both"/>
              <w:rPr>
                <w:rFonts w:asciiTheme="minorHAnsi" w:hAnsiTheme="minorHAnsi" w:cstheme="minorHAnsi"/>
                <w:sz w:val="22"/>
                <w:szCs w:val="22"/>
              </w:rPr>
            </w:pPr>
            <w:r w:rsidRPr="00096F90">
              <w:rPr>
                <w:rFonts w:asciiTheme="minorHAnsi" w:hAnsiTheme="minorHAnsi" w:cstheme="minorHAnsi"/>
                <w:color w:val="232323"/>
                <w:sz w:val="22"/>
                <w:szCs w:val="22"/>
              </w:rPr>
              <w:t>Fakülte,</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akademik</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ve</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idari</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kadroların</w:t>
            </w:r>
            <w:r w:rsidRPr="00096F90">
              <w:rPr>
                <w:rFonts w:asciiTheme="minorHAnsi" w:hAnsiTheme="minorHAnsi" w:cstheme="minorHAnsi"/>
                <w:color w:val="232323"/>
                <w:spacing w:val="-6"/>
                <w:sz w:val="22"/>
                <w:szCs w:val="22"/>
              </w:rPr>
              <w:t xml:space="preserve"> </w:t>
            </w:r>
            <w:r w:rsidRPr="00096F90">
              <w:rPr>
                <w:rFonts w:asciiTheme="minorHAnsi" w:hAnsiTheme="minorHAnsi" w:cstheme="minorHAnsi"/>
                <w:color w:val="232323"/>
                <w:sz w:val="22"/>
                <w:szCs w:val="22"/>
              </w:rPr>
              <w:t>atamalarını</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düzenli</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olarak</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yaparak</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süreçlerin</w:t>
            </w:r>
            <w:r w:rsidRPr="00096F90">
              <w:rPr>
                <w:rFonts w:asciiTheme="minorHAnsi" w:hAnsiTheme="minorHAnsi" w:cstheme="minorHAnsi"/>
                <w:color w:val="232323"/>
                <w:spacing w:val="-6"/>
                <w:sz w:val="22"/>
                <w:szCs w:val="22"/>
              </w:rPr>
              <w:t xml:space="preserve"> </w:t>
            </w:r>
            <w:r w:rsidRPr="00096F90">
              <w:rPr>
                <w:rFonts w:asciiTheme="minorHAnsi" w:hAnsiTheme="minorHAnsi" w:cstheme="minorHAnsi"/>
                <w:color w:val="232323"/>
                <w:sz w:val="22"/>
                <w:szCs w:val="22"/>
              </w:rPr>
              <w:t>etkin</w:t>
            </w:r>
            <w:r w:rsidRPr="00096F90">
              <w:rPr>
                <w:rFonts w:asciiTheme="minorHAnsi" w:hAnsiTheme="minorHAnsi" w:cstheme="minorHAnsi"/>
                <w:color w:val="232323"/>
                <w:spacing w:val="-6"/>
                <w:sz w:val="22"/>
                <w:szCs w:val="22"/>
              </w:rPr>
              <w:t xml:space="preserve"> </w:t>
            </w:r>
            <w:r w:rsidRPr="00096F90">
              <w:rPr>
                <w:rFonts w:asciiTheme="minorHAnsi" w:hAnsiTheme="minorHAnsi" w:cstheme="minorHAnsi"/>
                <w:color w:val="232323"/>
                <w:sz w:val="22"/>
                <w:szCs w:val="22"/>
              </w:rPr>
              <w:t>bir şekilde</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yönetilmesini</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sağlamaktadır.</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Örneğin,</w:t>
            </w:r>
            <w:r w:rsidRPr="00096F90">
              <w:rPr>
                <w:rFonts w:asciiTheme="minorHAnsi" w:hAnsiTheme="minorHAnsi" w:cstheme="minorHAnsi"/>
                <w:color w:val="232323"/>
                <w:spacing w:val="-7"/>
                <w:sz w:val="22"/>
                <w:szCs w:val="22"/>
              </w:rPr>
              <w:t xml:space="preserve"> </w:t>
            </w:r>
            <w:r w:rsidRPr="00096F90">
              <w:rPr>
                <w:rFonts w:asciiTheme="minorHAnsi" w:hAnsiTheme="minorHAnsi" w:cstheme="minorHAnsi"/>
                <w:color w:val="232323"/>
                <w:sz w:val="22"/>
                <w:szCs w:val="22"/>
              </w:rPr>
              <w:t>Prof.</w:t>
            </w:r>
            <w:r w:rsidRPr="00096F90">
              <w:rPr>
                <w:rFonts w:asciiTheme="minorHAnsi" w:hAnsiTheme="minorHAnsi" w:cstheme="minorHAnsi"/>
                <w:color w:val="232323"/>
                <w:spacing w:val="-8"/>
                <w:sz w:val="22"/>
                <w:szCs w:val="22"/>
              </w:rPr>
              <w:t xml:space="preserve"> </w:t>
            </w:r>
            <w:r w:rsidRPr="00096F90">
              <w:rPr>
                <w:rFonts w:asciiTheme="minorHAnsi" w:hAnsiTheme="minorHAnsi" w:cstheme="minorHAnsi"/>
                <w:color w:val="232323"/>
                <w:sz w:val="22"/>
                <w:szCs w:val="22"/>
              </w:rPr>
              <w:t>Dr.</w:t>
            </w:r>
            <w:r w:rsidRPr="00096F90">
              <w:rPr>
                <w:rFonts w:asciiTheme="minorHAnsi" w:hAnsiTheme="minorHAnsi" w:cstheme="minorHAnsi"/>
                <w:color w:val="232323"/>
                <w:spacing w:val="-7"/>
                <w:sz w:val="22"/>
                <w:szCs w:val="22"/>
              </w:rPr>
              <w:t xml:space="preserve"> </w:t>
            </w:r>
            <w:r w:rsidRPr="00096F90">
              <w:rPr>
                <w:rFonts w:asciiTheme="minorHAnsi" w:hAnsiTheme="minorHAnsi" w:cstheme="minorHAnsi"/>
                <w:color w:val="232323"/>
                <w:sz w:val="22"/>
                <w:szCs w:val="22"/>
              </w:rPr>
              <w:t>Kerime</w:t>
            </w:r>
            <w:r w:rsidRPr="00096F90">
              <w:rPr>
                <w:rFonts w:asciiTheme="minorHAnsi" w:hAnsiTheme="minorHAnsi" w:cstheme="minorHAnsi"/>
                <w:color w:val="232323"/>
                <w:spacing w:val="-1"/>
                <w:sz w:val="22"/>
                <w:szCs w:val="22"/>
              </w:rPr>
              <w:t xml:space="preserve"> </w:t>
            </w:r>
            <w:r w:rsidRPr="00096F90">
              <w:rPr>
                <w:rFonts w:asciiTheme="minorHAnsi" w:hAnsiTheme="minorHAnsi" w:cstheme="minorHAnsi"/>
                <w:color w:val="232323"/>
                <w:sz w:val="22"/>
                <w:szCs w:val="22"/>
              </w:rPr>
              <w:t>Arzu</w:t>
            </w:r>
            <w:r w:rsidRPr="00096F90">
              <w:rPr>
                <w:rFonts w:asciiTheme="minorHAnsi" w:hAnsiTheme="minorHAnsi" w:cstheme="minorHAnsi"/>
                <w:color w:val="232323"/>
                <w:spacing w:val="-1"/>
                <w:sz w:val="22"/>
                <w:szCs w:val="22"/>
              </w:rPr>
              <w:t xml:space="preserve"> </w:t>
            </w:r>
            <w:proofErr w:type="spellStart"/>
            <w:r w:rsidRPr="00096F90">
              <w:rPr>
                <w:rFonts w:asciiTheme="minorHAnsi" w:hAnsiTheme="minorHAnsi" w:cstheme="minorHAnsi"/>
                <w:color w:val="232323"/>
                <w:sz w:val="22"/>
                <w:szCs w:val="22"/>
              </w:rPr>
              <w:t>BALOĞLU'nun</w:t>
            </w:r>
            <w:proofErr w:type="spellEnd"/>
            <w:r w:rsidRPr="00096F90">
              <w:rPr>
                <w:rFonts w:asciiTheme="minorHAnsi" w:hAnsiTheme="minorHAnsi" w:cstheme="minorHAnsi"/>
                <w:color w:val="232323"/>
                <w:spacing w:val="-5"/>
                <w:sz w:val="22"/>
                <w:szCs w:val="22"/>
              </w:rPr>
              <w:t xml:space="preserve"> </w:t>
            </w:r>
            <w:r w:rsidRPr="00096F90">
              <w:rPr>
                <w:rFonts w:asciiTheme="minorHAnsi" w:hAnsiTheme="minorHAnsi" w:cstheme="minorHAnsi"/>
                <w:color w:val="232323"/>
                <w:spacing w:val="-2"/>
                <w:sz w:val="22"/>
                <w:szCs w:val="22"/>
              </w:rPr>
              <w:t>Eczacılık</w:t>
            </w:r>
            <w:r w:rsidR="00D16EAD">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İşletmeciliği</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Anabilim</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Dalı</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Başkanı</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olarak</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atanması</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ve</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bu</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atamanın</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tebrik</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yazısı,</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fakültenin</w:t>
            </w:r>
            <w:r w:rsidRPr="00096F90">
              <w:rPr>
                <w:rFonts w:asciiTheme="minorHAnsi" w:hAnsiTheme="minorHAnsi" w:cstheme="minorHAnsi"/>
                <w:color w:val="232323"/>
                <w:spacing w:val="-2"/>
                <w:sz w:val="22"/>
                <w:szCs w:val="22"/>
              </w:rPr>
              <w:t xml:space="preserve"> </w:t>
            </w:r>
            <w:r w:rsidRPr="00096F90">
              <w:rPr>
                <w:rFonts w:asciiTheme="minorHAnsi" w:hAnsiTheme="minorHAnsi" w:cstheme="minorHAnsi"/>
                <w:color w:val="232323"/>
                <w:sz w:val="22"/>
                <w:szCs w:val="22"/>
              </w:rPr>
              <w:t>süreç yönetimindeki şeffaflığı ve düzenliliği göstermektedir.</w:t>
            </w:r>
          </w:p>
          <w:p w14:paraId="226C22D3" w14:textId="2759A265" w:rsidR="00D40659" w:rsidRPr="00096F90" w:rsidRDefault="1DB1E82D" w:rsidP="22C64742">
            <w:pPr>
              <w:spacing w:before="3"/>
              <w:ind w:left="255"/>
              <w:jc w:val="both"/>
              <w:rPr>
                <w:b/>
                <w:bCs/>
                <w:color w:val="232323"/>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84982E5" w:rsidRPr="22C64742">
              <w:rPr>
                <w:b/>
                <w:bCs/>
                <w:color w:val="232323"/>
                <w:spacing w:val="-2"/>
              </w:rPr>
              <w:t>Kerime_Arzu_</w:t>
            </w:r>
            <w:r w:rsidR="58F67FFA" w:rsidRPr="22C64742">
              <w:rPr>
                <w:b/>
                <w:bCs/>
                <w:color w:val="232323"/>
                <w:spacing w:val="-2"/>
              </w:rPr>
              <w:t>baloglu</w:t>
            </w:r>
            <w:r w:rsidR="284982E5" w:rsidRPr="22C64742">
              <w:rPr>
                <w:b/>
                <w:bCs/>
                <w:color w:val="232323"/>
                <w:spacing w:val="-2"/>
              </w:rPr>
              <w:t>_</w:t>
            </w:r>
            <w:r w:rsidR="21ECCE04" w:rsidRPr="22C64742">
              <w:rPr>
                <w:b/>
                <w:bCs/>
                <w:color w:val="232323"/>
                <w:spacing w:val="-2"/>
              </w:rPr>
              <w:t>atama_sureci</w:t>
            </w:r>
            <w:proofErr w:type="spellEnd"/>
          </w:p>
          <w:p w14:paraId="021E3268" w14:textId="6C1B5083" w:rsidR="1F7B69B1" w:rsidRPr="00096F90" w:rsidRDefault="1F7B69B1" w:rsidP="22C64742">
            <w:pPr>
              <w:spacing w:before="3"/>
              <w:ind w:left="255"/>
              <w:jc w:val="both"/>
              <w:rPr>
                <w:b/>
                <w:bCs/>
                <w:color w:val="232323"/>
              </w:rPr>
            </w:pPr>
          </w:p>
          <w:p w14:paraId="0864FB28" w14:textId="0CB545E0" w:rsidR="1F7B69B1" w:rsidRPr="00D16EAD" w:rsidRDefault="29F8EBEB" w:rsidP="00D16EAD">
            <w:pPr>
              <w:pStyle w:val="ListeParagraf"/>
              <w:numPr>
                <w:ilvl w:val="0"/>
                <w:numId w:val="19"/>
              </w:numPr>
              <w:tabs>
                <w:tab w:val="left" w:pos="474"/>
              </w:tabs>
              <w:autoSpaceDE w:val="0"/>
              <w:autoSpaceDN w:val="0"/>
              <w:spacing w:line="277" w:lineRule="exact"/>
              <w:ind w:left="474" w:hanging="219"/>
              <w:jc w:val="both"/>
              <w:rPr>
                <w:rFonts w:cstheme="minorHAnsi"/>
                <w:b/>
                <w:bCs/>
              </w:rPr>
            </w:pPr>
            <w:r w:rsidRPr="00096F90">
              <w:rPr>
                <w:rFonts w:cstheme="minorHAnsi"/>
                <w:b/>
                <w:bCs/>
                <w:color w:val="232323"/>
              </w:rPr>
              <w:t>Eğitim</w:t>
            </w:r>
            <w:r w:rsidRPr="00096F90">
              <w:rPr>
                <w:rFonts w:cstheme="minorHAnsi"/>
                <w:b/>
                <w:bCs/>
                <w:color w:val="232323"/>
                <w:spacing w:val="-2"/>
              </w:rPr>
              <w:t xml:space="preserve"> </w:t>
            </w:r>
            <w:r w:rsidRPr="00096F90">
              <w:rPr>
                <w:rFonts w:cstheme="minorHAnsi"/>
                <w:b/>
                <w:bCs/>
                <w:color w:val="232323"/>
              </w:rPr>
              <w:t>Programları</w:t>
            </w:r>
            <w:r w:rsidRPr="00096F90">
              <w:rPr>
                <w:rFonts w:cstheme="minorHAnsi"/>
                <w:b/>
                <w:bCs/>
                <w:color w:val="232323"/>
                <w:spacing w:val="-8"/>
              </w:rPr>
              <w:t xml:space="preserve"> </w:t>
            </w:r>
            <w:r w:rsidRPr="00096F90">
              <w:rPr>
                <w:rFonts w:cstheme="minorHAnsi"/>
                <w:b/>
                <w:bCs/>
                <w:color w:val="232323"/>
              </w:rPr>
              <w:t>ve</w:t>
            </w:r>
            <w:r w:rsidRPr="00096F90">
              <w:rPr>
                <w:rFonts w:cstheme="minorHAnsi"/>
                <w:b/>
                <w:bCs/>
                <w:color w:val="232323"/>
                <w:spacing w:val="-2"/>
              </w:rPr>
              <w:t xml:space="preserve"> </w:t>
            </w:r>
            <w:r w:rsidRPr="00096F90">
              <w:rPr>
                <w:rFonts w:cstheme="minorHAnsi"/>
                <w:b/>
                <w:bCs/>
                <w:color w:val="232323"/>
              </w:rPr>
              <w:t>Eşdeğerlik</w:t>
            </w:r>
            <w:r w:rsidRPr="00096F90">
              <w:rPr>
                <w:rFonts w:cstheme="minorHAnsi"/>
                <w:b/>
                <w:bCs/>
                <w:color w:val="232323"/>
                <w:spacing w:val="-6"/>
              </w:rPr>
              <w:t xml:space="preserve"> </w:t>
            </w:r>
            <w:r w:rsidRPr="00096F90">
              <w:rPr>
                <w:rFonts w:cstheme="minorHAnsi"/>
                <w:b/>
                <w:bCs/>
                <w:color w:val="232323"/>
                <w:spacing w:val="-2"/>
              </w:rPr>
              <w:t>Tabloları</w:t>
            </w:r>
          </w:p>
          <w:p w14:paraId="278545F3" w14:textId="77777777" w:rsidR="00D16EAD" w:rsidRDefault="284982E5" w:rsidP="22C64742">
            <w:pPr>
              <w:pStyle w:val="GvdeMetni"/>
              <w:spacing w:before="76"/>
              <w:ind w:left="255" w:right="269"/>
              <w:jc w:val="both"/>
              <w:rPr>
                <w:rFonts w:asciiTheme="minorHAnsi" w:hAnsiTheme="minorHAnsi"/>
                <w:color w:val="232323"/>
                <w:sz w:val="22"/>
                <w:szCs w:val="22"/>
              </w:rPr>
            </w:pPr>
            <w:r w:rsidRPr="22C64742">
              <w:rPr>
                <w:rFonts w:asciiTheme="minorHAnsi" w:hAnsiTheme="minorHAnsi"/>
                <w:color w:val="232323"/>
                <w:sz w:val="22"/>
                <w:szCs w:val="22"/>
              </w:rPr>
              <w:t>Fakülte,</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eğitim</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programlarını</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sürekli</w:t>
            </w:r>
            <w:r w:rsidRPr="22C64742">
              <w:rPr>
                <w:rFonts w:asciiTheme="minorHAnsi" w:hAnsiTheme="minorHAnsi"/>
                <w:color w:val="232323"/>
                <w:spacing w:val="-9"/>
                <w:sz w:val="22"/>
                <w:szCs w:val="22"/>
              </w:rPr>
              <w:t xml:space="preserve"> </w:t>
            </w:r>
            <w:r w:rsidRPr="22C64742">
              <w:rPr>
                <w:rFonts w:asciiTheme="minorHAnsi" w:hAnsiTheme="minorHAnsi"/>
                <w:color w:val="232323"/>
                <w:sz w:val="22"/>
                <w:szCs w:val="22"/>
              </w:rPr>
              <w:t>olarak</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güncelleyerek</w:t>
            </w:r>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ve</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eşdeğerlik</w:t>
            </w:r>
            <w:r w:rsidRPr="22C64742">
              <w:rPr>
                <w:rFonts w:asciiTheme="minorHAnsi" w:hAnsiTheme="minorHAnsi"/>
                <w:color w:val="232323"/>
                <w:spacing w:val="-8"/>
                <w:sz w:val="22"/>
                <w:szCs w:val="22"/>
              </w:rPr>
              <w:t xml:space="preserve"> </w:t>
            </w:r>
            <w:r w:rsidRPr="22C64742">
              <w:rPr>
                <w:rFonts w:asciiTheme="minorHAnsi" w:hAnsiTheme="minorHAnsi"/>
                <w:color w:val="232323"/>
                <w:sz w:val="22"/>
                <w:szCs w:val="22"/>
              </w:rPr>
              <w:t>tabloları</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oluşturarak öğrencilerin eğitim süreçlerini optimize etmektedir. 2023-2024 eğitim-öğretim yılı için hazırlanan eşdeğerlik tabloları, kaldırılan veya değiştirilen derslerin yerine hangi derslerin geçeceğini belirlemektedir.</w:t>
            </w:r>
          </w:p>
          <w:p w14:paraId="46A3EDBB" w14:textId="69416DCB" w:rsidR="00D40659" w:rsidRDefault="00F88CDD" w:rsidP="22C64742">
            <w:pPr>
              <w:spacing w:before="76"/>
              <w:ind w:left="255" w:right="269"/>
              <w:jc w:val="both"/>
              <w:rPr>
                <w:b/>
                <w:bCs/>
                <w:color w:val="232323"/>
              </w:rPr>
            </w:pPr>
            <w:r w:rsidRPr="22C64742">
              <w:rPr>
                <w:rFonts w:eastAsiaTheme="minorEastAsia"/>
                <w:b/>
                <w:bCs/>
                <w:color w:val="232323"/>
              </w:rPr>
              <w:t>[</w:t>
            </w:r>
            <w:r w:rsidR="5DDCB537" w:rsidRPr="22C64742">
              <w:rPr>
                <w:rFonts w:eastAsiaTheme="minorEastAsia"/>
                <w:b/>
                <w:bCs/>
                <w:color w:val="232323"/>
              </w:rPr>
              <w:t>3</w:t>
            </w:r>
            <w:r w:rsidRPr="22C64742">
              <w:rPr>
                <w:rFonts w:eastAsiaTheme="minorEastAsia"/>
                <w:b/>
                <w:bCs/>
                <w:color w:val="232323"/>
              </w:rPr>
              <w:t>_OD</w:t>
            </w:r>
            <w:proofErr w:type="gramStart"/>
            <w:r w:rsidRPr="22C64742">
              <w:rPr>
                <w:rFonts w:eastAsiaTheme="minorEastAsia"/>
                <w:b/>
                <w:bCs/>
                <w:color w:val="232323"/>
              </w:rPr>
              <w:t>3]ECZ</w:t>
            </w:r>
            <w:proofErr w:type="gramEnd"/>
            <w:r w:rsidRPr="22C64742">
              <w:rPr>
                <w:rFonts w:eastAsiaTheme="minorEastAsia"/>
                <w:b/>
                <w:bCs/>
                <w:color w:val="232323"/>
              </w:rPr>
              <w:t>_</w:t>
            </w:r>
            <w:r w:rsidR="284982E5" w:rsidRPr="22C64742">
              <w:rPr>
                <w:b/>
                <w:bCs/>
                <w:color w:val="232323"/>
                <w:spacing w:val="-2"/>
              </w:rPr>
              <w:t>EK</w:t>
            </w:r>
            <w:r w:rsidR="7E559F64" w:rsidRPr="22C64742">
              <w:rPr>
                <w:b/>
                <w:bCs/>
                <w:color w:val="232323"/>
                <w:spacing w:val="-2"/>
              </w:rPr>
              <w:t>_</w:t>
            </w:r>
            <w:r w:rsidR="284982E5" w:rsidRPr="22C64742">
              <w:rPr>
                <w:b/>
                <w:bCs/>
                <w:color w:val="232323"/>
                <w:spacing w:val="-2"/>
              </w:rPr>
              <w:t>E</w:t>
            </w:r>
            <w:r w:rsidR="20148F61" w:rsidRPr="22C64742">
              <w:rPr>
                <w:b/>
                <w:bCs/>
                <w:color w:val="232323"/>
                <w:spacing w:val="-2"/>
              </w:rPr>
              <w:t>s</w:t>
            </w:r>
            <w:r w:rsidR="284982E5" w:rsidRPr="22C64742">
              <w:rPr>
                <w:b/>
                <w:bCs/>
                <w:color w:val="232323"/>
                <w:spacing w:val="-2"/>
              </w:rPr>
              <w:t>de</w:t>
            </w:r>
            <w:r w:rsidR="54D37B70" w:rsidRPr="22C64742">
              <w:rPr>
                <w:b/>
                <w:bCs/>
                <w:color w:val="232323"/>
                <w:spacing w:val="-2"/>
              </w:rPr>
              <w:t>g</w:t>
            </w:r>
            <w:r w:rsidR="284982E5" w:rsidRPr="22C64742">
              <w:rPr>
                <w:b/>
                <w:bCs/>
                <w:color w:val="232323"/>
                <w:spacing w:val="-2"/>
              </w:rPr>
              <w:t>erlik_Tablosu_2023</w:t>
            </w:r>
            <w:r w:rsidR="069191C9" w:rsidRPr="22C64742">
              <w:rPr>
                <w:b/>
                <w:bCs/>
                <w:color w:val="232323"/>
                <w:spacing w:val="-2"/>
              </w:rPr>
              <w:t>_</w:t>
            </w:r>
            <w:r w:rsidR="284982E5" w:rsidRPr="22C64742">
              <w:rPr>
                <w:b/>
                <w:bCs/>
                <w:color w:val="232323"/>
                <w:spacing w:val="-2"/>
              </w:rPr>
              <w:t>2024</w:t>
            </w:r>
          </w:p>
          <w:p w14:paraId="12972A08" w14:textId="242EE731" w:rsidR="00D40659" w:rsidRDefault="0C1656C5" w:rsidP="22C64742">
            <w:pPr>
              <w:pStyle w:val="GvdeMetni"/>
              <w:spacing w:before="76"/>
              <w:ind w:left="255" w:right="269"/>
              <w:jc w:val="both"/>
              <w:rPr>
                <w:rFonts w:asciiTheme="minorHAnsi" w:hAnsiTheme="minorHAnsi"/>
                <w:b/>
                <w:bCs/>
                <w:color w:val="232323"/>
                <w:sz w:val="22"/>
                <w:szCs w:val="22"/>
              </w:rPr>
            </w:pPr>
            <w:r w:rsidRPr="22C64742">
              <w:rPr>
                <w:rFonts w:asciiTheme="minorHAnsi" w:eastAsiaTheme="minorEastAsia" w:hAnsiTheme="minorHAnsi"/>
                <w:b/>
                <w:bCs/>
                <w:color w:val="232323"/>
                <w:sz w:val="22"/>
                <w:szCs w:val="22"/>
              </w:rPr>
              <w:t>[</w:t>
            </w:r>
            <w:r w:rsidR="1D214855" w:rsidRPr="22C64742">
              <w:rPr>
                <w:rFonts w:asciiTheme="minorHAnsi" w:eastAsiaTheme="minorEastAsia" w:hAnsiTheme="minorHAnsi"/>
                <w:b/>
                <w:bCs/>
                <w:color w:val="232323"/>
                <w:sz w:val="22"/>
                <w:szCs w:val="22"/>
              </w:rPr>
              <w:t>4</w:t>
            </w:r>
            <w:r w:rsidRPr="22C64742">
              <w:rPr>
                <w:rFonts w:asciiTheme="minorHAnsi" w:eastAsiaTheme="minorEastAsia" w:hAnsiTheme="minorHAnsi"/>
                <w:b/>
                <w:bCs/>
                <w:color w:val="232323"/>
                <w:sz w:val="22"/>
                <w:szCs w:val="22"/>
              </w:rPr>
              <w:t>_OD</w:t>
            </w:r>
            <w:proofErr w:type="gramStart"/>
            <w:r w:rsidRPr="22C64742">
              <w:rPr>
                <w:rFonts w:asciiTheme="minorHAnsi" w:eastAsiaTheme="minorEastAsia" w:hAnsiTheme="minorHAnsi"/>
                <w:b/>
                <w:bCs/>
                <w:color w:val="232323"/>
                <w:sz w:val="22"/>
                <w:szCs w:val="22"/>
              </w:rPr>
              <w:t>3]ECZ</w:t>
            </w:r>
            <w:proofErr w:type="gramEnd"/>
            <w:r w:rsidRPr="22C64742">
              <w:rPr>
                <w:rFonts w:asciiTheme="minorHAnsi" w:eastAsiaTheme="minorEastAsia" w:hAnsiTheme="minorHAnsi"/>
                <w:b/>
                <w:bCs/>
                <w:color w:val="232323"/>
                <w:sz w:val="22"/>
                <w:szCs w:val="22"/>
              </w:rPr>
              <w:t>_</w:t>
            </w:r>
            <w:r w:rsidRPr="22C64742">
              <w:rPr>
                <w:rFonts w:asciiTheme="minorHAnsi" w:hAnsiTheme="minorHAnsi"/>
                <w:b/>
                <w:bCs/>
                <w:color w:val="232323"/>
                <w:sz w:val="22"/>
                <w:szCs w:val="22"/>
              </w:rPr>
              <w:t xml:space="preserve"> </w:t>
            </w:r>
            <w:proofErr w:type="spellStart"/>
            <w:r w:rsidRPr="22C64742">
              <w:rPr>
                <w:rFonts w:asciiTheme="minorHAnsi" w:hAnsiTheme="minorHAnsi"/>
                <w:b/>
                <w:bCs/>
                <w:color w:val="232323"/>
                <w:sz w:val="22"/>
                <w:szCs w:val="22"/>
              </w:rPr>
              <w:t>Esdegerlilik_Verilecek_Dersler</w:t>
            </w:r>
            <w:proofErr w:type="spellEnd"/>
          </w:p>
          <w:p w14:paraId="060C2D00" w14:textId="3F7F9C18" w:rsidR="22C64742" w:rsidRDefault="22C64742" w:rsidP="22C64742">
            <w:pPr>
              <w:pStyle w:val="GvdeMetni"/>
              <w:spacing w:before="76"/>
              <w:ind w:left="255" w:right="269"/>
              <w:jc w:val="both"/>
              <w:rPr>
                <w:rFonts w:asciiTheme="minorHAnsi" w:hAnsiTheme="minorHAnsi"/>
                <w:b/>
                <w:bCs/>
                <w:color w:val="232323"/>
                <w:sz w:val="22"/>
                <w:szCs w:val="22"/>
              </w:rPr>
            </w:pPr>
          </w:p>
          <w:p w14:paraId="0AD6209A" w14:textId="77777777" w:rsidR="00D40659" w:rsidRPr="00096F90" w:rsidRDefault="29F8EBEB" w:rsidP="003860BE">
            <w:pPr>
              <w:pStyle w:val="ListeParagraf"/>
              <w:numPr>
                <w:ilvl w:val="0"/>
                <w:numId w:val="19"/>
              </w:numPr>
              <w:tabs>
                <w:tab w:val="left" w:pos="474"/>
              </w:tabs>
              <w:autoSpaceDE w:val="0"/>
              <w:autoSpaceDN w:val="0"/>
              <w:spacing w:before="3"/>
              <w:ind w:left="474" w:hanging="219"/>
              <w:jc w:val="both"/>
              <w:rPr>
                <w:rFonts w:cstheme="minorHAnsi"/>
                <w:b/>
                <w:bCs/>
              </w:rPr>
            </w:pPr>
            <w:r w:rsidRPr="00096F90">
              <w:rPr>
                <w:rFonts w:cstheme="minorHAnsi"/>
                <w:b/>
                <w:bCs/>
                <w:color w:val="232323"/>
              </w:rPr>
              <w:t>Kalite</w:t>
            </w:r>
            <w:r w:rsidRPr="00096F90">
              <w:rPr>
                <w:rFonts w:cstheme="minorHAnsi"/>
                <w:b/>
                <w:bCs/>
                <w:color w:val="232323"/>
                <w:spacing w:val="-5"/>
              </w:rPr>
              <w:t xml:space="preserve"> </w:t>
            </w:r>
            <w:r w:rsidRPr="00096F90">
              <w:rPr>
                <w:rFonts w:cstheme="minorHAnsi"/>
                <w:b/>
                <w:bCs/>
                <w:color w:val="232323"/>
              </w:rPr>
              <w:t>ve</w:t>
            </w:r>
            <w:r w:rsidRPr="00096F90">
              <w:rPr>
                <w:rFonts w:cstheme="minorHAnsi"/>
                <w:b/>
                <w:bCs/>
                <w:color w:val="232323"/>
                <w:spacing w:val="-4"/>
              </w:rPr>
              <w:t xml:space="preserve"> </w:t>
            </w:r>
            <w:r w:rsidRPr="00096F90">
              <w:rPr>
                <w:rFonts w:cstheme="minorHAnsi"/>
                <w:b/>
                <w:bCs/>
                <w:color w:val="232323"/>
              </w:rPr>
              <w:t>Akreditasyon</w:t>
            </w:r>
            <w:r w:rsidRPr="00096F90">
              <w:rPr>
                <w:rFonts w:cstheme="minorHAnsi"/>
                <w:b/>
                <w:bCs/>
                <w:color w:val="232323"/>
                <w:spacing w:val="-7"/>
              </w:rPr>
              <w:t xml:space="preserve"> </w:t>
            </w:r>
            <w:r w:rsidRPr="00096F90">
              <w:rPr>
                <w:rFonts w:cstheme="minorHAnsi"/>
                <w:b/>
                <w:bCs/>
                <w:color w:val="232323"/>
                <w:spacing w:val="-2"/>
              </w:rPr>
              <w:t>Süreçleri</w:t>
            </w:r>
          </w:p>
          <w:p w14:paraId="53AD62B3" w14:textId="77777777" w:rsidR="00D40659" w:rsidRPr="00096F90" w:rsidRDefault="29F8EBEB" w:rsidP="003860BE">
            <w:pPr>
              <w:pStyle w:val="GvdeMetni"/>
              <w:spacing w:before="75"/>
              <w:ind w:left="255"/>
              <w:jc w:val="both"/>
              <w:rPr>
                <w:rFonts w:asciiTheme="minorHAnsi" w:hAnsiTheme="minorHAnsi" w:cstheme="minorHAnsi"/>
                <w:sz w:val="22"/>
                <w:szCs w:val="22"/>
              </w:rPr>
            </w:pPr>
            <w:r w:rsidRPr="00096F90">
              <w:rPr>
                <w:rFonts w:asciiTheme="minorHAnsi" w:hAnsiTheme="minorHAnsi" w:cstheme="minorHAnsi"/>
                <w:color w:val="232323"/>
                <w:sz w:val="22"/>
                <w:szCs w:val="22"/>
              </w:rPr>
              <w:t>Fakülte,</w:t>
            </w:r>
            <w:r w:rsidRPr="00096F90">
              <w:rPr>
                <w:rFonts w:asciiTheme="minorHAnsi" w:hAnsiTheme="minorHAnsi" w:cstheme="minorHAnsi"/>
                <w:color w:val="232323"/>
                <w:spacing w:val="-3"/>
                <w:sz w:val="22"/>
                <w:szCs w:val="22"/>
              </w:rPr>
              <w:t xml:space="preserve"> </w:t>
            </w:r>
            <w:r w:rsidRPr="00096F90">
              <w:rPr>
                <w:rFonts w:asciiTheme="minorHAnsi" w:hAnsiTheme="minorHAnsi" w:cstheme="minorHAnsi"/>
                <w:color w:val="232323"/>
                <w:sz w:val="22"/>
                <w:szCs w:val="22"/>
              </w:rPr>
              <w:t>kalite ve</w:t>
            </w:r>
            <w:r w:rsidRPr="00096F90">
              <w:rPr>
                <w:rFonts w:asciiTheme="minorHAnsi" w:hAnsiTheme="minorHAnsi" w:cstheme="minorHAnsi"/>
                <w:color w:val="232323"/>
                <w:spacing w:val="-1"/>
                <w:sz w:val="22"/>
                <w:szCs w:val="22"/>
              </w:rPr>
              <w:t xml:space="preserve"> </w:t>
            </w:r>
            <w:r w:rsidRPr="00096F90">
              <w:rPr>
                <w:rFonts w:asciiTheme="minorHAnsi" w:hAnsiTheme="minorHAnsi" w:cstheme="minorHAnsi"/>
                <w:color w:val="232323"/>
                <w:sz w:val="22"/>
                <w:szCs w:val="22"/>
              </w:rPr>
              <w:t>akreditasyon</w:t>
            </w:r>
            <w:r w:rsidRPr="00096F90">
              <w:rPr>
                <w:rFonts w:asciiTheme="minorHAnsi" w:hAnsiTheme="minorHAnsi" w:cstheme="minorHAnsi"/>
                <w:color w:val="232323"/>
                <w:spacing w:val="1"/>
                <w:sz w:val="22"/>
                <w:szCs w:val="22"/>
              </w:rPr>
              <w:t xml:space="preserve"> </w:t>
            </w:r>
            <w:r w:rsidRPr="00096F90">
              <w:rPr>
                <w:rFonts w:asciiTheme="minorHAnsi" w:hAnsiTheme="minorHAnsi" w:cstheme="minorHAnsi"/>
                <w:color w:val="232323"/>
                <w:sz w:val="22"/>
                <w:szCs w:val="22"/>
              </w:rPr>
              <w:t>süreçlerine</w:t>
            </w:r>
            <w:r w:rsidRPr="00096F90">
              <w:rPr>
                <w:rFonts w:asciiTheme="minorHAnsi" w:hAnsiTheme="minorHAnsi" w:cstheme="minorHAnsi"/>
                <w:color w:val="232323"/>
                <w:spacing w:val="-5"/>
                <w:sz w:val="22"/>
                <w:szCs w:val="22"/>
              </w:rPr>
              <w:t xml:space="preserve"> </w:t>
            </w:r>
            <w:r w:rsidRPr="00096F90">
              <w:rPr>
                <w:rFonts w:asciiTheme="minorHAnsi" w:hAnsiTheme="minorHAnsi" w:cstheme="minorHAnsi"/>
                <w:color w:val="232323"/>
                <w:sz w:val="22"/>
                <w:szCs w:val="22"/>
              </w:rPr>
              <w:t>büyük</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önem</w:t>
            </w:r>
            <w:r w:rsidRPr="00096F90">
              <w:rPr>
                <w:rFonts w:asciiTheme="minorHAnsi" w:hAnsiTheme="minorHAnsi" w:cstheme="minorHAnsi"/>
                <w:color w:val="232323"/>
                <w:spacing w:val="-11"/>
                <w:sz w:val="22"/>
                <w:szCs w:val="22"/>
              </w:rPr>
              <w:t xml:space="preserve"> </w:t>
            </w:r>
            <w:r w:rsidRPr="00096F90">
              <w:rPr>
                <w:rFonts w:asciiTheme="minorHAnsi" w:hAnsiTheme="minorHAnsi" w:cstheme="minorHAnsi"/>
                <w:color w:val="232323"/>
                <w:sz w:val="22"/>
                <w:szCs w:val="22"/>
              </w:rPr>
              <w:t>vererek,</w:t>
            </w:r>
            <w:r w:rsidRPr="00096F90">
              <w:rPr>
                <w:rFonts w:asciiTheme="minorHAnsi" w:hAnsiTheme="minorHAnsi" w:cstheme="minorHAnsi"/>
                <w:color w:val="232323"/>
                <w:spacing w:val="-5"/>
                <w:sz w:val="22"/>
                <w:szCs w:val="22"/>
              </w:rPr>
              <w:t xml:space="preserve"> </w:t>
            </w:r>
            <w:r w:rsidRPr="00096F90">
              <w:rPr>
                <w:rFonts w:asciiTheme="minorHAnsi" w:hAnsiTheme="minorHAnsi" w:cstheme="minorHAnsi"/>
                <w:color w:val="232323"/>
                <w:sz w:val="22"/>
                <w:szCs w:val="22"/>
              </w:rPr>
              <w:t>bu</w:t>
            </w:r>
            <w:r w:rsidRPr="00096F90">
              <w:rPr>
                <w:rFonts w:asciiTheme="minorHAnsi" w:hAnsiTheme="minorHAnsi" w:cstheme="minorHAnsi"/>
                <w:color w:val="232323"/>
                <w:spacing w:val="-4"/>
                <w:sz w:val="22"/>
                <w:szCs w:val="22"/>
              </w:rPr>
              <w:t xml:space="preserve"> </w:t>
            </w:r>
            <w:r w:rsidRPr="00096F90">
              <w:rPr>
                <w:rFonts w:asciiTheme="minorHAnsi" w:hAnsiTheme="minorHAnsi" w:cstheme="minorHAnsi"/>
                <w:color w:val="232323"/>
                <w:sz w:val="22"/>
                <w:szCs w:val="22"/>
              </w:rPr>
              <w:t>süreçleri</w:t>
            </w:r>
            <w:r w:rsidRPr="00096F90">
              <w:rPr>
                <w:rFonts w:asciiTheme="minorHAnsi" w:hAnsiTheme="minorHAnsi" w:cstheme="minorHAnsi"/>
                <w:color w:val="232323"/>
                <w:spacing w:val="-6"/>
                <w:sz w:val="22"/>
                <w:szCs w:val="22"/>
              </w:rPr>
              <w:t xml:space="preserve"> </w:t>
            </w:r>
            <w:r w:rsidRPr="00096F90">
              <w:rPr>
                <w:rFonts w:asciiTheme="minorHAnsi" w:hAnsiTheme="minorHAnsi" w:cstheme="minorHAnsi"/>
                <w:color w:val="232323"/>
                <w:sz w:val="22"/>
                <w:szCs w:val="22"/>
              </w:rPr>
              <w:t>düzenli</w:t>
            </w:r>
            <w:r w:rsidRPr="00096F90">
              <w:rPr>
                <w:rFonts w:asciiTheme="minorHAnsi" w:hAnsiTheme="minorHAnsi" w:cstheme="minorHAnsi"/>
                <w:color w:val="232323"/>
                <w:spacing w:val="-5"/>
                <w:sz w:val="22"/>
                <w:szCs w:val="22"/>
              </w:rPr>
              <w:t xml:space="preserve"> </w:t>
            </w:r>
            <w:r w:rsidRPr="00096F90">
              <w:rPr>
                <w:rFonts w:asciiTheme="minorHAnsi" w:hAnsiTheme="minorHAnsi" w:cstheme="minorHAnsi"/>
                <w:color w:val="232323"/>
                <w:spacing w:val="-2"/>
                <w:sz w:val="22"/>
                <w:szCs w:val="22"/>
              </w:rPr>
              <w:t>olarak</w:t>
            </w:r>
          </w:p>
          <w:p w14:paraId="57285C5D" w14:textId="77777777" w:rsidR="00D16EAD" w:rsidRDefault="284982E5" w:rsidP="22C64742">
            <w:pPr>
              <w:pStyle w:val="GvdeMetni"/>
              <w:spacing w:before="1"/>
              <w:ind w:left="255"/>
              <w:jc w:val="both"/>
              <w:rPr>
                <w:rFonts w:asciiTheme="minorHAnsi" w:hAnsiTheme="minorHAnsi"/>
                <w:color w:val="232323"/>
                <w:spacing w:val="-2"/>
                <w:sz w:val="22"/>
                <w:szCs w:val="22"/>
              </w:rPr>
            </w:pPr>
            <w:proofErr w:type="gramStart"/>
            <w:r w:rsidRPr="22C64742">
              <w:rPr>
                <w:rFonts w:asciiTheme="minorHAnsi" w:hAnsiTheme="minorHAnsi"/>
                <w:color w:val="232323"/>
                <w:sz w:val="22"/>
                <w:szCs w:val="22"/>
              </w:rPr>
              <w:t>gözden</w:t>
            </w:r>
            <w:proofErr w:type="gramEnd"/>
            <w:r w:rsidRPr="22C64742">
              <w:rPr>
                <w:rFonts w:asciiTheme="minorHAnsi" w:hAnsiTheme="minorHAnsi"/>
                <w:color w:val="232323"/>
                <w:spacing w:val="-3"/>
                <w:sz w:val="22"/>
                <w:szCs w:val="22"/>
              </w:rPr>
              <w:t xml:space="preserve"> </w:t>
            </w:r>
            <w:r w:rsidRPr="22C64742">
              <w:rPr>
                <w:rFonts w:asciiTheme="minorHAnsi" w:hAnsiTheme="minorHAnsi"/>
                <w:color w:val="232323"/>
                <w:sz w:val="22"/>
                <w:szCs w:val="22"/>
              </w:rPr>
              <w:t>geçirmekte</w:t>
            </w:r>
            <w:r w:rsidRPr="22C64742">
              <w:rPr>
                <w:rFonts w:asciiTheme="minorHAnsi" w:hAnsiTheme="minorHAnsi"/>
                <w:color w:val="232323"/>
                <w:spacing w:val="1"/>
                <w:sz w:val="22"/>
                <w:szCs w:val="22"/>
              </w:rPr>
              <w:t xml:space="preserve"> </w:t>
            </w:r>
            <w:r w:rsidRPr="22C64742">
              <w:rPr>
                <w:rFonts w:asciiTheme="minorHAnsi" w:hAnsiTheme="minorHAnsi"/>
                <w:color w:val="232323"/>
                <w:sz w:val="22"/>
                <w:szCs w:val="22"/>
              </w:rPr>
              <w:t>ve</w:t>
            </w:r>
            <w:r w:rsidRPr="22C64742">
              <w:rPr>
                <w:rFonts w:asciiTheme="minorHAnsi" w:hAnsiTheme="minorHAnsi"/>
                <w:color w:val="232323"/>
                <w:spacing w:val="-4"/>
                <w:sz w:val="22"/>
                <w:szCs w:val="22"/>
              </w:rPr>
              <w:t xml:space="preserve"> </w:t>
            </w:r>
            <w:r w:rsidRPr="22C64742">
              <w:rPr>
                <w:rFonts w:asciiTheme="minorHAnsi" w:hAnsiTheme="minorHAnsi"/>
                <w:color w:val="232323"/>
                <w:spacing w:val="-2"/>
                <w:sz w:val="22"/>
                <w:szCs w:val="22"/>
              </w:rPr>
              <w:t>iyileştirmektedir.</w:t>
            </w:r>
          </w:p>
          <w:p w14:paraId="30956D8F" w14:textId="4D128212" w:rsidR="00D40659" w:rsidRPr="00D16EAD" w:rsidRDefault="3A4C6CBE" w:rsidP="22C64742">
            <w:pPr>
              <w:pStyle w:val="GvdeMetni"/>
              <w:spacing w:before="1"/>
              <w:ind w:left="255"/>
              <w:jc w:val="both"/>
              <w:rPr>
                <w:rFonts w:asciiTheme="minorHAnsi" w:hAnsiTheme="minorHAnsi"/>
                <w:sz w:val="22"/>
                <w:szCs w:val="22"/>
              </w:rPr>
            </w:pPr>
            <w:r w:rsidRPr="22C64742">
              <w:rPr>
                <w:rFonts w:asciiTheme="minorHAnsi" w:eastAsiaTheme="minorEastAsia" w:hAnsiTheme="minorHAnsi"/>
                <w:b/>
                <w:bCs/>
                <w:color w:val="232323"/>
                <w:sz w:val="22"/>
                <w:szCs w:val="22"/>
              </w:rPr>
              <w:t>[</w:t>
            </w:r>
            <w:r w:rsidR="30E9E83F" w:rsidRPr="22C64742">
              <w:rPr>
                <w:rFonts w:asciiTheme="minorHAnsi" w:eastAsiaTheme="minorEastAsia" w:hAnsiTheme="minorHAnsi"/>
                <w:b/>
                <w:bCs/>
                <w:color w:val="232323"/>
                <w:sz w:val="22"/>
                <w:szCs w:val="22"/>
              </w:rPr>
              <w:t>5</w:t>
            </w:r>
            <w:r w:rsidRPr="22C64742">
              <w:rPr>
                <w:rFonts w:asciiTheme="minorHAnsi" w:eastAsiaTheme="minorEastAsia" w:hAnsiTheme="minorHAnsi"/>
                <w:b/>
                <w:bCs/>
                <w:color w:val="232323"/>
                <w:sz w:val="22"/>
                <w:szCs w:val="22"/>
              </w:rPr>
              <w:t>_OD</w:t>
            </w:r>
            <w:proofErr w:type="gramStart"/>
            <w:r w:rsidRPr="22C64742">
              <w:rPr>
                <w:rFonts w:asciiTheme="minorHAnsi" w:eastAsiaTheme="minorEastAsia" w:hAnsiTheme="minorHAnsi"/>
                <w:b/>
                <w:bCs/>
                <w:color w:val="232323"/>
                <w:sz w:val="22"/>
                <w:szCs w:val="22"/>
              </w:rPr>
              <w:t>3]</w:t>
            </w:r>
            <w:proofErr w:type="spellStart"/>
            <w:r w:rsidRPr="22C64742">
              <w:rPr>
                <w:rFonts w:asciiTheme="minorHAnsi" w:eastAsiaTheme="minorEastAsia" w:hAnsiTheme="minorHAnsi"/>
                <w:b/>
                <w:bCs/>
                <w:color w:val="232323"/>
                <w:sz w:val="22"/>
                <w:szCs w:val="22"/>
              </w:rPr>
              <w:t>ECZ</w:t>
            </w:r>
            <w:proofErr w:type="gramEnd"/>
            <w:r w:rsidRPr="22C64742">
              <w:rPr>
                <w:rFonts w:asciiTheme="minorHAnsi" w:eastAsiaTheme="minorEastAsia" w:hAnsiTheme="minorHAnsi"/>
                <w:b/>
                <w:bCs/>
                <w:color w:val="232323"/>
                <w:sz w:val="22"/>
                <w:szCs w:val="22"/>
              </w:rPr>
              <w:t>_</w:t>
            </w:r>
            <w:r w:rsidR="284982E5" w:rsidRPr="22C64742">
              <w:rPr>
                <w:rFonts w:asciiTheme="minorHAnsi" w:hAnsiTheme="minorHAnsi"/>
                <w:b/>
                <w:bCs/>
                <w:color w:val="232323"/>
                <w:sz w:val="22"/>
                <w:szCs w:val="22"/>
              </w:rPr>
              <w:t>DİZE</w:t>
            </w:r>
            <w:r w:rsidR="567E3E67" w:rsidRPr="22C64742">
              <w:rPr>
                <w:rFonts w:asciiTheme="minorHAnsi" w:hAnsiTheme="minorHAnsi"/>
                <w:b/>
                <w:bCs/>
                <w:color w:val="232323"/>
                <w:sz w:val="22"/>
                <w:szCs w:val="22"/>
              </w:rPr>
              <w:t>_</w:t>
            </w:r>
            <w:r w:rsidR="284982E5" w:rsidRPr="22C64742">
              <w:rPr>
                <w:rFonts w:asciiTheme="minorHAnsi" w:hAnsiTheme="minorHAnsi"/>
                <w:b/>
                <w:bCs/>
                <w:color w:val="232323"/>
                <w:sz w:val="22"/>
                <w:szCs w:val="22"/>
              </w:rPr>
              <w:t>Sonu</w:t>
            </w:r>
            <w:r w:rsidR="655A83F8" w:rsidRPr="22C64742">
              <w:rPr>
                <w:rFonts w:asciiTheme="minorHAnsi" w:hAnsiTheme="minorHAnsi"/>
                <w:b/>
                <w:bCs/>
                <w:color w:val="232323"/>
                <w:sz w:val="22"/>
                <w:szCs w:val="22"/>
              </w:rPr>
              <w:t>c</w:t>
            </w:r>
            <w:r w:rsidR="284982E5" w:rsidRPr="22C64742">
              <w:rPr>
                <w:rFonts w:asciiTheme="minorHAnsi" w:hAnsiTheme="minorHAnsi"/>
                <w:b/>
                <w:bCs/>
                <w:color w:val="232323"/>
                <w:sz w:val="22"/>
                <w:szCs w:val="22"/>
              </w:rPr>
              <w:t>_Raporu</w:t>
            </w:r>
            <w:proofErr w:type="spellEnd"/>
          </w:p>
          <w:p w14:paraId="258DAFC0" w14:textId="408A046C" w:rsidR="0AD9F985" w:rsidRPr="00096F90" w:rsidRDefault="284982E5" w:rsidP="22C64742">
            <w:pPr>
              <w:pStyle w:val="GvdeMetni"/>
              <w:spacing w:before="206"/>
              <w:ind w:left="255"/>
              <w:jc w:val="both"/>
              <w:rPr>
                <w:rFonts w:asciiTheme="minorHAnsi" w:hAnsiTheme="minorHAnsi"/>
                <w:sz w:val="22"/>
                <w:szCs w:val="22"/>
              </w:rPr>
            </w:pPr>
            <w:r w:rsidRPr="22C64742">
              <w:rPr>
                <w:rFonts w:asciiTheme="minorHAnsi" w:hAnsiTheme="minorHAnsi"/>
                <w:color w:val="232323"/>
                <w:sz w:val="22"/>
                <w:szCs w:val="22"/>
              </w:rPr>
              <w:t>Bu</w:t>
            </w:r>
            <w:r w:rsidRPr="22C64742">
              <w:rPr>
                <w:rFonts w:asciiTheme="minorHAnsi" w:hAnsiTheme="minorHAnsi"/>
                <w:color w:val="232323"/>
                <w:spacing w:val="-2"/>
                <w:sz w:val="22"/>
                <w:szCs w:val="22"/>
              </w:rPr>
              <w:t xml:space="preserve"> </w:t>
            </w:r>
            <w:r w:rsidRPr="22C64742">
              <w:rPr>
                <w:rFonts w:asciiTheme="minorHAnsi" w:hAnsiTheme="minorHAnsi"/>
                <w:color w:val="232323"/>
                <w:sz w:val="22"/>
                <w:szCs w:val="22"/>
              </w:rPr>
              <w:t>belgeler,</w:t>
            </w:r>
            <w:r w:rsidRPr="22C64742">
              <w:rPr>
                <w:rFonts w:asciiTheme="minorHAnsi" w:hAnsiTheme="minorHAnsi"/>
                <w:color w:val="232323"/>
                <w:spacing w:val="-8"/>
                <w:sz w:val="22"/>
                <w:szCs w:val="22"/>
              </w:rPr>
              <w:t xml:space="preserve"> </w:t>
            </w:r>
            <w:r w:rsidRPr="22C64742">
              <w:rPr>
                <w:rFonts w:asciiTheme="minorHAnsi" w:hAnsiTheme="minorHAnsi"/>
                <w:color w:val="232323"/>
                <w:sz w:val="22"/>
                <w:szCs w:val="22"/>
              </w:rPr>
              <w:t>İstanbul</w:t>
            </w:r>
            <w:r w:rsidRPr="22C64742">
              <w:rPr>
                <w:rFonts w:asciiTheme="minorHAnsi" w:hAnsiTheme="minorHAnsi"/>
                <w:color w:val="232323"/>
                <w:spacing w:val="-8"/>
                <w:sz w:val="22"/>
                <w:szCs w:val="22"/>
              </w:rPr>
              <w:t xml:space="preserve"> </w:t>
            </w:r>
            <w:proofErr w:type="spellStart"/>
            <w:r w:rsidRPr="22C64742">
              <w:rPr>
                <w:rFonts w:asciiTheme="minorHAnsi" w:hAnsiTheme="minorHAnsi"/>
                <w:color w:val="232323"/>
                <w:sz w:val="22"/>
                <w:szCs w:val="22"/>
              </w:rPr>
              <w:t>Medipol</w:t>
            </w:r>
            <w:proofErr w:type="spellEnd"/>
            <w:r w:rsidRPr="22C64742">
              <w:rPr>
                <w:rFonts w:asciiTheme="minorHAnsi" w:hAnsiTheme="minorHAnsi"/>
                <w:color w:val="232323"/>
                <w:spacing w:val="-8"/>
                <w:sz w:val="22"/>
                <w:szCs w:val="22"/>
              </w:rPr>
              <w:t xml:space="preserve"> </w:t>
            </w:r>
            <w:r w:rsidRPr="22C64742">
              <w:rPr>
                <w:rFonts w:asciiTheme="minorHAnsi" w:hAnsiTheme="minorHAnsi"/>
                <w:color w:val="232323"/>
                <w:sz w:val="22"/>
                <w:szCs w:val="22"/>
              </w:rPr>
              <w:t>Üniversitesi</w:t>
            </w:r>
            <w:r w:rsidRPr="22C64742">
              <w:rPr>
                <w:rFonts w:asciiTheme="minorHAnsi" w:hAnsiTheme="minorHAnsi"/>
                <w:color w:val="232323"/>
                <w:spacing w:val="-8"/>
                <w:sz w:val="22"/>
                <w:szCs w:val="22"/>
              </w:rPr>
              <w:t xml:space="preserve"> </w:t>
            </w:r>
            <w:r w:rsidRPr="22C64742">
              <w:rPr>
                <w:rFonts w:asciiTheme="minorHAnsi" w:hAnsiTheme="minorHAnsi"/>
                <w:color w:val="232323"/>
                <w:sz w:val="22"/>
                <w:szCs w:val="22"/>
              </w:rPr>
              <w:t>Eczacılık</w:t>
            </w:r>
            <w:r w:rsidRPr="22C64742">
              <w:rPr>
                <w:rFonts w:asciiTheme="minorHAnsi" w:hAnsiTheme="minorHAnsi"/>
                <w:color w:val="232323"/>
                <w:spacing w:val="-2"/>
                <w:sz w:val="22"/>
                <w:szCs w:val="22"/>
              </w:rPr>
              <w:t xml:space="preserve"> </w:t>
            </w:r>
            <w:r w:rsidRPr="22C64742">
              <w:rPr>
                <w:rFonts w:asciiTheme="minorHAnsi" w:hAnsiTheme="minorHAnsi"/>
                <w:color w:val="232323"/>
                <w:sz w:val="22"/>
                <w:szCs w:val="22"/>
              </w:rPr>
              <w:t>Fakültesi'nin</w:t>
            </w:r>
            <w:r w:rsidRPr="22C64742">
              <w:rPr>
                <w:rFonts w:asciiTheme="minorHAnsi" w:hAnsiTheme="minorHAnsi"/>
                <w:color w:val="232323"/>
                <w:spacing w:val="-1"/>
                <w:sz w:val="22"/>
                <w:szCs w:val="22"/>
              </w:rPr>
              <w:t xml:space="preserve"> </w:t>
            </w:r>
            <w:r w:rsidRPr="22C64742">
              <w:rPr>
                <w:rFonts w:asciiTheme="minorHAnsi" w:hAnsiTheme="minorHAnsi"/>
                <w:color w:val="232323"/>
                <w:sz w:val="22"/>
                <w:szCs w:val="22"/>
              </w:rPr>
              <w:t>süreç</w:t>
            </w:r>
            <w:r w:rsidRPr="22C64742">
              <w:rPr>
                <w:rFonts w:asciiTheme="minorHAnsi" w:hAnsiTheme="minorHAnsi"/>
                <w:color w:val="232323"/>
                <w:spacing w:val="-4"/>
                <w:sz w:val="22"/>
                <w:szCs w:val="22"/>
              </w:rPr>
              <w:t xml:space="preserve"> </w:t>
            </w:r>
            <w:r w:rsidRPr="22C64742">
              <w:rPr>
                <w:rFonts w:asciiTheme="minorHAnsi" w:hAnsiTheme="minorHAnsi"/>
                <w:color w:val="232323"/>
                <w:sz w:val="22"/>
                <w:szCs w:val="22"/>
              </w:rPr>
              <w:t>yönetiminde</w:t>
            </w:r>
            <w:r w:rsidRPr="22C64742">
              <w:rPr>
                <w:rFonts w:asciiTheme="minorHAnsi" w:hAnsiTheme="minorHAnsi"/>
                <w:color w:val="232323"/>
                <w:spacing w:val="-7"/>
                <w:sz w:val="22"/>
                <w:szCs w:val="22"/>
              </w:rPr>
              <w:t xml:space="preserve"> </w:t>
            </w:r>
            <w:r w:rsidRPr="22C64742">
              <w:rPr>
                <w:rFonts w:asciiTheme="minorHAnsi" w:hAnsiTheme="minorHAnsi"/>
                <w:color w:val="232323"/>
                <w:sz w:val="22"/>
                <w:szCs w:val="22"/>
              </w:rPr>
              <w:t>şeffaflık, düzenlilik ve sürekli iyileştirme prensiplerini benimsediğini göstermektedir.</w:t>
            </w:r>
            <w:r w:rsidR="1147F249" w:rsidRPr="22C64742">
              <w:rPr>
                <w:rFonts w:asciiTheme="minorHAnsi" w:hAnsiTheme="minorHAnsi"/>
                <w:color w:val="232323"/>
                <w:sz w:val="22"/>
                <w:szCs w:val="22"/>
              </w:rPr>
              <w:t xml:space="preserve"> </w:t>
            </w:r>
            <w:r w:rsidR="633ECCA1" w:rsidRPr="22C64742">
              <w:rPr>
                <w:rFonts w:asciiTheme="minorHAnsi" w:eastAsia="Segoe UI" w:hAnsiTheme="minorHAnsi"/>
                <w:color w:val="242424"/>
                <w:sz w:val="22"/>
                <w:szCs w:val="22"/>
              </w:rPr>
              <w:t xml:space="preserve">İstanbul </w:t>
            </w:r>
            <w:proofErr w:type="spellStart"/>
            <w:r w:rsidR="633ECCA1" w:rsidRPr="22C64742">
              <w:rPr>
                <w:rFonts w:asciiTheme="minorHAnsi" w:eastAsia="Segoe UI" w:hAnsiTheme="minorHAnsi"/>
                <w:color w:val="242424"/>
                <w:sz w:val="22"/>
                <w:szCs w:val="22"/>
              </w:rPr>
              <w:t>Medipol</w:t>
            </w:r>
            <w:proofErr w:type="spellEnd"/>
            <w:r w:rsidR="633ECCA1" w:rsidRPr="22C64742">
              <w:rPr>
                <w:rFonts w:asciiTheme="minorHAnsi" w:eastAsia="Segoe UI" w:hAnsiTheme="minorHAnsi"/>
                <w:color w:val="242424"/>
                <w:sz w:val="22"/>
                <w:szCs w:val="22"/>
              </w:rPr>
              <w:t xml:space="preserve"> Üniversitesi Eczacılık Fakültesi'nin süreç yönetimi, ENSEMBLE Süreç Yönetim Sistemi kullanılarak etkin bir şekilde yürütülmektedir.</w:t>
            </w:r>
            <w:r w:rsidR="37193B96" w:rsidRPr="22C64742">
              <w:rPr>
                <w:rFonts w:asciiTheme="minorHAnsi" w:eastAsia="Segoe UI" w:hAnsiTheme="minorHAnsi"/>
                <w:color w:val="242424"/>
                <w:sz w:val="22"/>
                <w:szCs w:val="22"/>
              </w:rPr>
              <w:t xml:space="preserve"> Bu süreç yönetimi, özellikle staj hazırlık ve uygulama işlemlerinde büyük kolaylıklar getirmektedir. Öğrencilerin staj başvurularından staj yerlerinin belirlenmesine, staj sürecinin tamamlanmasına ve değerlendirilmesine kadar olan tüm adımlar bu sistem sayesinde daha verimli ve düzenli bir şekilde gerçekleştirilmektedir. Ayrıca, Eğitim-Öğretim Süreç Kartları ile program tasarımı ve değerlendirmesi etkili bir şekilde yapılabilmektedir. Bu kartlar, eğitim programlarının sürekli olarak gözden geçirilmesi ve güncellenmesini sağlayarak, fakülten</w:t>
            </w:r>
            <w:r w:rsidR="5CC64797" w:rsidRPr="22C64742">
              <w:rPr>
                <w:rFonts w:asciiTheme="minorHAnsi" w:eastAsia="Segoe UI" w:hAnsiTheme="minorHAnsi"/>
                <w:color w:val="242424"/>
                <w:sz w:val="22"/>
                <w:szCs w:val="22"/>
              </w:rPr>
              <w:t>-</w:t>
            </w:r>
            <w:r w:rsidR="37193B96" w:rsidRPr="22C64742">
              <w:rPr>
                <w:rFonts w:asciiTheme="minorHAnsi" w:eastAsia="Segoe UI" w:hAnsiTheme="minorHAnsi"/>
                <w:color w:val="242424"/>
                <w:sz w:val="22"/>
                <w:szCs w:val="22"/>
              </w:rPr>
              <w:t>in eğitim kalitesini artırmaktadır.</w:t>
            </w:r>
          </w:p>
          <w:p w14:paraId="494D49AC" w14:textId="5F93786A" w:rsidR="695E9974" w:rsidRPr="00096F90" w:rsidRDefault="216743B0" w:rsidP="22C64742">
            <w:pPr>
              <w:pStyle w:val="GvdeMetni"/>
              <w:ind w:left="255"/>
              <w:jc w:val="both"/>
              <w:rPr>
                <w:rFonts w:asciiTheme="minorHAnsi" w:eastAsiaTheme="minorEastAsia" w:hAnsiTheme="minorHAnsi"/>
                <w:b/>
                <w:bCs/>
                <w:color w:val="232323"/>
                <w:sz w:val="22"/>
                <w:szCs w:val="22"/>
                <w:lang w:val="en-US"/>
              </w:rPr>
            </w:pPr>
            <w:r w:rsidRPr="22C64742">
              <w:rPr>
                <w:rFonts w:asciiTheme="minorHAnsi" w:eastAsiaTheme="minorEastAsia" w:hAnsiTheme="minorHAnsi"/>
                <w:b/>
                <w:bCs/>
                <w:color w:val="232323"/>
                <w:sz w:val="22"/>
                <w:szCs w:val="22"/>
              </w:rPr>
              <w:t>[</w:t>
            </w:r>
            <w:r w:rsidR="6F13E9CE" w:rsidRPr="22C64742">
              <w:rPr>
                <w:rFonts w:asciiTheme="minorHAnsi" w:eastAsiaTheme="minorEastAsia" w:hAnsiTheme="minorHAnsi"/>
                <w:b/>
                <w:bCs/>
                <w:color w:val="232323"/>
                <w:sz w:val="22"/>
                <w:szCs w:val="22"/>
              </w:rPr>
              <w:t>6</w:t>
            </w:r>
            <w:r w:rsidRPr="22C64742">
              <w:rPr>
                <w:rFonts w:asciiTheme="minorHAnsi" w:eastAsiaTheme="minorEastAsia" w:hAnsiTheme="minorHAnsi"/>
                <w:b/>
                <w:bCs/>
                <w:color w:val="232323"/>
                <w:sz w:val="22"/>
                <w:szCs w:val="22"/>
              </w:rPr>
              <w:t>_OD</w:t>
            </w:r>
            <w:proofErr w:type="gramStart"/>
            <w:r w:rsidRPr="22C64742">
              <w:rPr>
                <w:rFonts w:asciiTheme="minorHAnsi" w:eastAsiaTheme="minorEastAsia" w:hAnsiTheme="minorHAnsi"/>
                <w:b/>
                <w:bCs/>
                <w:color w:val="232323"/>
                <w:sz w:val="22"/>
                <w:szCs w:val="22"/>
              </w:rPr>
              <w:t>3]ECZ</w:t>
            </w:r>
            <w:proofErr w:type="gramEnd"/>
            <w:r w:rsidRPr="22C64742">
              <w:rPr>
                <w:rFonts w:asciiTheme="minorHAnsi" w:eastAsiaTheme="minorEastAsia" w:hAnsiTheme="minorHAnsi"/>
                <w:b/>
                <w:bCs/>
                <w:color w:val="232323"/>
                <w:sz w:val="22"/>
                <w:szCs w:val="22"/>
              </w:rPr>
              <w:t>_</w:t>
            </w:r>
            <w:proofErr w:type="spellStart"/>
            <w:r w:rsidR="25A9A88C" w:rsidRPr="22C64742">
              <w:rPr>
                <w:rFonts w:asciiTheme="minorHAnsi" w:hAnsiTheme="minorHAnsi"/>
                <w:b/>
                <w:bCs/>
                <w:color w:val="232323"/>
                <w:sz w:val="22"/>
                <w:szCs w:val="22"/>
                <w:lang w:val="en-US"/>
              </w:rPr>
              <w:t>Egitim_Ve_Ogretim_Surec_Kartlari_Hk_Mail</w:t>
            </w:r>
            <w:proofErr w:type="spellEnd"/>
          </w:p>
          <w:p w14:paraId="671CE2AA" w14:textId="18183DEB" w:rsidR="00D40659" w:rsidRPr="00096F90" w:rsidRDefault="269F7CF8" w:rsidP="22C64742">
            <w:pPr>
              <w:pStyle w:val="GvdeMetni"/>
              <w:ind w:left="255"/>
              <w:jc w:val="both"/>
              <w:rPr>
                <w:rFonts w:asciiTheme="minorHAnsi" w:hAnsiTheme="minorHAnsi"/>
                <w:b/>
                <w:bCs/>
                <w:color w:val="232323"/>
                <w:sz w:val="22"/>
                <w:szCs w:val="22"/>
                <w:lang w:val="en-US"/>
              </w:rPr>
            </w:pPr>
            <w:r w:rsidRPr="22C64742">
              <w:rPr>
                <w:rFonts w:asciiTheme="minorHAnsi" w:eastAsiaTheme="minorEastAsia" w:hAnsiTheme="minorHAnsi"/>
                <w:b/>
                <w:bCs/>
                <w:color w:val="232323"/>
                <w:sz w:val="22"/>
                <w:szCs w:val="22"/>
              </w:rPr>
              <w:t>[</w:t>
            </w:r>
            <w:r w:rsidR="410A307E" w:rsidRPr="22C64742">
              <w:rPr>
                <w:rFonts w:asciiTheme="minorHAnsi" w:eastAsiaTheme="minorEastAsia" w:hAnsiTheme="minorHAnsi"/>
                <w:b/>
                <w:bCs/>
                <w:color w:val="232323"/>
                <w:sz w:val="22"/>
                <w:szCs w:val="22"/>
              </w:rPr>
              <w:t>7</w:t>
            </w:r>
            <w:r w:rsidRPr="22C64742">
              <w:rPr>
                <w:rFonts w:asciiTheme="minorHAnsi" w:eastAsiaTheme="minorEastAsia" w:hAnsiTheme="minorHAnsi"/>
                <w:b/>
                <w:bCs/>
                <w:color w:val="232323"/>
                <w:sz w:val="22"/>
                <w:szCs w:val="22"/>
              </w:rPr>
              <w:t>_OD</w:t>
            </w:r>
            <w:proofErr w:type="gramStart"/>
            <w:r w:rsidRPr="22C64742">
              <w:rPr>
                <w:rFonts w:asciiTheme="minorHAnsi" w:eastAsiaTheme="minorEastAsia" w:hAnsiTheme="minorHAnsi"/>
                <w:b/>
                <w:bCs/>
                <w:color w:val="232323"/>
                <w:sz w:val="22"/>
                <w:szCs w:val="22"/>
              </w:rPr>
              <w:t>3]ECZ</w:t>
            </w:r>
            <w:proofErr w:type="gramEnd"/>
            <w:r w:rsidRPr="22C64742">
              <w:rPr>
                <w:rFonts w:asciiTheme="minorHAnsi" w:eastAsiaTheme="minorEastAsia" w:hAnsiTheme="minorHAnsi"/>
                <w:b/>
                <w:bCs/>
                <w:color w:val="232323"/>
                <w:sz w:val="22"/>
                <w:szCs w:val="22"/>
              </w:rPr>
              <w:t>_</w:t>
            </w:r>
            <w:proofErr w:type="spellStart"/>
            <w:r w:rsidRPr="22C64742">
              <w:rPr>
                <w:rFonts w:asciiTheme="minorHAnsi" w:eastAsiaTheme="minorEastAsia" w:hAnsiTheme="minorHAnsi"/>
                <w:b/>
                <w:bCs/>
                <w:color w:val="232323"/>
                <w:sz w:val="22"/>
                <w:szCs w:val="22"/>
                <w:lang w:val="en-US"/>
              </w:rPr>
              <w:t>Mesleki_Egitim_Ve_Stajyer_Islemleri</w:t>
            </w:r>
            <w:proofErr w:type="spellEnd"/>
          </w:p>
          <w:p w14:paraId="0F2F407F" w14:textId="2181DC2A" w:rsidR="00D40659" w:rsidRPr="00096F90" w:rsidRDefault="70479908" w:rsidP="22C64742">
            <w:pPr>
              <w:pStyle w:val="GvdeMetni"/>
              <w:ind w:left="255"/>
              <w:jc w:val="both"/>
              <w:rPr>
                <w:rFonts w:asciiTheme="minorHAnsi" w:hAnsiTheme="minorHAnsi"/>
                <w:b/>
                <w:bCs/>
                <w:color w:val="232323"/>
                <w:sz w:val="22"/>
                <w:szCs w:val="22"/>
                <w:lang w:val="en-US"/>
              </w:rPr>
            </w:pPr>
            <w:r w:rsidRPr="22C64742">
              <w:rPr>
                <w:rFonts w:asciiTheme="minorHAnsi" w:eastAsiaTheme="minorEastAsia" w:hAnsiTheme="minorHAnsi"/>
                <w:b/>
                <w:bCs/>
                <w:color w:val="232323"/>
                <w:sz w:val="22"/>
                <w:szCs w:val="22"/>
              </w:rPr>
              <w:t>[</w:t>
            </w:r>
            <w:r w:rsidR="006C4252" w:rsidRPr="22C64742">
              <w:rPr>
                <w:rFonts w:asciiTheme="minorHAnsi" w:eastAsiaTheme="minorEastAsia" w:hAnsiTheme="minorHAnsi"/>
                <w:b/>
                <w:bCs/>
                <w:color w:val="232323"/>
                <w:sz w:val="22"/>
                <w:szCs w:val="22"/>
              </w:rPr>
              <w:t>8</w:t>
            </w:r>
            <w:r w:rsidRPr="22C64742">
              <w:rPr>
                <w:rFonts w:asciiTheme="minorHAnsi" w:eastAsiaTheme="minorEastAsia" w:hAnsiTheme="minorHAnsi"/>
                <w:b/>
                <w:bCs/>
                <w:color w:val="232323"/>
                <w:sz w:val="22"/>
                <w:szCs w:val="22"/>
              </w:rPr>
              <w:t>_OD</w:t>
            </w:r>
            <w:proofErr w:type="gramStart"/>
            <w:r w:rsidRPr="22C64742">
              <w:rPr>
                <w:rFonts w:asciiTheme="minorHAnsi" w:eastAsiaTheme="minorEastAsia" w:hAnsiTheme="minorHAnsi"/>
                <w:b/>
                <w:bCs/>
                <w:color w:val="232323"/>
                <w:sz w:val="22"/>
                <w:szCs w:val="22"/>
              </w:rPr>
              <w:t>3]ECZ</w:t>
            </w:r>
            <w:proofErr w:type="gramEnd"/>
            <w:r w:rsidRPr="22C64742">
              <w:rPr>
                <w:rFonts w:asciiTheme="minorHAnsi" w:eastAsiaTheme="minorEastAsia" w:hAnsiTheme="minorHAnsi"/>
                <w:b/>
                <w:bCs/>
                <w:color w:val="232323"/>
                <w:sz w:val="22"/>
                <w:szCs w:val="22"/>
              </w:rPr>
              <w:t>_</w:t>
            </w:r>
            <w:proofErr w:type="spellStart"/>
            <w:r w:rsidR="62BFD444" w:rsidRPr="22C64742">
              <w:rPr>
                <w:rFonts w:asciiTheme="minorHAnsi" w:hAnsiTheme="minorHAnsi"/>
                <w:b/>
                <w:bCs/>
                <w:color w:val="232323"/>
                <w:sz w:val="22"/>
                <w:szCs w:val="22"/>
                <w:lang w:val="en-US"/>
              </w:rPr>
              <w:t>Staj_Hazirligi_Uygulama</w:t>
            </w:r>
            <w:proofErr w:type="spellEnd"/>
            <w:r w:rsidR="607A7EB6" w:rsidRPr="22C64742">
              <w:rPr>
                <w:rFonts w:asciiTheme="minorHAnsi" w:hAnsiTheme="minorHAnsi"/>
                <w:b/>
                <w:bCs/>
                <w:color w:val="232323"/>
                <w:sz w:val="22"/>
                <w:szCs w:val="22"/>
                <w:lang w:val="en-US"/>
              </w:rPr>
              <w:t xml:space="preserve">_ </w:t>
            </w:r>
            <w:proofErr w:type="spellStart"/>
            <w:r w:rsidR="607A7EB6" w:rsidRPr="22C64742">
              <w:rPr>
                <w:rFonts w:asciiTheme="minorHAnsi" w:hAnsiTheme="minorHAnsi"/>
                <w:b/>
                <w:bCs/>
                <w:color w:val="232323"/>
                <w:sz w:val="22"/>
                <w:szCs w:val="22"/>
                <w:lang w:val="en-US"/>
              </w:rPr>
              <w:t>Degerlendirme</w:t>
            </w:r>
            <w:proofErr w:type="spellEnd"/>
          </w:p>
        </w:tc>
      </w:tr>
    </w:tbl>
    <w:p w14:paraId="4C7518E6" w14:textId="6BC55AAD" w:rsidR="22C64742" w:rsidRDefault="22C64742" w:rsidP="22C64742">
      <w:pPr>
        <w:spacing w:line="276" w:lineRule="auto"/>
        <w:rPr>
          <w:b/>
          <w:bCs/>
        </w:rPr>
      </w:pPr>
    </w:p>
    <w:p w14:paraId="07829CF4" w14:textId="64B1B2B1" w:rsidR="00E17FF3" w:rsidRPr="00096F90" w:rsidRDefault="281BAEE0" w:rsidP="22C64742">
      <w:pPr>
        <w:spacing w:line="276" w:lineRule="auto"/>
        <w:rPr>
          <w:b/>
          <w:bCs/>
        </w:rPr>
      </w:pPr>
      <w:r w:rsidRPr="22C64742">
        <w:rPr>
          <w:b/>
          <w:bCs/>
        </w:rPr>
        <w:lastRenderedPageBreak/>
        <w:t>A.4. Paydaş Katılımı</w:t>
      </w:r>
    </w:p>
    <w:tbl>
      <w:tblPr>
        <w:tblStyle w:val="TabloKlavuzu"/>
        <w:tblW w:w="0" w:type="auto"/>
        <w:tblLook w:val="04A0" w:firstRow="1" w:lastRow="0" w:firstColumn="1" w:lastColumn="0" w:noHBand="0" w:noVBand="1"/>
      </w:tblPr>
      <w:tblGrid>
        <w:gridCol w:w="7083"/>
        <w:gridCol w:w="1979"/>
      </w:tblGrid>
      <w:tr w:rsidR="00E17FF3" w:rsidRPr="00096F90" w14:paraId="01DFEA31" w14:textId="77777777" w:rsidTr="22C64742">
        <w:trPr>
          <w:trHeight w:val="343"/>
        </w:trPr>
        <w:tc>
          <w:tcPr>
            <w:tcW w:w="7083" w:type="dxa"/>
            <w:vMerge w:val="restart"/>
            <w:shd w:val="clear" w:color="auto" w:fill="FFCADE"/>
            <w:vAlign w:val="center"/>
          </w:tcPr>
          <w:p w14:paraId="38CBE135" w14:textId="77777777" w:rsidR="00E17FF3" w:rsidRPr="00096F90" w:rsidRDefault="00E17FF3" w:rsidP="00A71F10">
            <w:pPr>
              <w:spacing w:line="276" w:lineRule="auto"/>
              <w:jc w:val="both"/>
              <w:rPr>
                <w:rFonts w:cstheme="minorHAnsi"/>
                <w:b/>
              </w:rPr>
            </w:pPr>
            <w:r w:rsidRPr="00096F90">
              <w:rPr>
                <w:rFonts w:cstheme="minorHAnsi"/>
                <w:b/>
              </w:rPr>
              <w:t>A.4.1. İç ve dış paydaş katılımı</w:t>
            </w:r>
          </w:p>
        </w:tc>
        <w:tc>
          <w:tcPr>
            <w:tcW w:w="1979" w:type="dxa"/>
            <w:shd w:val="clear" w:color="auto" w:fill="FFCADE"/>
            <w:vAlign w:val="center"/>
          </w:tcPr>
          <w:p w14:paraId="008B7A4F"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431E6B8D" w14:textId="77777777" w:rsidTr="22C64742">
        <w:trPr>
          <w:trHeight w:val="276"/>
        </w:trPr>
        <w:tc>
          <w:tcPr>
            <w:tcW w:w="7083" w:type="dxa"/>
            <w:vMerge/>
            <w:vAlign w:val="center"/>
          </w:tcPr>
          <w:p w14:paraId="062803D7" w14:textId="77777777" w:rsidR="00E17FF3" w:rsidRPr="00096F90" w:rsidRDefault="00E17FF3" w:rsidP="00A71F10">
            <w:pPr>
              <w:spacing w:line="276" w:lineRule="auto"/>
              <w:rPr>
                <w:rFonts w:cstheme="minorHAnsi"/>
                <w:b/>
                <w:bCs/>
              </w:rPr>
            </w:pPr>
            <w:commentRangeStart w:id="21"/>
            <w:commentRangeStart w:id="22"/>
            <w:commentRangeEnd w:id="21"/>
            <w:r w:rsidRPr="00096F90">
              <w:rPr>
                <w:rStyle w:val="AklamaBavurusu"/>
                <w:rFonts w:cstheme="minorHAnsi"/>
                <w:sz w:val="22"/>
                <w:szCs w:val="22"/>
              </w:rPr>
              <w:commentReference w:id="21"/>
            </w:r>
            <w:commentRangeEnd w:id="22"/>
            <w:r w:rsidRPr="00096F90">
              <w:rPr>
                <w:rStyle w:val="AklamaBavurusu"/>
                <w:rFonts w:cstheme="minorHAnsi"/>
                <w:sz w:val="22"/>
                <w:szCs w:val="22"/>
              </w:rPr>
              <w:commentReference w:id="22"/>
            </w:r>
          </w:p>
        </w:tc>
        <w:tc>
          <w:tcPr>
            <w:tcW w:w="1979" w:type="dxa"/>
            <w:shd w:val="clear" w:color="auto" w:fill="FFCADE"/>
            <w:vAlign w:val="center"/>
          </w:tcPr>
          <w:p w14:paraId="48280A42" w14:textId="5241D716" w:rsidR="00E17FF3" w:rsidRPr="00096F90" w:rsidRDefault="007A1B9B" w:rsidP="1F7B69B1">
            <w:pPr>
              <w:spacing w:line="276" w:lineRule="auto"/>
              <w:jc w:val="center"/>
              <w:rPr>
                <w:rFonts w:cstheme="minorHAnsi"/>
              </w:rPr>
            </w:pPr>
            <w:r>
              <w:rPr>
                <w:rFonts w:cstheme="minorHAnsi"/>
                <w:b/>
                <w:bCs/>
              </w:rPr>
              <w:t>3</w:t>
            </w:r>
          </w:p>
        </w:tc>
      </w:tr>
      <w:tr w:rsidR="00E17FF3" w:rsidRPr="00096F90" w14:paraId="7F2E421C" w14:textId="77777777" w:rsidTr="22C64742">
        <w:trPr>
          <w:trHeight w:val="1272"/>
        </w:trPr>
        <w:tc>
          <w:tcPr>
            <w:tcW w:w="9062" w:type="dxa"/>
            <w:gridSpan w:val="2"/>
          </w:tcPr>
          <w:p w14:paraId="70670271" w14:textId="77777777" w:rsidR="00D40659" w:rsidRPr="00096F90" w:rsidRDefault="16767EB5" w:rsidP="00D40659">
            <w:pPr>
              <w:pStyle w:val="TableParagraph"/>
              <w:ind w:left="0" w:right="92"/>
              <w:jc w:val="both"/>
              <w:rPr>
                <w:rFonts w:asciiTheme="minorHAnsi" w:hAnsiTheme="minorHAnsi" w:cstheme="minorHAnsi"/>
              </w:rPr>
            </w:pPr>
            <w:r w:rsidRPr="22C64742">
              <w:rPr>
                <w:rFonts w:asciiTheme="minorHAnsi" w:hAnsiTheme="minorHAnsi" w:cstheme="minorBidi"/>
              </w:rPr>
              <w:t>Fakültemiz</w:t>
            </w:r>
            <w:r w:rsidRPr="22C64742">
              <w:rPr>
                <w:rFonts w:asciiTheme="minorHAnsi" w:hAnsiTheme="minorHAnsi" w:cstheme="minorBidi"/>
                <w:spacing w:val="-12"/>
              </w:rPr>
              <w:t xml:space="preserve"> </w:t>
            </w:r>
            <w:r w:rsidRPr="22C64742">
              <w:rPr>
                <w:rFonts w:asciiTheme="minorHAnsi" w:hAnsiTheme="minorHAnsi" w:cstheme="minorBidi"/>
              </w:rPr>
              <w:t>paydaş</w:t>
            </w:r>
            <w:r w:rsidRPr="22C64742">
              <w:rPr>
                <w:rFonts w:asciiTheme="minorHAnsi" w:hAnsiTheme="minorHAnsi" w:cstheme="minorBidi"/>
                <w:spacing w:val="-11"/>
              </w:rPr>
              <w:t xml:space="preserve"> </w:t>
            </w:r>
            <w:r w:rsidRPr="22C64742">
              <w:rPr>
                <w:rFonts w:asciiTheme="minorHAnsi" w:hAnsiTheme="minorHAnsi" w:cstheme="minorBidi"/>
              </w:rPr>
              <w:t>katılımına</w:t>
            </w:r>
            <w:r w:rsidRPr="22C64742">
              <w:rPr>
                <w:rFonts w:asciiTheme="minorHAnsi" w:hAnsiTheme="minorHAnsi" w:cstheme="minorBidi"/>
                <w:spacing w:val="-10"/>
              </w:rPr>
              <w:t xml:space="preserve"> </w:t>
            </w:r>
            <w:r w:rsidRPr="22C64742">
              <w:rPr>
                <w:rFonts w:asciiTheme="minorHAnsi" w:hAnsiTheme="minorHAnsi" w:cstheme="minorBidi"/>
              </w:rPr>
              <w:t>önem</w:t>
            </w:r>
            <w:r w:rsidRPr="22C64742">
              <w:rPr>
                <w:rFonts w:asciiTheme="minorHAnsi" w:hAnsiTheme="minorHAnsi" w:cstheme="minorBidi"/>
                <w:spacing w:val="-10"/>
              </w:rPr>
              <w:t xml:space="preserve"> </w:t>
            </w:r>
            <w:r w:rsidRPr="22C64742">
              <w:rPr>
                <w:rFonts w:asciiTheme="minorHAnsi" w:hAnsiTheme="minorHAnsi" w:cstheme="minorBidi"/>
              </w:rPr>
              <w:t>vermekte</w:t>
            </w:r>
            <w:r w:rsidRPr="22C64742">
              <w:rPr>
                <w:rFonts w:asciiTheme="minorHAnsi" w:hAnsiTheme="minorHAnsi" w:cstheme="minorBidi"/>
                <w:spacing w:val="-10"/>
              </w:rPr>
              <w:t xml:space="preserve"> </w:t>
            </w:r>
            <w:r w:rsidRPr="22C64742">
              <w:rPr>
                <w:rFonts w:asciiTheme="minorHAnsi" w:hAnsiTheme="minorHAnsi" w:cstheme="minorBidi"/>
              </w:rPr>
              <w:t>olup</w:t>
            </w:r>
            <w:r w:rsidRPr="22C64742">
              <w:rPr>
                <w:rFonts w:asciiTheme="minorHAnsi" w:hAnsiTheme="minorHAnsi" w:cstheme="minorBidi"/>
                <w:spacing w:val="-10"/>
              </w:rPr>
              <w:t xml:space="preserve"> </w:t>
            </w:r>
            <w:r w:rsidRPr="22C64742">
              <w:rPr>
                <w:rFonts w:asciiTheme="minorHAnsi" w:hAnsiTheme="minorHAnsi" w:cstheme="minorBidi"/>
              </w:rPr>
              <w:t>bu</w:t>
            </w:r>
            <w:r w:rsidRPr="22C64742">
              <w:rPr>
                <w:rFonts w:asciiTheme="minorHAnsi" w:hAnsiTheme="minorHAnsi" w:cstheme="minorBidi"/>
                <w:spacing w:val="-10"/>
              </w:rPr>
              <w:t xml:space="preserve"> </w:t>
            </w:r>
            <w:r w:rsidRPr="22C64742">
              <w:rPr>
                <w:rFonts w:asciiTheme="minorHAnsi" w:hAnsiTheme="minorHAnsi" w:cstheme="minorBidi"/>
              </w:rPr>
              <w:t>süreci</w:t>
            </w:r>
            <w:r w:rsidRPr="22C64742">
              <w:rPr>
                <w:rFonts w:asciiTheme="minorHAnsi" w:hAnsiTheme="minorHAnsi" w:cstheme="minorBidi"/>
                <w:spacing w:val="-10"/>
              </w:rPr>
              <w:t xml:space="preserve"> </w:t>
            </w:r>
            <w:r w:rsidRPr="22C64742">
              <w:rPr>
                <w:rFonts w:asciiTheme="minorHAnsi" w:hAnsiTheme="minorHAnsi" w:cstheme="minorBidi"/>
              </w:rPr>
              <w:t>etkili</w:t>
            </w:r>
            <w:r w:rsidRPr="22C64742">
              <w:rPr>
                <w:rFonts w:asciiTheme="minorHAnsi" w:hAnsiTheme="minorHAnsi" w:cstheme="minorBidi"/>
                <w:spacing w:val="-10"/>
              </w:rPr>
              <w:t xml:space="preserve"> </w:t>
            </w:r>
            <w:r w:rsidRPr="22C64742">
              <w:rPr>
                <w:rFonts w:asciiTheme="minorHAnsi" w:hAnsiTheme="minorHAnsi" w:cstheme="minorBidi"/>
              </w:rPr>
              <w:t>bir</w:t>
            </w:r>
            <w:r w:rsidRPr="22C64742">
              <w:rPr>
                <w:rFonts w:asciiTheme="minorHAnsi" w:hAnsiTheme="minorHAnsi" w:cstheme="minorBidi"/>
                <w:spacing w:val="-11"/>
              </w:rPr>
              <w:t xml:space="preserve"> </w:t>
            </w:r>
            <w:r w:rsidRPr="22C64742">
              <w:rPr>
                <w:rFonts w:asciiTheme="minorHAnsi" w:hAnsiTheme="minorHAnsi" w:cstheme="minorBidi"/>
              </w:rPr>
              <w:t>şekilde</w:t>
            </w:r>
            <w:r w:rsidRPr="22C64742">
              <w:rPr>
                <w:rFonts w:asciiTheme="minorHAnsi" w:hAnsiTheme="minorHAnsi" w:cstheme="minorBidi"/>
                <w:spacing w:val="-13"/>
              </w:rPr>
              <w:t xml:space="preserve"> </w:t>
            </w:r>
            <w:r w:rsidRPr="22C64742">
              <w:rPr>
                <w:rFonts w:asciiTheme="minorHAnsi" w:hAnsiTheme="minorHAnsi" w:cstheme="minorBidi"/>
              </w:rPr>
              <w:t>yönetmektedir.</w:t>
            </w:r>
            <w:r w:rsidRPr="22C64742">
              <w:rPr>
                <w:rFonts w:asciiTheme="minorHAnsi" w:hAnsiTheme="minorHAnsi" w:cstheme="minorBidi"/>
                <w:spacing w:val="-5"/>
              </w:rPr>
              <w:t xml:space="preserve"> </w:t>
            </w:r>
            <w:r w:rsidRPr="22C64742">
              <w:rPr>
                <w:rFonts w:asciiTheme="minorHAnsi" w:hAnsiTheme="minorHAnsi" w:cstheme="minorBidi"/>
              </w:rPr>
              <w:t>Yapılan protokoller doğrultusunda görüş ve düşünceleri alınmak için paydaşlar çeşitli toplantılara ve etkinliklere davet edilmektedir.</w:t>
            </w:r>
          </w:p>
          <w:p w14:paraId="67527996" w14:textId="71D80F01" w:rsidR="00D16EAD" w:rsidRDefault="07F38823" w:rsidP="22C64742">
            <w:pPr>
              <w:jc w:val="both"/>
              <w:rPr>
                <w:b/>
                <w:bCs/>
              </w:rPr>
            </w:pPr>
            <w:r w:rsidRPr="22C64742">
              <w:rPr>
                <w:rFonts w:eastAsiaTheme="minorEastAsia"/>
                <w:b/>
                <w:bCs/>
                <w:color w:val="232323"/>
              </w:rPr>
              <w:t>[1_OD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w:t>
            </w:r>
            <w:r w:rsidR="284982E5" w:rsidRPr="22C64742">
              <w:rPr>
                <w:b/>
                <w:bCs/>
                <w:spacing w:val="-2"/>
              </w:rPr>
              <w:t>Dis_Paydas_Davet</w:t>
            </w:r>
            <w:proofErr w:type="spellEnd"/>
            <w:r w:rsidR="75D13D09" w:rsidRPr="22C64742">
              <w:rPr>
                <w:b/>
                <w:bCs/>
                <w:spacing w:val="-2"/>
              </w:rPr>
              <w:t>,</w:t>
            </w:r>
          </w:p>
          <w:p w14:paraId="57D97FAB" w14:textId="266954D8" w:rsidR="00D16EAD" w:rsidRDefault="7C4F87EA" w:rsidP="22C64742">
            <w:pPr>
              <w:jc w:val="both"/>
              <w:rPr>
                <w:b/>
                <w:bCs/>
                <w:spacing w:val="-2"/>
              </w:rPr>
            </w:pPr>
            <w:r w:rsidRPr="22C64742">
              <w:rPr>
                <w:rFonts w:eastAsiaTheme="minorEastAsia"/>
                <w:b/>
                <w:bCs/>
                <w:color w:val="232323"/>
              </w:rPr>
              <w:t>[2_OD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w:t>
            </w:r>
            <w:r w:rsidR="284982E5" w:rsidRPr="22C64742">
              <w:rPr>
                <w:b/>
                <w:bCs/>
                <w:spacing w:val="-2"/>
              </w:rPr>
              <w:t>Dis_Paydas_Davet_Maili</w:t>
            </w:r>
            <w:proofErr w:type="spellEnd"/>
          </w:p>
          <w:p w14:paraId="30D6DD08" w14:textId="4C66EA0C" w:rsidR="00D40659" w:rsidRPr="00096F90" w:rsidRDefault="284982E5" w:rsidP="22C64742">
            <w:pPr>
              <w:tabs>
                <w:tab w:val="left" w:pos="1781"/>
                <w:tab w:val="left" w:pos="3750"/>
                <w:tab w:val="left" w:pos="5251"/>
                <w:tab w:val="left" w:pos="6321"/>
                <w:tab w:val="left" w:pos="7773"/>
              </w:tabs>
              <w:spacing w:before="86"/>
              <w:ind w:right="252"/>
              <w:jc w:val="both"/>
              <w:rPr>
                <w:b/>
                <w:bCs/>
              </w:rPr>
            </w:pPr>
            <w:r w:rsidRPr="22C64742">
              <w:t>Paydaşlarımızın süreçlere katılımını sağlamak, görüş ve düşüncelerini almak amacı ile</w:t>
            </w:r>
            <w:r w:rsidRPr="22C64742">
              <w:rPr>
                <w:spacing w:val="26"/>
              </w:rPr>
              <w:t xml:space="preserve"> </w:t>
            </w:r>
            <w:r w:rsidRPr="22C64742">
              <w:t>11.06.2024 tarihinde</w:t>
            </w:r>
            <w:r w:rsidRPr="22C64742">
              <w:rPr>
                <w:spacing w:val="28"/>
              </w:rPr>
              <w:t xml:space="preserve"> </w:t>
            </w:r>
            <w:r w:rsidRPr="22C64742">
              <w:t>İç</w:t>
            </w:r>
            <w:r w:rsidRPr="22C64742">
              <w:rPr>
                <w:spacing w:val="29"/>
              </w:rPr>
              <w:t xml:space="preserve"> </w:t>
            </w:r>
            <w:r w:rsidRPr="22C64742">
              <w:t>ve</w:t>
            </w:r>
            <w:r w:rsidRPr="22C64742">
              <w:rPr>
                <w:spacing w:val="29"/>
              </w:rPr>
              <w:t xml:space="preserve"> </w:t>
            </w:r>
            <w:r w:rsidRPr="22C64742">
              <w:t>Dış</w:t>
            </w:r>
            <w:r w:rsidRPr="22C64742">
              <w:rPr>
                <w:spacing w:val="32"/>
              </w:rPr>
              <w:t xml:space="preserve"> </w:t>
            </w:r>
            <w:r w:rsidRPr="22C64742">
              <w:t>Paydaş</w:t>
            </w:r>
            <w:r w:rsidRPr="22C64742">
              <w:rPr>
                <w:spacing w:val="27"/>
              </w:rPr>
              <w:t xml:space="preserve"> </w:t>
            </w:r>
            <w:r w:rsidRPr="22C64742">
              <w:t>toplantısı</w:t>
            </w:r>
            <w:r w:rsidRPr="22C64742">
              <w:rPr>
                <w:spacing w:val="27"/>
              </w:rPr>
              <w:t xml:space="preserve"> </w:t>
            </w:r>
            <w:r w:rsidRPr="22C64742">
              <w:t>düzenlenmiştir.</w:t>
            </w:r>
            <w:r w:rsidRPr="22C64742">
              <w:rPr>
                <w:spacing w:val="27"/>
              </w:rPr>
              <w:t xml:space="preserve"> </w:t>
            </w:r>
            <w:r w:rsidRPr="22C64742">
              <w:t>Yapılan</w:t>
            </w:r>
            <w:r w:rsidRPr="22C64742">
              <w:rPr>
                <w:spacing w:val="27"/>
              </w:rPr>
              <w:t xml:space="preserve"> </w:t>
            </w:r>
            <w:r w:rsidRPr="22C64742">
              <w:t>toplantıda</w:t>
            </w:r>
            <w:r w:rsidRPr="22C64742">
              <w:rPr>
                <w:spacing w:val="32"/>
              </w:rPr>
              <w:t xml:space="preserve"> </w:t>
            </w:r>
            <w:r w:rsidRPr="22C64742">
              <w:t>alınan</w:t>
            </w:r>
            <w:r w:rsidRPr="22C64742">
              <w:rPr>
                <w:spacing w:val="27"/>
              </w:rPr>
              <w:t xml:space="preserve"> </w:t>
            </w:r>
            <w:r w:rsidRPr="22C64742">
              <w:t>kararlar,</w:t>
            </w:r>
            <w:r w:rsidRPr="22C64742">
              <w:rPr>
                <w:spacing w:val="28"/>
              </w:rPr>
              <w:t xml:space="preserve"> </w:t>
            </w:r>
            <w:r w:rsidRPr="22C64742">
              <w:t>görüş</w:t>
            </w:r>
            <w:r w:rsidRPr="22C64742">
              <w:rPr>
                <w:spacing w:val="26"/>
              </w:rPr>
              <w:t xml:space="preserve"> </w:t>
            </w:r>
            <w:r w:rsidRPr="22C64742">
              <w:t xml:space="preserve">ve </w:t>
            </w:r>
            <w:r w:rsidRPr="22C64742">
              <w:rPr>
                <w:spacing w:val="-2"/>
              </w:rPr>
              <w:t>öneriler</w:t>
            </w:r>
            <w:r w:rsidR="00D40659" w:rsidRPr="00096F90">
              <w:rPr>
                <w:rFonts w:cstheme="minorHAnsi"/>
              </w:rPr>
              <w:tab/>
            </w:r>
            <w:r w:rsidRPr="22C64742">
              <w:rPr>
                <w:spacing w:val="-2"/>
              </w:rPr>
              <w:t>tutanaklarda</w:t>
            </w:r>
            <w:r w:rsidR="00D40659" w:rsidRPr="00096F90">
              <w:rPr>
                <w:rFonts w:cstheme="minorHAnsi"/>
              </w:rPr>
              <w:tab/>
            </w:r>
            <w:r w:rsidRPr="22C64742">
              <w:rPr>
                <w:spacing w:val="-2"/>
              </w:rPr>
              <w:t>ayrıntılı</w:t>
            </w:r>
            <w:r w:rsidR="00D40659" w:rsidRPr="00096F90">
              <w:rPr>
                <w:rFonts w:cstheme="minorHAnsi"/>
              </w:rPr>
              <w:tab/>
            </w:r>
            <w:r w:rsidRPr="22C64742">
              <w:rPr>
                <w:spacing w:val="-4"/>
              </w:rPr>
              <w:t>bir</w:t>
            </w:r>
            <w:r w:rsidR="69700023" w:rsidRPr="22C64742">
              <w:rPr>
                <w:spacing w:val="-4"/>
              </w:rPr>
              <w:t xml:space="preserve"> </w:t>
            </w:r>
            <w:r w:rsidRPr="22C64742">
              <w:rPr>
                <w:spacing w:val="-2"/>
              </w:rPr>
              <w:t>şekilde</w:t>
            </w:r>
            <w:r w:rsidR="4A2BACBA" w:rsidRPr="22C64742">
              <w:rPr>
                <w:spacing w:val="-2"/>
              </w:rPr>
              <w:t xml:space="preserve"> </w:t>
            </w:r>
            <w:r w:rsidRPr="22C64742">
              <w:rPr>
                <w:spacing w:val="-2"/>
              </w:rPr>
              <w:t>raporlanmıştır.</w:t>
            </w:r>
          </w:p>
          <w:p w14:paraId="1311FB9B" w14:textId="4AAF8D79" w:rsidR="00D40659" w:rsidRPr="00096F90" w:rsidRDefault="3DAD5CB3" w:rsidP="22C64742">
            <w:pPr>
              <w:tabs>
                <w:tab w:val="left" w:pos="1781"/>
                <w:tab w:val="left" w:pos="3750"/>
                <w:tab w:val="left" w:pos="5251"/>
                <w:tab w:val="left" w:pos="6321"/>
                <w:tab w:val="left" w:pos="7773"/>
              </w:tabs>
              <w:spacing w:before="86"/>
              <w:ind w:right="252"/>
              <w:jc w:val="both"/>
              <w:rPr>
                <w:b/>
                <w:bCs/>
              </w:rPr>
            </w:pPr>
            <w:r w:rsidRPr="22C64742">
              <w:rPr>
                <w:rFonts w:eastAsiaTheme="minorEastAsia"/>
                <w:b/>
                <w:bCs/>
                <w:color w:val="232323"/>
              </w:rPr>
              <w:t>[3_OD</w:t>
            </w:r>
            <w:proofErr w:type="gramStart"/>
            <w:r w:rsidRPr="22C64742">
              <w:rPr>
                <w:rFonts w:eastAsiaTheme="minorEastAsia"/>
                <w:b/>
                <w:bCs/>
                <w:color w:val="232323"/>
              </w:rPr>
              <w:t>3]ECZ</w:t>
            </w:r>
            <w:proofErr w:type="gramEnd"/>
            <w:r w:rsidRPr="22C64742">
              <w:rPr>
                <w:rFonts w:eastAsiaTheme="minorEastAsia"/>
                <w:b/>
                <w:bCs/>
                <w:color w:val="232323"/>
              </w:rPr>
              <w:t>_</w:t>
            </w:r>
            <w:r w:rsidR="284982E5" w:rsidRPr="22C64742">
              <w:rPr>
                <w:b/>
                <w:bCs/>
                <w:spacing w:val="-2"/>
              </w:rPr>
              <w:t>2024_Dis_ve_Ic_Paydas_Toplantisi_Tutanak</w:t>
            </w:r>
            <w:r w:rsidR="6937EE21" w:rsidRPr="22C64742">
              <w:rPr>
                <w:b/>
                <w:bCs/>
                <w:spacing w:val="-2"/>
              </w:rPr>
              <w:t>,</w:t>
            </w:r>
          </w:p>
          <w:p w14:paraId="20CBBBD7" w14:textId="51848CA0" w:rsidR="00D40659" w:rsidRPr="00096F90" w:rsidRDefault="2D60A68B" w:rsidP="22C64742">
            <w:pPr>
              <w:tabs>
                <w:tab w:val="left" w:pos="1781"/>
                <w:tab w:val="left" w:pos="3750"/>
                <w:tab w:val="left" w:pos="5251"/>
                <w:tab w:val="left" w:pos="6321"/>
                <w:tab w:val="left" w:pos="7773"/>
              </w:tabs>
              <w:spacing w:before="86"/>
              <w:ind w:right="252"/>
              <w:jc w:val="both"/>
              <w:rPr>
                <w:b/>
                <w:bCs/>
              </w:rPr>
            </w:pPr>
            <w:r w:rsidRPr="22C64742">
              <w:rPr>
                <w:rFonts w:eastAsiaTheme="minorEastAsia"/>
                <w:b/>
                <w:bCs/>
                <w:color w:val="232323"/>
              </w:rPr>
              <w:t>[4_OD</w:t>
            </w:r>
            <w:proofErr w:type="gramStart"/>
            <w:r w:rsidRPr="22C64742">
              <w:rPr>
                <w:rFonts w:eastAsiaTheme="minorEastAsia"/>
                <w:b/>
                <w:bCs/>
                <w:color w:val="232323"/>
              </w:rPr>
              <w:t>3]ECZ</w:t>
            </w:r>
            <w:proofErr w:type="gramEnd"/>
            <w:r w:rsidRPr="22C64742">
              <w:rPr>
                <w:rFonts w:eastAsiaTheme="minorEastAsia"/>
                <w:b/>
                <w:bCs/>
                <w:color w:val="232323"/>
              </w:rPr>
              <w:t>_</w:t>
            </w:r>
            <w:r w:rsidR="284982E5" w:rsidRPr="22C64742">
              <w:rPr>
                <w:b/>
                <w:bCs/>
                <w:spacing w:val="-2"/>
              </w:rPr>
              <w:t>2024_Dis_ve_Ic_Paydas_Toplantisi_Tutanak_2</w:t>
            </w:r>
          </w:p>
          <w:p w14:paraId="42F1F255" w14:textId="4E29CE51" w:rsidR="00D40659" w:rsidRPr="00096F90" w:rsidRDefault="284982E5" w:rsidP="22C64742">
            <w:pPr>
              <w:tabs>
                <w:tab w:val="left" w:pos="1105"/>
                <w:tab w:val="left" w:pos="2731"/>
                <w:tab w:val="left" w:pos="4401"/>
                <w:tab w:val="left" w:pos="5741"/>
                <w:tab w:val="left" w:pos="7071"/>
                <w:tab w:val="left" w:pos="8211"/>
              </w:tabs>
              <w:spacing w:before="267"/>
              <w:ind w:right="252"/>
              <w:jc w:val="both"/>
              <w:rPr>
                <w:b/>
                <w:bCs/>
              </w:rPr>
            </w:pPr>
            <w:r w:rsidRPr="22C64742">
              <w:t>Dış paydaşlar ile eczacılık eğitimine yönelik olarak toplantı yapılmıştır. Toplantıda öğrenci stajları, Ulusal Çekirdek Eğitim programı (ECZÇEP</w:t>
            </w:r>
            <w:r w:rsidRPr="22C64742">
              <w:rPr>
                <w:spacing w:val="-2"/>
              </w:rPr>
              <w:t xml:space="preserve"> </w:t>
            </w:r>
            <w:r w:rsidRPr="22C64742">
              <w:t xml:space="preserve">2023), mezunlar ve Mezun İzleme Birimi’ne yönelik görüş </w:t>
            </w:r>
            <w:r w:rsidRPr="22C64742">
              <w:rPr>
                <w:spacing w:val="-6"/>
              </w:rPr>
              <w:t>ve</w:t>
            </w:r>
            <w:r w:rsidR="00D40659" w:rsidRPr="00096F90">
              <w:rPr>
                <w:rFonts w:cstheme="minorHAnsi"/>
              </w:rPr>
              <w:tab/>
            </w:r>
            <w:r w:rsidRPr="22C64742">
              <w:rPr>
                <w:spacing w:val="-2"/>
              </w:rPr>
              <w:t>düşünceler</w:t>
            </w:r>
            <w:r w:rsidR="00D40659" w:rsidRPr="00096F90">
              <w:rPr>
                <w:rFonts w:cstheme="minorHAnsi"/>
              </w:rPr>
              <w:tab/>
            </w:r>
            <w:r w:rsidRPr="22C64742">
              <w:rPr>
                <w:spacing w:val="-2"/>
              </w:rPr>
              <w:t>paylaşılmış,</w:t>
            </w:r>
            <w:r w:rsidR="00D40659" w:rsidRPr="00096F90">
              <w:rPr>
                <w:rFonts w:cstheme="minorHAnsi"/>
              </w:rPr>
              <w:tab/>
            </w:r>
            <w:r w:rsidRPr="22C64742">
              <w:rPr>
                <w:spacing w:val="-2"/>
              </w:rPr>
              <w:t>kararlar</w:t>
            </w:r>
            <w:r w:rsidR="00D40659" w:rsidRPr="00096F90">
              <w:rPr>
                <w:rFonts w:cstheme="minorHAnsi"/>
              </w:rPr>
              <w:tab/>
            </w:r>
            <w:r w:rsidRPr="22C64742">
              <w:rPr>
                <w:spacing w:val="-2"/>
              </w:rPr>
              <w:t>tutanak</w:t>
            </w:r>
            <w:r w:rsidR="00D40659" w:rsidRPr="00096F90">
              <w:rPr>
                <w:rFonts w:cstheme="minorHAnsi"/>
              </w:rPr>
              <w:tab/>
            </w:r>
            <w:r w:rsidRPr="22C64742">
              <w:rPr>
                <w:spacing w:val="-2"/>
              </w:rPr>
              <w:t>altına</w:t>
            </w:r>
            <w:r w:rsidR="3EA2E3EF" w:rsidRPr="22C64742">
              <w:rPr>
                <w:spacing w:val="-2"/>
              </w:rPr>
              <w:t xml:space="preserve"> </w:t>
            </w:r>
            <w:r w:rsidRPr="22C64742">
              <w:rPr>
                <w:spacing w:val="-2"/>
              </w:rPr>
              <w:t xml:space="preserve">alınmıştır. </w:t>
            </w:r>
            <w:r w:rsidR="7325E710" w:rsidRPr="22C64742">
              <w:rPr>
                <w:rFonts w:eastAsiaTheme="minorEastAsia"/>
                <w:b/>
                <w:bCs/>
                <w:color w:val="232323"/>
              </w:rPr>
              <w:t>[5_OD</w:t>
            </w:r>
            <w:proofErr w:type="gramStart"/>
            <w:r w:rsidR="7325E710" w:rsidRPr="22C64742">
              <w:rPr>
                <w:rFonts w:eastAsiaTheme="minorEastAsia"/>
                <w:b/>
                <w:bCs/>
                <w:color w:val="232323"/>
              </w:rPr>
              <w:t>3]</w:t>
            </w:r>
            <w:proofErr w:type="spellStart"/>
            <w:r w:rsidR="7325E710" w:rsidRPr="22C64742">
              <w:rPr>
                <w:rFonts w:eastAsiaTheme="minorEastAsia"/>
                <w:b/>
                <w:bCs/>
                <w:color w:val="232323"/>
              </w:rPr>
              <w:t>ECZ</w:t>
            </w:r>
            <w:proofErr w:type="gramEnd"/>
            <w:r w:rsidR="7325E710" w:rsidRPr="22C64742">
              <w:rPr>
                <w:rFonts w:eastAsiaTheme="minorEastAsia"/>
                <w:b/>
                <w:bCs/>
                <w:color w:val="232323"/>
              </w:rPr>
              <w:t>_</w:t>
            </w:r>
            <w:r w:rsidRPr="22C64742">
              <w:rPr>
                <w:b/>
                <w:bCs/>
                <w:spacing w:val="-2"/>
              </w:rPr>
              <w:t>Dis_Paydaslar_ile_Eczacilik_Toplanti_Tutanak</w:t>
            </w:r>
            <w:proofErr w:type="spellEnd"/>
          </w:p>
          <w:p w14:paraId="56EA8ECE" w14:textId="77777777" w:rsidR="00D40659" w:rsidRPr="00096F90" w:rsidRDefault="00D40659" w:rsidP="00D40659">
            <w:pPr>
              <w:pStyle w:val="GvdeMetni"/>
              <w:spacing w:before="3"/>
              <w:jc w:val="both"/>
              <w:rPr>
                <w:rFonts w:asciiTheme="minorHAnsi" w:hAnsiTheme="minorHAnsi" w:cstheme="minorHAnsi"/>
                <w:b/>
                <w:sz w:val="22"/>
                <w:szCs w:val="22"/>
              </w:rPr>
            </w:pPr>
          </w:p>
          <w:p w14:paraId="51F938C9" w14:textId="50390139" w:rsidR="00D40659" w:rsidRPr="00096F90" w:rsidRDefault="284982E5" w:rsidP="22C64742">
            <w:pPr>
              <w:tabs>
                <w:tab w:val="left" w:pos="3656"/>
                <w:tab w:val="left" w:pos="5822"/>
                <w:tab w:val="left" w:pos="8528"/>
              </w:tabs>
              <w:ind w:right="249"/>
              <w:jc w:val="both"/>
              <w:rPr>
                <w:b/>
                <w:bCs/>
              </w:rPr>
            </w:pPr>
            <w:r w:rsidRPr="22C64742">
              <w:t>Dış</w:t>
            </w:r>
            <w:r w:rsidRPr="22C64742">
              <w:rPr>
                <w:spacing w:val="-4"/>
              </w:rPr>
              <w:t xml:space="preserve"> </w:t>
            </w:r>
            <w:r w:rsidRPr="22C64742">
              <w:t>paydaşlarımızdan</w:t>
            </w:r>
            <w:r w:rsidRPr="22C64742">
              <w:rPr>
                <w:spacing w:val="-3"/>
              </w:rPr>
              <w:t xml:space="preserve"> </w:t>
            </w:r>
            <w:r w:rsidRPr="22C64742">
              <w:t>olan</w:t>
            </w:r>
            <w:r w:rsidRPr="22C64742">
              <w:rPr>
                <w:spacing w:val="-3"/>
              </w:rPr>
              <w:t xml:space="preserve"> </w:t>
            </w:r>
            <w:r w:rsidRPr="22C64742">
              <w:t>V</w:t>
            </w:r>
            <w:r w:rsidR="6BC981F3" w:rsidRPr="22C64742">
              <w:t>RP</w:t>
            </w:r>
            <w:r w:rsidRPr="22C64742">
              <w:t>HARMA</w:t>
            </w:r>
            <w:r w:rsidRPr="22C64742">
              <w:rPr>
                <w:spacing w:val="-5"/>
              </w:rPr>
              <w:t xml:space="preserve"> </w:t>
            </w:r>
            <w:r w:rsidRPr="22C64742">
              <w:t>ile</w:t>
            </w:r>
            <w:r w:rsidRPr="22C64742">
              <w:rPr>
                <w:spacing w:val="-2"/>
              </w:rPr>
              <w:t xml:space="preserve"> </w:t>
            </w:r>
            <w:r w:rsidRPr="22C64742">
              <w:t>Geleceğin</w:t>
            </w:r>
            <w:r w:rsidRPr="22C64742">
              <w:rPr>
                <w:spacing w:val="-4"/>
              </w:rPr>
              <w:t xml:space="preserve"> </w:t>
            </w:r>
            <w:r w:rsidRPr="22C64742">
              <w:t>Eczacıları</w:t>
            </w:r>
            <w:r w:rsidRPr="22C64742">
              <w:rPr>
                <w:spacing w:val="-2"/>
              </w:rPr>
              <w:t xml:space="preserve"> </w:t>
            </w:r>
            <w:r w:rsidRPr="22C64742">
              <w:t>Programı’na</w:t>
            </w:r>
            <w:r w:rsidRPr="22C64742">
              <w:rPr>
                <w:spacing w:val="-3"/>
              </w:rPr>
              <w:t xml:space="preserve"> </w:t>
            </w:r>
            <w:r w:rsidRPr="22C64742">
              <w:t>yönelik</w:t>
            </w:r>
            <w:r w:rsidRPr="22C64742">
              <w:rPr>
                <w:spacing w:val="-3"/>
              </w:rPr>
              <w:t xml:space="preserve"> </w:t>
            </w:r>
            <w:r w:rsidRPr="22C64742">
              <w:t>olarak</w:t>
            </w:r>
            <w:r w:rsidRPr="22C64742">
              <w:rPr>
                <w:spacing w:val="-2"/>
              </w:rPr>
              <w:t xml:space="preserve"> </w:t>
            </w:r>
            <w:r w:rsidRPr="22C64742">
              <w:t>bir</w:t>
            </w:r>
            <w:r w:rsidRPr="22C64742">
              <w:rPr>
                <w:spacing w:val="-4"/>
              </w:rPr>
              <w:t xml:space="preserve"> </w:t>
            </w:r>
            <w:r w:rsidRPr="22C64742">
              <w:t xml:space="preserve">toplantı </w:t>
            </w:r>
            <w:r w:rsidRPr="22C64742">
              <w:rPr>
                <w:spacing w:val="-2"/>
              </w:rPr>
              <w:t>gerçekleştirilmiş</w:t>
            </w:r>
            <w:r w:rsidR="00D40659" w:rsidRPr="00096F90">
              <w:rPr>
                <w:rFonts w:cstheme="minorHAnsi"/>
              </w:rPr>
              <w:tab/>
            </w:r>
            <w:r w:rsidRPr="22C64742">
              <w:rPr>
                <w:spacing w:val="-6"/>
              </w:rPr>
              <w:t>ve</w:t>
            </w:r>
            <w:r w:rsidR="00D40659" w:rsidRPr="00096F90">
              <w:rPr>
                <w:rFonts w:cstheme="minorHAnsi"/>
              </w:rPr>
              <w:tab/>
            </w:r>
            <w:r w:rsidRPr="22C64742">
              <w:rPr>
                <w:spacing w:val="-2"/>
              </w:rPr>
              <w:t xml:space="preserve">danışma kurulu belirlenmiştir. </w:t>
            </w:r>
            <w:r w:rsidR="1D5C8F8F" w:rsidRPr="22C64742">
              <w:rPr>
                <w:rFonts w:eastAsiaTheme="minorEastAsia"/>
                <w:b/>
                <w:bCs/>
                <w:color w:val="232323"/>
              </w:rPr>
              <w:t>[6_OD</w:t>
            </w:r>
            <w:proofErr w:type="gramStart"/>
            <w:r w:rsidR="1D5C8F8F" w:rsidRPr="22C64742">
              <w:rPr>
                <w:rFonts w:eastAsiaTheme="minorEastAsia"/>
                <w:b/>
                <w:bCs/>
                <w:color w:val="232323"/>
              </w:rPr>
              <w:t>3]</w:t>
            </w:r>
            <w:proofErr w:type="spellStart"/>
            <w:r w:rsidR="1D5C8F8F" w:rsidRPr="22C64742">
              <w:rPr>
                <w:rFonts w:eastAsiaTheme="minorEastAsia"/>
                <w:b/>
                <w:bCs/>
                <w:color w:val="232323"/>
              </w:rPr>
              <w:t>ECZ</w:t>
            </w:r>
            <w:proofErr w:type="gramEnd"/>
            <w:r w:rsidR="1D5C8F8F" w:rsidRPr="22C64742">
              <w:rPr>
                <w:rFonts w:eastAsiaTheme="minorEastAsia"/>
                <w:b/>
                <w:bCs/>
                <w:color w:val="232323"/>
              </w:rPr>
              <w:t>_</w:t>
            </w:r>
            <w:r w:rsidRPr="22C64742">
              <w:rPr>
                <w:b/>
                <w:bCs/>
                <w:spacing w:val="-2"/>
              </w:rPr>
              <w:t>VR</w:t>
            </w:r>
            <w:r w:rsidR="2C23C4E7" w:rsidRPr="22C64742">
              <w:rPr>
                <w:b/>
                <w:bCs/>
                <w:spacing w:val="-2"/>
              </w:rPr>
              <w:t>P</w:t>
            </w:r>
            <w:r w:rsidR="29848DB8" w:rsidRPr="22C64742">
              <w:rPr>
                <w:b/>
                <w:bCs/>
                <w:spacing w:val="-2"/>
              </w:rPr>
              <w:t>h</w:t>
            </w:r>
            <w:r w:rsidRPr="22C64742">
              <w:rPr>
                <w:b/>
                <w:bCs/>
                <w:spacing w:val="-2"/>
              </w:rPr>
              <w:t>arma_ile_Gelecegin_Eczacilari_Programi</w:t>
            </w:r>
            <w:proofErr w:type="spellEnd"/>
          </w:p>
          <w:p w14:paraId="576F378D" w14:textId="780A3CF7" w:rsidR="1F7B69B1" w:rsidRPr="00096F90" w:rsidRDefault="1F7B69B1" w:rsidP="1F7B69B1">
            <w:pPr>
              <w:tabs>
                <w:tab w:val="left" w:pos="3656"/>
                <w:tab w:val="left" w:pos="5822"/>
                <w:tab w:val="left" w:pos="8528"/>
              </w:tabs>
              <w:ind w:right="249"/>
              <w:jc w:val="both"/>
              <w:rPr>
                <w:rFonts w:cstheme="minorHAnsi"/>
                <w:b/>
                <w:bCs/>
              </w:rPr>
            </w:pPr>
          </w:p>
          <w:p w14:paraId="61046563" w14:textId="2EB8C411" w:rsidR="00D40659" w:rsidRPr="00096F90" w:rsidRDefault="284982E5" w:rsidP="1F7B69B1">
            <w:pPr>
              <w:ind w:right="253"/>
              <w:jc w:val="both"/>
              <w:rPr>
                <w:rFonts w:cstheme="minorHAnsi"/>
              </w:rPr>
            </w:pPr>
            <w:r w:rsidRPr="22C64742">
              <w:t>Fakültemizin 5 yıllık akreditasyon sürecinin</w:t>
            </w:r>
            <w:r w:rsidR="34966243" w:rsidRPr="22C64742">
              <w:t xml:space="preserve"> tamamlanması sonucunda </w:t>
            </w:r>
            <w:r w:rsidR="20B48644" w:rsidRPr="22C64742">
              <w:t>05.01.2024</w:t>
            </w:r>
            <w:r w:rsidR="34966243" w:rsidRPr="22C64742">
              <w:t xml:space="preserve"> tarihinde yeniden akreditasyon başvurusunda bulunmuştur. </w:t>
            </w:r>
            <w:r w:rsidRPr="22C64742">
              <w:t xml:space="preserve"> 25-26-27 Aralık 2024 tarihlerinde gerçekleştirilen dize toplantıları sonucunda ise fakültemizin güçlü yanlarına değinilmiş, gelişmeye açık yönleri göz önünde bulundurularak öneriler sunulmuştur. Bu öneriler içeri</w:t>
            </w:r>
            <w:r w:rsidR="474CBBF0" w:rsidRPr="22C64742">
              <w:t>si</w:t>
            </w:r>
            <w:r w:rsidRPr="22C64742">
              <w:t xml:space="preserve">nde GEP çalışmalarının devam ettirilmesi, staj süreçleri, anket sonuçlarının somut katkıları, öğrenci danışmanlıkları, seçmeli derslerin dağılımı gibi birçok konuya </w:t>
            </w:r>
            <w:r w:rsidRPr="22C64742">
              <w:rPr>
                <w:spacing w:val="-2"/>
              </w:rPr>
              <w:t>değinilmiştir.</w:t>
            </w:r>
          </w:p>
          <w:p w14:paraId="1008EA9B" w14:textId="49CBB007" w:rsidR="570A1D0D" w:rsidRPr="00096F90" w:rsidRDefault="28C2247C" w:rsidP="22C64742">
            <w:pPr>
              <w:tabs>
                <w:tab w:val="left" w:pos="318"/>
              </w:tabs>
              <w:spacing w:before="1"/>
              <w:jc w:val="both"/>
              <w:rPr>
                <w:b/>
                <w:bCs/>
              </w:rPr>
            </w:pPr>
            <w:r w:rsidRPr="22C64742">
              <w:rPr>
                <w:rFonts w:eastAsiaTheme="minorEastAsia"/>
                <w:b/>
                <w:bCs/>
                <w:color w:val="232323"/>
              </w:rPr>
              <w:t>[7_OD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5CCBF52F" w:rsidRPr="22C64742">
              <w:rPr>
                <w:b/>
                <w:bCs/>
              </w:rPr>
              <w:t>Akr</w:t>
            </w:r>
            <w:r w:rsidR="19047F03" w:rsidRPr="22C64742">
              <w:rPr>
                <w:b/>
                <w:bCs/>
              </w:rPr>
              <w:t>e</w:t>
            </w:r>
            <w:r w:rsidR="5CCBF52F" w:rsidRPr="22C64742">
              <w:rPr>
                <w:b/>
                <w:bCs/>
              </w:rPr>
              <w:t>ditasyon_Basvuru_Formu</w:t>
            </w:r>
            <w:proofErr w:type="spellEnd"/>
          </w:p>
          <w:p w14:paraId="1645EEE0" w14:textId="0AF8028B" w:rsidR="570A1D0D" w:rsidRPr="00096F90" w:rsidRDefault="21ECE128" w:rsidP="22C64742">
            <w:pPr>
              <w:tabs>
                <w:tab w:val="left" w:pos="318"/>
              </w:tabs>
              <w:spacing w:before="1"/>
              <w:jc w:val="both"/>
              <w:rPr>
                <w:b/>
                <w:bCs/>
              </w:rPr>
            </w:pPr>
            <w:r w:rsidRPr="22C64742">
              <w:rPr>
                <w:rFonts w:eastAsiaTheme="minorEastAsia"/>
                <w:b/>
                <w:bCs/>
                <w:color w:val="232323"/>
              </w:rPr>
              <w:t>[</w:t>
            </w:r>
            <w:r w:rsidRPr="22C64742">
              <w:rPr>
                <w:rFonts w:eastAsiaTheme="minorEastAsia"/>
                <w:b/>
                <w:bCs/>
                <w:color w:val="232323"/>
                <w:lang w:val="en-US"/>
              </w:rPr>
              <w:t>8</w:t>
            </w:r>
            <w:r w:rsidRPr="22C64742">
              <w:rPr>
                <w:rFonts w:eastAsiaTheme="minorEastAsia"/>
                <w:b/>
                <w:bCs/>
                <w:color w:val="232323"/>
              </w:rPr>
              <w:t>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5CCBF52F" w:rsidRPr="22C64742">
              <w:rPr>
                <w:b/>
                <w:bCs/>
              </w:rPr>
              <w:t>Akreditasyon_Basvuru_On_Yazi</w:t>
            </w:r>
            <w:proofErr w:type="spellEnd"/>
          </w:p>
          <w:p w14:paraId="6D4649BB" w14:textId="34083A8C" w:rsidR="570A1D0D" w:rsidRPr="00096F90" w:rsidRDefault="1C5DCE33" w:rsidP="22C64742">
            <w:pPr>
              <w:tabs>
                <w:tab w:val="left" w:pos="318"/>
              </w:tabs>
              <w:spacing w:before="1"/>
              <w:jc w:val="both"/>
              <w:rPr>
                <w:b/>
                <w:bCs/>
              </w:rPr>
            </w:pPr>
            <w:r w:rsidRPr="22C64742">
              <w:rPr>
                <w:rFonts w:eastAsiaTheme="minorEastAsia"/>
                <w:b/>
                <w:bCs/>
                <w:color w:val="232323"/>
              </w:rPr>
              <w:t>[9_OD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5CCBF52F" w:rsidRPr="22C64742">
              <w:rPr>
                <w:rFonts w:eastAsia="Calibri"/>
                <w:b/>
                <w:bCs/>
              </w:rPr>
              <w:t>Akreditasyon_</w:t>
            </w:r>
            <w:r w:rsidR="3859A4BB" w:rsidRPr="22C64742">
              <w:rPr>
                <w:rFonts w:eastAsia="Calibri"/>
                <w:b/>
                <w:bCs/>
              </w:rPr>
              <w:t>I</w:t>
            </w:r>
            <w:r w:rsidR="5CCBF52F" w:rsidRPr="22C64742">
              <w:rPr>
                <w:rFonts w:eastAsia="Calibri"/>
                <w:b/>
                <w:bCs/>
              </w:rPr>
              <w:t>zleme_Ziyaret</w:t>
            </w:r>
            <w:proofErr w:type="spellEnd"/>
          </w:p>
          <w:p w14:paraId="3288C8BE" w14:textId="4986EF04" w:rsidR="22C64742" w:rsidRDefault="22C64742" w:rsidP="22C64742">
            <w:pPr>
              <w:tabs>
                <w:tab w:val="left" w:pos="318"/>
              </w:tabs>
              <w:spacing w:before="1"/>
              <w:jc w:val="both"/>
              <w:rPr>
                <w:rFonts w:eastAsia="Calibri"/>
                <w:b/>
                <w:bCs/>
              </w:rPr>
            </w:pPr>
          </w:p>
          <w:p w14:paraId="0110DE56" w14:textId="50FE908D" w:rsidR="00D40659" w:rsidRPr="00D16EAD" w:rsidRDefault="284982E5" w:rsidP="22C64742">
            <w:pPr>
              <w:spacing w:before="266"/>
              <w:ind w:right="258"/>
              <w:jc w:val="both"/>
              <w:rPr>
                <w:b/>
                <w:bCs/>
              </w:rPr>
            </w:pPr>
            <w:r w:rsidRPr="22C64742">
              <w:t xml:space="preserve">Fakültemiz Akademik Değerlendirme ve Kalite Geliştirme Kurulu’nda yapılan toplantıda üniversitenin Kalite Komisyonu’nda alınan kararlar kapsamında bilgilendirilmeler yapılmıştır. </w:t>
            </w:r>
            <w:r w:rsidR="4F730F73" w:rsidRPr="22C64742">
              <w:rPr>
                <w:rFonts w:eastAsiaTheme="minorEastAsia"/>
                <w:b/>
                <w:bCs/>
                <w:color w:val="232323"/>
              </w:rPr>
              <w:t>[10_OD</w:t>
            </w:r>
            <w:proofErr w:type="gramStart"/>
            <w:r w:rsidR="4F730F73" w:rsidRPr="22C64742">
              <w:rPr>
                <w:rFonts w:eastAsiaTheme="minorEastAsia"/>
                <w:b/>
                <w:bCs/>
                <w:color w:val="232323"/>
              </w:rPr>
              <w:t>3]</w:t>
            </w:r>
            <w:r w:rsidR="6D175438" w:rsidRPr="22C64742">
              <w:rPr>
                <w:rFonts w:eastAsiaTheme="minorEastAsia"/>
                <w:b/>
                <w:bCs/>
                <w:color w:val="232323"/>
              </w:rPr>
              <w:t>ECZ</w:t>
            </w:r>
            <w:proofErr w:type="gramEnd"/>
            <w:r w:rsidR="6D175438" w:rsidRPr="22C64742">
              <w:rPr>
                <w:rFonts w:eastAsiaTheme="minorEastAsia"/>
                <w:b/>
                <w:bCs/>
                <w:color w:val="232323"/>
              </w:rPr>
              <w:t>_</w:t>
            </w:r>
            <w:r w:rsidR="098A5F58" w:rsidRPr="22C64742">
              <w:rPr>
                <w:b/>
                <w:bCs/>
                <w:color w:val="232323"/>
              </w:rPr>
              <w:t>Akademik_</w:t>
            </w:r>
            <w:proofErr w:type="spellStart"/>
            <w:r w:rsidR="098A5F58" w:rsidRPr="22C64742">
              <w:rPr>
                <w:b/>
                <w:bCs/>
                <w:color w:val="232323"/>
              </w:rPr>
              <w:t>Deg</w:t>
            </w:r>
            <w:proofErr w:type="spellEnd"/>
            <w:r w:rsidR="098A5F58" w:rsidRPr="22C64742">
              <w:rPr>
                <w:b/>
                <w:bCs/>
                <w:color w:val="232323"/>
              </w:rPr>
              <w:t>._Ve_Kalite_</w:t>
            </w:r>
            <w:proofErr w:type="spellStart"/>
            <w:r w:rsidR="098A5F58" w:rsidRPr="22C64742">
              <w:rPr>
                <w:b/>
                <w:bCs/>
                <w:color w:val="232323"/>
              </w:rPr>
              <w:t>Gels</w:t>
            </w:r>
            <w:proofErr w:type="spellEnd"/>
            <w:r w:rsidR="098A5F58" w:rsidRPr="22C64742">
              <w:rPr>
                <w:b/>
                <w:bCs/>
                <w:color w:val="232323"/>
              </w:rPr>
              <w:t>._</w:t>
            </w:r>
            <w:proofErr w:type="spellStart"/>
            <w:r w:rsidR="098A5F58" w:rsidRPr="22C64742">
              <w:rPr>
                <w:b/>
                <w:bCs/>
                <w:color w:val="232323"/>
              </w:rPr>
              <w:t>Kurulu_</w:t>
            </w:r>
            <w:r w:rsidR="098A5F58" w:rsidRPr="22C64742">
              <w:rPr>
                <w:b/>
                <w:bCs/>
                <w:color w:val="232323"/>
                <w:spacing w:val="-2"/>
              </w:rPr>
              <w:t>Komisyonu</w:t>
            </w:r>
            <w:proofErr w:type="spellEnd"/>
          </w:p>
        </w:tc>
      </w:tr>
    </w:tbl>
    <w:p w14:paraId="2CAB2735" w14:textId="46BCAFD5" w:rsidR="00E17FF3" w:rsidRPr="00096F90" w:rsidRDefault="00E17FF3" w:rsidP="00E17FF3">
      <w:pPr>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5F847177" w14:textId="77777777" w:rsidTr="22C64742">
        <w:trPr>
          <w:trHeight w:val="343"/>
        </w:trPr>
        <w:tc>
          <w:tcPr>
            <w:tcW w:w="7083" w:type="dxa"/>
            <w:vMerge w:val="restart"/>
            <w:shd w:val="clear" w:color="auto" w:fill="FFCADE"/>
            <w:vAlign w:val="center"/>
          </w:tcPr>
          <w:p w14:paraId="08A445DF" w14:textId="45D8547C" w:rsidR="00E17FF3" w:rsidRPr="00096F90" w:rsidRDefault="00E17FF3" w:rsidP="00A71F10">
            <w:pPr>
              <w:spacing w:line="276" w:lineRule="auto"/>
              <w:jc w:val="both"/>
              <w:rPr>
                <w:rFonts w:cstheme="minorHAnsi"/>
                <w:b/>
                <w:u w:val="single"/>
              </w:rPr>
            </w:pPr>
            <w:r w:rsidRPr="00096F90">
              <w:rPr>
                <w:rFonts w:cstheme="minorHAnsi"/>
                <w:b/>
                <w:u w:val="single"/>
              </w:rPr>
              <w:t>A.4.2. Öğrenci geri bildirimleri</w:t>
            </w:r>
          </w:p>
        </w:tc>
        <w:tc>
          <w:tcPr>
            <w:tcW w:w="1979" w:type="dxa"/>
            <w:shd w:val="clear" w:color="auto" w:fill="FFCADE"/>
            <w:vAlign w:val="center"/>
          </w:tcPr>
          <w:p w14:paraId="211937F5"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1B1E6F86" w14:textId="77777777" w:rsidTr="22C64742">
        <w:trPr>
          <w:trHeight w:val="276"/>
        </w:trPr>
        <w:tc>
          <w:tcPr>
            <w:tcW w:w="7083" w:type="dxa"/>
            <w:vMerge/>
            <w:vAlign w:val="center"/>
          </w:tcPr>
          <w:p w14:paraId="7701DCA9" w14:textId="77777777" w:rsidR="00E17FF3" w:rsidRPr="00096F90" w:rsidRDefault="00E17FF3" w:rsidP="00A71F10">
            <w:pPr>
              <w:spacing w:line="276" w:lineRule="auto"/>
              <w:rPr>
                <w:rFonts w:cstheme="minorHAnsi"/>
                <w:b/>
                <w:bCs/>
              </w:rPr>
            </w:pPr>
            <w:commentRangeStart w:id="23"/>
            <w:commentRangeStart w:id="24"/>
            <w:commentRangeEnd w:id="23"/>
            <w:r w:rsidRPr="00096F90">
              <w:rPr>
                <w:rStyle w:val="AklamaBavurusu"/>
                <w:rFonts w:cstheme="minorHAnsi"/>
                <w:sz w:val="22"/>
                <w:szCs w:val="22"/>
              </w:rPr>
              <w:commentReference w:id="23"/>
            </w:r>
            <w:commentRangeEnd w:id="24"/>
            <w:r w:rsidRPr="00096F90">
              <w:rPr>
                <w:rStyle w:val="AklamaBavurusu"/>
                <w:rFonts w:cstheme="minorHAnsi"/>
                <w:sz w:val="22"/>
                <w:szCs w:val="22"/>
              </w:rPr>
              <w:commentReference w:id="24"/>
            </w:r>
          </w:p>
        </w:tc>
        <w:tc>
          <w:tcPr>
            <w:tcW w:w="1979" w:type="dxa"/>
            <w:shd w:val="clear" w:color="auto" w:fill="FFCADE"/>
            <w:vAlign w:val="center"/>
          </w:tcPr>
          <w:p w14:paraId="1D7B37F5" w14:textId="0AE726FC" w:rsidR="00E17FF3" w:rsidRPr="00096F90" w:rsidRDefault="23696136" w:rsidP="1F7B69B1">
            <w:pPr>
              <w:spacing w:line="276" w:lineRule="auto"/>
              <w:jc w:val="center"/>
              <w:rPr>
                <w:rFonts w:cstheme="minorHAnsi"/>
              </w:rPr>
            </w:pPr>
            <w:r w:rsidRPr="00096F90">
              <w:rPr>
                <w:rFonts w:cstheme="minorHAnsi"/>
                <w:b/>
                <w:bCs/>
              </w:rPr>
              <w:t>3</w:t>
            </w:r>
          </w:p>
        </w:tc>
      </w:tr>
      <w:tr w:rsidR="00E17FF3" w:rsidRPr="00096F90" w14:paraId="683E76CB" w14:textId="77777777" w:rsidTr="22C64742">
        <w:trPr>
          <w:trHeight w:val="1272"/>
        </w:trPr>
        <w:tc>
          <w:tcPr>
            <w:tcW w:w="9062" w:type="dxa"/>
            <w:gridSpan w:val="2"/>
          </w:tcPr>
          <w:p w14:paraId="5B094D8F" w14:textId="77777777" w:rsidR="00D16EAD" w:rsidRDefault="284982E5" w:rsidP="00D16EAD">
            <w:pPr>
              <w:jc w:val="both"/>
              <w:rPr>
                <w:rFonts w:cstheme="minorHAnsi"/>
                <w:spacing w:val="-2"/>
              </w:rPr>
            </w:pPr>
            <w:r w:rsidRPr="22C64742">
              <w:t>Fakültemizde öğrencilerden alınan geri bildirimler, görüş ve öneriler açık ve şeffaf bir şekilde sürdürülmektedir.</w:t>
            </w:r>
            <w:r w:rsidRPr="22C64742">
              <w:rPr>
                <w:spacing w:val="-8"/>
              </w:rPr>
              <w:t xml:space="preserve"> </w:t>
            </w:r>
            <w:r w:rsidRPr="22C64742">
              <w:t>Bu</w:t>
            </w:r>
            <w:r w:rsidRPr="22C64742">
              <w:rPr>
                <w:spacing w:val="-3"/>
              </w:rPr>
              <w:t xml:space="preserve"> </w:t>
            </w:r>
            <w:r w:rsidRPr="22C64742">
              <w:t>geri</w:t>
            </w:r>
            <w:r w:rsidRPr="22C64742">
              <w:rPr>
                <w:spacing w:val="-8"/>
              </w:rPr>
              <w:t xml:space="preserve"> </w:t>
            </w:r>
            <w:r w:rsidRPr="22C64742">
              <w:t>bildirimler</w:t>
            </w:r>
            <w:r w:rsidRPr="22C64742">
              <w:rPr>
                <w:spacing w:val="-9"/>
              </w:rPr>
              <w:t xml:space="preserve"> </w:t>
            </w:r>
            <w:r w:rsidRPr="22C64742">
              <w:t>yapılan</w:t>
            </w:r>
            <w:r w:rsidRPr="22C64742">
              <w:rPr>
                <w:spacing w:val="-8"/>
              </w:rPr>
              <w:t xml:space="preserve"> </w:t>
            </w:r>
            <w:r w:rsidRPr="22C64742">
              <w:t>toplantılar</w:t>
            </w:r>
            <w:r w:rsidRPr="22C64742">
              <w:rPr>
                <w:spacing w:val="-7"/>
              </w:rPr>
              <w:t xml:space="preserve"> </w:t>
            </w:r>
            <w:r w:rsidRPr="22C64742">
              <w:t>ve</w:t>
            </w:r>
            <w:r w:rsidRPr="22C64742">
              <w:rPr>
                <w:spacing w:val="-6"/>
              </w:rPr>
              <w:t xml:space="preserve"> </w:t>
            </w:r>
            <w:r w:rsidRPr="22C64742">
              <w:t>öğrenciler</w:t>
            </w:r>
            <w:r w:rsidRPr="22C64742">
              <w:rPr>
                <w:spacing w:val="-8"/>
              </w:rPr>
              <w:t xml:space="preserve"> </w:t>
            </w:r>
            <w:r w:rsidRPr="22C64742">
              <w:t>tarafından</w:t>
            </w:r>
            <w:r w:rsidRPr="22C64742">
              <w:rPr>
                <w:spacing w:val="-3"/>
              </w:rPr>
              <w:t xml:space="preserve"> </w:t>
            </w:r>
            <w:r w:rsidRPr="22C64742">
              <w:t>yapılan</w:t>
            </w:r>
            <w:r w:rsidRPr="22C64742">
              <w:rPr>
                <w:spacing w:val="-2"/>
              </w:rPr>
              <w:t xml:space="preserve"> </w:t>
            </w:r>
            <w:r w:rsidRPr="22C64742">
              <w:t>anketler</w:t>
            </w:r>
            <w:r w:rsidRPr="22C64742">
              <w:rPr>
                <w:spacing w:val="-8"/>
              </w:rPr>
              <w:t xml:space="preserve"> </w:t>
            </w:r>
            <w:r w:rsidRPr="22C64742">
              <w:t>ile alınarak</w:t>
            </w:r>
            <w:r w:rsidRPr="22C64742">
              <w:rPr>
                <w:spacing w:val="-11"/>
              </w:rPr>
              <w:t xml:space="preserve"> </w:t>
            </w:r>
            <w:r w:rsidRPr="22C64742">
              <w:t>değerlendirilmektedir.</w:t>
            </w:r>
            <w:r w:rsidRPr="22C64742">
              <w:rPr>
                <w:spacing w:val="-11"/>
              </w:rPr>
              <w:t xml:space="preserve"> </w:t>
            </w:r>
            <w:r w:rsidRPr="22C64742">
              <w:t>Fakültenin</w:t>
            </w:r>
            <w:r w:rsidRPr="22C64742">
              <w:rPr>
                <w:spacing w:val="-11"/>
              </w:rPr>
              <w:t xml:space="preserve"> </w:t>
            </w:r>
            <w:r w:rsidRPr="22C64742">
              <w:t>diğer</w:t>
            </w:r>
            <w:r w:rsidRPr="22C64742">
              <w:rPr>
                <w:spacing w:val="-11"/>
              </w:rPr>
              <w:t xml:space="preserve"> </w:t>
            </w:r>
            <w:r w:rsidRPr="22C64742">
              <w:t>personelleri</w:t>
            </w:r>
            <w:r w:rsidRPr="22C64742">
              <w:rPr>
                <w:spacing w:val="-11"/>
              </w:rPr>
              <w:t xml:space="preserve"> </w:t>
            </w:r>
            <w:r w:rsidRPr="22C64742">
              <w:t>ile</w:t>
            </w:r>
            <w:r w:rsidRPr="22C64742">
              <w:rPr>
                <w:spacing w:val="-10"/>
              </w:rPr>
              <w:t xml:space="preserve"> </w:t>
            </w:r>
            <w:r w:rsidRPr="22C64742">
              <w:t>yapılan</w:t>
            </w:r>
            <w:r w:rsidRPr="22C64742">
              <w:rPr>
                <w:spacing w:val="-11"/>
              </w:rPr>
              <w:t xml:space="preserve"> </w:t>
            </w:r>
            <w:r w:rsidRPr="22C64742">
              <w:t>akademik</w:t>
            </w:r>
            <w:r w:rsidRPr="22C64742">
              <w:rPr>
                <w:spacing w:val="-11"/>
              </w:rPr>
              <w:t xml:space="preserve"> </w:t>
            </w:r>
            <w:r w:rsidRPr="22C64742">
              <w:t>kurul</w:t>
            </w:r>
            <w:r w:rsidRPr="22C64742">
              <w:rPr>
                <w:spacing w:val="-11"/>
              </w:rPr>
              <w:t xml:space="preserve"> </w:t>
            </w:r>
            <w:r w:rsidRPr="22C64742">
              <w:t>ve</w:t>
            </w:r>
            <w:r w:rsidRPr="22C64742">
              <w:rPr>
                <w:spacing w:val="-9"/>
              </w:rPr>
              <w:t xml:space="preserve"> </w:t>
            </w:r>
            <w:r w:rsidRPr="22C64742">
              <w:t xml:space="preserve">komisyon </w:t>
            </w:r>
            <w:r w:rsidRPr="22C64742">
              <w:rPr>
                <w:spacing w:val="-2"/>
              </w:rPr>
              <w:t>toplantılarında</w:t>
            </w:r>
            <w:r w:rsidR="00D40659" w:rsidRPr="00096F90">
              <w:rPr>
                <w:rFonts w:cstheme="minorHAnsi"/>
              </w:rPr>
              <w:tab/>
            </w:r>
            <w:r w:rsidRPr="22C64742">
              <w:rPr>
                <w:spacing w:val="-2"/>
              </w:rPr>
              <w:t>görüşülerek</w:t>
            </w:r>
            <w:r w:rsidR="00D40659" w:rsidRPr="00096F90">
              <w:rPr>
                <w:rFonts w:cstheme="minorHAnsi"/>
              </w:rPr>
              <w:tab/>
            </w:r>
            <w:r w:rsidRPr="22C64742">
              <w:rPr>
                <w:spacing w:val="-2"/>
              </w:rPr>
              <w:t xml:space="preserve">karara bağlanmaktadır. </w:t>
            </w:r>
          </w:p>
          <w:p w14:paraId="03131337" w14:textId="68B7E394" w:rsidR="00D40659" w:rsidRPr="00096F90" w:rsidRDefault="4B502A08" w:rsidP="22C64742">
            <w:pPr>
              <w:jc w:val="both"/>
              <w:rPr>
                <w:b/>
                <w:bCs/>
              </w:rPr>
            </w:pPr>
            <w:r w:rsidRPr="22C64742">
              <w:rPr>
                <w:rFonts w:eastAsiaTheme="minorEastAsia"/>
                <w:b/>
                <w:bCs/>
                <w:color w:val="232323"/>
              </w:rPr>
              <w:t>[1_OD</w:t>
            </w:r>
            <w:proofErr w:type="gramStart"/>
            <w:r w:rsidRPr="22C64742">
              <w:rPr>
                <w:rFonts w:eastAsiaTheme="minorEastAsia"/>
                <w:b/>
                <w:bCs/>
                <w:color w:val="232323"/>
              </w:rPr>
              <w:t>3]</w:t>
            </w:r>
            <w:r w:rsidR="643DD6D8" w:rsidRPr="22C64742">
              <w:rPr>
                <w:rFonts w:eastAsiaTheme="minorEastAsia"/>
                <w:b/>
                <w:bCs/>
                <w:color w:val="232323"/>
              </w:rPr>
              <w:t>ECZ</w:t>
            </w:r>
            <w:proofErr w:type="gramEnd"/>
            <w:r w:rsidR="643DD6D8" w:rsidRPr="22C64742">
              <w:rPr>
                <w:rFonts w:eastAsiaTheme="minorEastAsia"/>
                <w:b/>
                <w:bCs/>
                <w:color w:val="232323"/>
              </w:rPr>
              <w:t>_</w:t>
            </w:r>
            <w:r w:rsidR="5DD1CBF2" w:rsidRPr="22C64742">
              <w:rPr>
                <w:b/>
                <w:bCs/>
              </w:rPr>
              <w:t>Sınıf_Temsilcileri_Ile_Donem_Basi_Toplantisi_2024-01</w:t>
            </w:r>
          </w:p>
          <w:p w14:paraId="79A92006" w14:textId="7FF8B701" w:rsidR="00E17FF3" w:rsidRPr="00096F90" w:rsidRDefault="02CF522A" w:rsidP="22C64742">
            <w:pPr>
              <w:rPr>
                <w:b/>
                <w:bCs/>
              </w:rPr>
            </w:pPr>
            <w:r w:rsidRPr="22C64742">
              <w:rPr>
                <w:rFonts w:eastAsiaTheme="minorEastAsia"/>
                <w:b/>
                <w:bCs/>
                <w:color w:val="232323"/>
              </w:rPr>
              <w:t>[</w:t>
            </w:r>
            <w:r w:rsidR="4704883E" w:rsidRPr="22C64742">
              <w:rPr>
                <w:rFonts w:eastAsiaTheme="minorEastAsia"/>
                <w:b/>
                <w:bCs/>
                <w:color w:val="232323"/>
              </w:rPr>
              <w:t>2</w:t>
            </w:r>
            <w:r w:rsidRPr="22C64742">
              <w:rPr>
                <w:rFonts w:eastAsiaTheme="minorEastAsia"/>
                <w:b/>
                <w:bCs/>
                <w:color w:val="232323"/>
              </w:rPr>
              <w:t>_OD</w:t>
            </w:r>
            <w:proofErr w:type="gramStart"/>
            <w:r w:rsidRPr="22C64742">
              <w:rPr>
                <w:rFonts w:eastAsiaTheme="minorEastAsia"/>
                <w:b/>
                <w:bCs/>
                <w:color w:val="232323"/>
              </w:rPr>
              <w:t>3]ECZ</w:t>
            </w:r>
            <w:proofErr w:type="gramEnd"/>
            <w:r w:rsidRPr="22C64742">
              <w:rPr>
                <w:rFonts w:eastAsiaTheme="minorEastAsia"/>
                <w:b/>
                <w:bCs/>
                <w:color w:val="232323"/>
              </w:rPr>
              <w:t>_</w:t>
            </w:r>
            <w:r w:rsidR="5DD1CBF2" w:rsidRPr="22C64742">
              <w:rPr>
                <w:rFonts w:eastAsiaTheme="minorEastAsia"/>
                <w:b/>
                <w:bCs/>
              </w:rPr>
              <w:t>Sınıf_Temsilcileri_Ile_Donem_Basi_Toplantisi_2024-02</w:t>
            </w:r>
          </w:p>
        </w:tc>
      </w:tr>
    </w:tbl>
    <w:p w14:paraId="1035CCEA" w14:textId="6336EF7A" w:rsidR="00FF27B9" w:rsidRDefault="00FF27B9" w:rsidP="22C64742"/>
    <w:p w14:paraId="4D8E02F2" w14:textId="5C13EB3C" w:rsidR="00FE02E7" w:rsidRDefault="00FE02E7" w:rsidP="22C64742"/>
    <w:p w14:paraId="0334372A" w14:textId="0534FBFC" w:rsidR="00FE02E7" w:rsidRDefault="00FE02E7" w:rsidP="22C64742"/>
    <w:p w14:paraId="5CB3AF17" w14:textId="7450ED32" w:rsidR="00FE02E7" w:rsidRDefault="00FE02E7" w:rsidP="22C64742"/>
    <w:p w14:paraId="5FA87EA3" w14:textId="77777777" w:rsidR="00FE02E7" w:rsidRPr="00096F90" w:rsidRDefault="00FE02E7" w:rsidP="22C64742"/>
    <w:tbl>
      <w:tblPr>
        <w:tblStyle w:val="TabloKlavuzu"/>
        <w:tblW w:w="0" w:type="auto"/>
        <w:tblLook w:val="04A0" w:firstRow="1" w:lastRow="0" w:firstColumn="1" w:lastColumn="0" w:noHBand="0" w:noVBand="1"/>
      </w:tblPr>
      <w:tblGrid>
        <w:gridCol w:w="7083"/>
        <w:gridCol w:w="1979"/>
      </w:tblGrid>
      <w:tr w:rsidR="00E17FF3" w:rsidRPr="00096F90" w14:paraId="6B7D43F4" w14:textId="77777777" w:rsidTr="22C64742">
        <w:trPr>
          <w:trHeight w:val="343"/>
        </w:trPr>
        <w:tc>
          <w:tcPr>
            <w:tcW w:w="7083" w:type="dxa"/>
            <w:vMerge w:val="restart"/>
            <w:shd w:val="clear" w:color="auto" w:fill="FFCADE"/>
            <w:vAlign w:val="center"/>
          </w:tcPr>
          <w:p w14:paraId="30D27FA0" w14:textId="2E93A016" w:rsidR="00E17FF3" w:rsidRPr="00096F90" w:rsidRDefault="00E17FF3" w:rsidP="00A71F10">
            <w:pPr>
              <w:spacing w:line="276" w:lineRule="auto"/>
              <w:jc w:val="both"/>
              <w:rPr>
                <w:rFonts w:cstheme="minorHAnsi"/>
                <w:b/>
                <w:u w:val="single"/>
              </w:rPr>
            </w:pPr>
            <w:r w:rsidRPr="00096F90">
              <w:rPr>
                <w:rFonts w:cstheme="minorHAnsi"/>
                <w:b/>
                <w:u w:val="single"/>
              </w:rPr>
              <w:t>A.4.3. Mezun ilişkileri yönetimi</w:t>
            </w:r>
          </w:p>
        </w:tc>
        <w:tc>
          <w:tcPr>
            <w:tcW w:w="1979" w:type="dxa"/>
            <w:shd w:val="clear" w:color="auto" w:fill="FFCADE"/>
            <w:vAlign w:val="center"/>
          </w:tcPr>
          <w:p w14:paraId="1676ED60"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06C87FFE" w14:textId="77777777" w:rsidTr="22C64742">
        <w:trPr>
          <w:trHeight w:val="276"/>
        </w:trPr>
        <w:tc>
          <w:tcPr>
            <w:tcW w:w="7083" w:type="dxa"/>
            <w:vMerge/>
            <w:vAlign w:val="center"/>
          </w:tcPr>
          <w:p w14:paraId="3FA4DDCE" w14:textId="77777777" w:rsidR="00E17FF3" w:rsidRPr="00096F90" w:rsidRDefault="00E17FF3" w:rsidP="00A71F10">
            <w:pPr>
              <w:spacing w:line="276" w:lineRule="auto"/>
              <w:rPr>
                <w:rFonts w:cstheme="minorHAnsi"/>
                <w:b/>
                <w:bCs/>
              </w:rPr>
            </w:pPr>
            <w:commentRangeStart w:id="25"/>
            <w:commentRangeStart w:id="26"/>
            <w:commentRangeEnd w:id="25"/>
            <w:r w:rsidRPr="00096F90">
              <w:rPr>
                <w:rStyle w:val="AklamaBavurusu"/>
                <w:rFonts w:cstheme="minorHAnsi"/>
                <w:sz w:val="22"/>
                <w:szCs w:val="22"/>
              </w:rPr>
              <w:commentReference w:id="25"/>
            </w:r>
            <w:commentRangeEnd w:id="26"/>
            <w:r w:rsidRPr="00096F90">
              <w:rPr>
                <w:rStyle w:val="AklamaBavurusu"/>
                <w:rFonts w:cstheme="minorHAnsi"/>
                <w:sz w:val="22"/>
                <w:szCs w:val="22"/>
              </w:rPr>
              <w:commentReference w:id="26"/>
            </w:r>
          </w:p>
        </w:tc>
        <w:tc>
          <w:tcPr>
            <w:tcW w:w="1979" w:type="dxa"/>
            <w:shd w:val="clear" w:color="auto" w:fill="FFCADE"/>
            <w:vAlign w:val="center"/>
          </w:tcPr>
          <w:p w14:paraId="32DDEC8C" w14:textId="5415DED3" w:rsidR="00E17FF3" w:rsidRPr="00096F90" w:rsidRDefault="577AC4BC" w:rsidP="1F7B69B1">
            <w:pPr>
              <w:spacing w:line="276" w:lineRule="auto"/>
              <w:jc w:val="center"/>
              <w:rPr>
                <w:rFonts w:cstheme="minorHAnsi"/>
                <w:b/>
                <w:bCs/>
              </w:rPr>
            </w:pPr>
            <w:r w:rsidRPr="00096F90">
              <w:rPr>
                <w:rFonts w:cstheme="minorHAnsi"/>
                <w:b/>
                <w:bCs/>
              </w:rPr>
              <w:t>3</w:t>
            </w:r>
          </w:p>
        </w:tc>
      </w:tr>
      <w:tr w:rsidR="00E17FF3" w:rsidRPr="00096F90" w14:paraId="215912CD" w14:textId="77777777" w:rsidTr="22C64742">
        <w:trPr>
          <w:trHeight w:val="1272"/>
        </w:trPr>
        <w:tc>
          <w:tcPr>
            <w:tcW w:w="9062" w:type="dxa"/>
            <w:gridSpan w:val="2"/>
          </w:tcPr>
          <w:p w14:paraId="410C366A" w14:textId="293F7EE7" w:rsidR="00D40659" w:rsidRPr="00096F90" w:rsidRDefault="284982E5" w:rsidP="00640D1B">
            <w:pPr>
              <w:pStyle w:val="TableParagraph"/>
              <w:ind w:left="0" w:right="93"/>
              <w:jc w:val="both"/>
              <w:rPr>
                <w:rFonts w:asciiTheme="minorHAnsi" w:hAnsiTheme="minorHAnsi" w:cstheme="minorHAnsi"/>
              </w:rPr>
            </w:pPr>
            <w:r w:rsidRPr="22C64742">
              <w:rPr>
                <w:rFonts w:asciiTheme="minorHAnsi" w:hAnsiTheme="minorHAnsi" w:cstheme="minorBidi"/>
              </w:rPr>
              <w:t>Fakültemiz</w:t>
            </w:r>
            <w:r w:rsidRPr="22C64742">
              <w:rPr>
                <w:rFonts w:asciiTheme="minorHAnsi" w:hAnsiTheme="minorHAnsi" w:cstheme="minorBidi"/>
                <w:spacing w:val="-4"/>
              </w:rPr>
              <w:t xml:space="preserve"> </w:t>
            </w:r>
            <w:r w:rsidR="1EB6FC04" w:rsidRPr="22C64742">
              <w:rPr>
                <w:rFonts w:asciiTheme="minorHAnsi" w:hAnsiTheme="minorHAnsi" w:cstheme="minorBidi"/>
                <w:spacing w:val="-4"/>
              </w:rPr>
              <w:t xml:space="preserve">öğrencileri </w:t>
            </w:r>
            <w:r w:rsidRPr="22C64742">
              <w:rPr>
                <w:rFonts w:asciiTheme="minorHAnsi" w:hAnsiTheme="minorHAnsi" w:cstheme="minorBidi"/>
              </w:rPr>
              <w:t>için</w:t>
            </w:r>
            <w:r w:rsidRPr="22C64742">
              <w:rPr>
                <w:rFonts w:asciiTheme="minorHAnsi" w:hAnsiTheme="minorHAnsi" w:cstheme="minorBidi"/>
                <w:spacing w:val="-4"/>
              </w:rPr>
              <w:t xml:space="preserve"> </w:t>
            </w:r>
            <w:r w:rsidRPr="22C64742">
              <w:rPr>
                <w:rFonts w:asciiTheme="minorHAnsi" w:hAnsiTheme="minorHAnsi" w:cstheme="minorBidi"/>
              </w:rPr>
              <w:t>eğitim</w:t>
            </w:r>
            <w:r w:rsidRPr="22C64742">
              <w:rPr>
                <w:rFonts w:asciiTheme="minorHAnsi" w:hAnsiTheme="minorHAnsi" w:cstheme="minorBidi"/>
                <w:spacing w:val="-4"/>
              </w:rPr>
              <w:t xml:space="preserve"> </w:t>
            </w:r>
            <w:r w:rsidRPr="22C64742">
              <w:rPr>
                <w:rFonts w:asciiTheme="minorHAnsi" w:hAnsiTheme="minorHAnsi" w:cstheme="minorBidi"/>
              </w:rPr>
              <w:t>öğretim</w:t>
            </w:r>
            <w:r w:rsidRPr="22C64742">
              <w:rPr>
                <w:rFonts w:asciiTheme="minorHAnsi" w:hAnsiTheme="minorHAnsi" w:cstheme="minorBidi"/>
                <w:spacing w:val="-4"/>
              </w:rPr>
              <w:t xml:space="preserve"> </w:t>
            </w:r>
            <w:r w:rsidRPr="22C64742">
              <w:rPr>
                <w:rFonts w:asciiTheme="minorHAnsi" w:hAnsiTheme="minorHAnsi" w:cstheme="minorBidi"/>
              </w:rPr>
              <w:t>aldığı</w:t>
            </w:r>
            <w:r w:rsidRPr="22C64742">
              <w:rPr>
                <w:rFonts w:asciiTheme="minorHAnsi" w:hAnsiTheme="minorHAnsi" w:cstheme="minorBidi"/>
                <w:spacing w:val="-2"/>
              </w:rPr>
              <w:t xml:space="preserve"> </w:t>
            </w:r>
            <w:r w:rsidRPr="22C64742">
              <w:rPr>
                <w:rFonts w:asciiTheme="minorHAnsi" w:hAnsiTheme="minorHAnsi" w:cstheme="minorBidi"/>
              </w:rPr>
              <w:t>süre</w:t>
            </w:r>
            <w:r w:rsidRPr="22C64742">
              <w:rPr>
                <w:rFonts w:asciiTheme="minorHAnsi" w:hAnsiTheme="minorHAnsi" w:cstheme="minorBidi"/>
                <w:spacing w:val="-2"/>
              </w:rPr>
              <w:t xml:space="preserve"> </w:t>
            </w:r>
            <w:r w:rsidRPr="22C64742">
              <w:rPr>
                <w:rFonts w:asciiTheme="minorHAnsi" w:hAnsiTheme="minorHAnsi" w:cstheme="minorBidi"/>
              </w:rPr>
              <w:t>boyunca</w:t>
            </w:r>
            <w:r w:rsidRPr="22C64742">
              <w:rPr>
                <w:rFonts w:asciiTheme="minorHAnsi" w:hAnsiTheme="minorHAnsi" w:cstheme="minorBidi"/>
                <w:spacing w:val="-3"/>
              </w:rPr>
              <w:t xml:space="preserve"> </w:t>
            </w:r>
            <w:r w:rsidRPr="22C64742">
              <w:rPr>
                <w:rFonts w:asciiTheme="minorHAnsi" w:hAnsiTheme="minorHAnsi" w:cstheme="minorBidi"/>
              </w:rPr>
              <w:t>öğrenciye</w:t>
            </w:r>
            <w:r w:rsidRPr="22C64742">
              <w:rPr>
                <w:rFonts w:asciiTheme="minorHAnsi" w:hAnsiTheme="minorHAnsi" w:cstheme="minorBidi"/>
                <w:spacing w:val="-2"/>
              </w:rPr>
              <w:t xml:space="preserve"> </w:t>
            </w:r>
            <w:r w:rsidRPr="22C64742">
              <w:rPr>
                <w:rFonts w:asciiTheme="minorHAnsi" w:hAnsiTheme="minorHAnsi" w:cstheme="minorBidi"/>
              </w:rPr>
              <w:t>gösterilen</w:t>
            </w:r>
            <w:r w:rsidRPr="22C64742">
              <w:rPr>
                <w:rFonts w:asciiTheme="minorHAnsi" w:hAnsiTheme="minorHAnsi" w:cstheme="minorBidi"/>
                <w:spacing w:val="-3"/>
              </w:rPr>
              <w:t xml:space="preserve"> </w:t>
            </w:r>
            <w:r w:rsidRPr="22C64742">
              <w:rPr>
                <w:rFonts w:asciiTheme="minorHAnsi" w:hAnsiTheme="minorHAnsi" w:cstheme="minorBidi"/>
              </w:rPr>
              <w:t>önem</w:t>
            </w:r>
            <w:r w:rsidRPr="22C64742">
              <w:rPr>
                <w:rFonts w:asciiTheme="minorHAnsi" w:hAnsiTheme="minorHAnsi" w:cstheme="minorBidi"/>
                <w:spacing w:val="-3"/>
              </w:rPr>
              <w:t xml:space="preserve"> </w:t>
            </w:r>
            <w:r w:rsidRPr="22C64742">
              <w:rPr>
                <w:rFonts w:asciiTheme="minorHAnsi" w:hAnsiTheme="minorHAnsi" w:cstheme="minorBidi"/>
              </w:rPr>
              <w:t>ve</w:t>
            </w:r>
            <w:r w:rsidRPr="22C64742">
              <w:rPr>
                <w:rFonts w:asciiTheme="minorHAnsi" w:hAnsiTheme="minorHAnsi" w:cstheme="minorBidi"/>
                <w:spacing w:val="-2"/>
              </w:rPr>
              <w:t xml:space="preserve"> </w:t>
            </w:r>
            <w:r w:rsidRPr="22C64742">
              <w:rPr>
                <w:rFonts w:asciiTheme="minorHAnsi" w:hAnsiTheme="minorHAnsi" w:cstheme="minorBidi"/>
              </w:rPr>
              <w:t>hassasiyet,</w:t>
            </w:r>
            <w:r w:rsidRPr="22C64742">
              <w:rPr>
                <w:rFonts w:asciiTheme="minorHAnsi" w:hAnsiTheme="minorHAnsi" w:cstheme="minorBidi"/>
                <w:spacing w:val="-2"/>
              </w:rPr>
              <w:t xml:space="preserve"> </w:t>
            </w:r>
            <w:r w:rsidRPr="22C64742">
              <w:rPr>
                <w:rFonts w:asciiTheme="minorHAnsi" w:hAnsiTheme="minorHAnsi" w:cstheme="minorBidi"/>
              </w:rPr>
              <w:t>mezun olduktan sonra da devam ettirilmektedir.</w:t>
            </w:r>
            <w:r w:rsidR="353B3C1E" w:rsidRPr="22C64742">
              <w:rPr>
                <w:rFonts w:asciiTheme="minorHAnsi" w:hAnsiTheme="minorHAnsi" w:cstheme="minorBidi"/>
              </w:rPr>
              <w:t xml:space="preserve"> </w:t>
            </w:r>
            <w:r w:rsidR="7CBFD99A" w:rsidRPr="22C64742">
              <w:rPr>
                <w:rFonts w:asciiTheme="minorHAnsi" w:hAnsiTheme="minorHAnsi" w:cstheme="minorBidi"/>
              </w:rPr>
              <w:t>Fakültemizin m</w:t>
            </w:r>
            <w:r w:rsidRPr="22C64742">
              <w:rPr>
                <w:rFonts w:asciiTheme="minorHAnsi" w:hAnsiTheme="minorHAnsi" w:cstheme="minorBidi"/>
              </w:rPr>
              <w:t>ezunlarına verdiği önemi</w:t>
            </w:r>
            <w:r w:rsidR="48265C6A" w:rsidRPr="22C64742">
              <w:rPr>
                <w:rFonts w:asciiTheme="minorHAnsi" w:hAnsiTheme="minorHAnsi" w:cstheme="minorBidi"/>
              </w:rPr>
              <w:t>,</w:t>
            </w:r>
            <w:r w:rsidRPr="22C64742">
              <w:rPr>
                <w:rFonts w:asciiTheme="minorHAnsi" w:hAnsiTheme="minorHAnsi" w:cstheme="minorBidi"/>
              </w:rPr>
              <w:t xml:space="preserve"> mezunlar günü organizasyonlarında bir araya gelerek ve güncel durumları hakkında bilgi paylaşımı sağlayarak göstermektedir. Ayrıca üniversitemizin Kariyer Merkezi ile Mezun İzleme Birimi toplantıları gerçekleştirilmiş ve bu toplantılarda mezunlara yönelik yapılan etkinliklerin içeriğine</w:t>
            </w:r>
            <w:r w:rsidR="13B517BE" w:rsidRPr="22C64742">
              <w:rPr>
                <w:rFonts w:asciiTheme="minorHAnsi" w:hAnsiTheme="minorHAnsi" w:cstheme="minorBidi"/>
              </w:rPr>
              <w:t xml:space="preserve"> ve</w:t>
            </w:r>
            <w:r w:rsidRPr="22C64742">
              <w:rPr>
                <w:rFonts w:asciiTheme="minorHAnsi" w:hAnsiTheme="minorHAnsi" w:cstheme="minorBidi"/>
              </w:rPr>
              <w:t xml:space="preserve"> organizasyonuna yönelik konular değerlendirilmiştir.</w:t>
            </w:r>
          </w:p>
          <w:p w14:paraId="3A2B94C6" w14:textId="57F274BD" w:rsidR="00D40659" w:rsidRPr="00096F90" w:rsidRDefault="0EBD6A51" w:rsidP="22C64742">
            <w:pPr>
              <w:pStyle w:val="TableParagraph"/>
              <w:ind w:left="0" w:right="3401"/>
              <w:jc w:val="both"/>
              <w:rPr>
                <w:rFonts w:asciiTheme="minorHAnsi" w:hAnsiTheme="minorHAnsi" w:cstheme="minorBidi"/>
                <w:b/>
                <w:bCs/>
              </w:rPr>
            </w:pPr>
            <w:r w:rsidRPr="22C64742">
              <w:rPr>
                <w:rFonts w:asciiTheme="minorHAnsi" w:eastAsiaTheme="minorEastAsia" w:hAnsiTheme="minorHAnsi" w:cstheme="minorBidi"/>
                <w:b/>
                <w:bCs/>
                <w:color w:val="232323"/>
              </w:rPr>
              <w:t>[1_OD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spacing w:val="-2"/>
              </w:rPr>
              <w:t>Mezunlar_Gunu</w:t>
            </w:r>
            <w:proofErr w:type="spellEnd"/>
            <w:r w:rsidR="7D99D063" w:rsidRPr="22C64742">
              <w:rPr>
                <w:rFonts w:asciiTheme="minorHAnsi" w:hAnsiTheme="minorHAnsi" w:cstheme="minorBidi"/>
                <w:b/>
                <w:bCs/>
                <w:spacing w:val="-2"/>
              </w:rPr>
              <w:t>,</w:t>
            </w:r>
            <w:r w:rsidR="284982E5" w:rsidRPr="22C64742">
              <w:rPr>
                <w:rFonts w:asciiTheme="minorHAnsi" w:hAnsiTheme="minorHAnsi" w:cstheme="minorBidi"/>
                <w:b/>
                <w:bCs/>
                <w:spacing w:val="-2"/>
              </w:rPr>
              <w:t xml:space="preserve"> </w:t>
            </w:r>
          </w:p>
          <w:p w14:paraId="2EC89376" w14:textId="2C90A280" w:rsidR="00D40659" w:rsidRPr="00096F90" w:rsidRDefault="513AD51A" w:rsidP="22C64742">
            <w:pPr>
              <w:pStyle w:val="TableParagraph"/>
              <w:ind w:left="0" w:right="3401"/>
              <w:jc w:val="both"/>
              <w:rPr>
                <w:rFonts w:asciiTheme="minorHAnsi" w:hAnsiTheme="minorHAnsi" w:cstheme="minorBidi"/>
                <w:b/>
                <w:bCs/>
              </w:rPr>
            </w:pPr>
            <w:r w:rsidRPr="22C64742">
              <w:rPr>
                <w:rFonts w:asciiTheme="minorHAnsi" w:eastAsiaTheme="minorEastAsia" w:hAnsiTheme="minorHAnsi" w:cstheme="minorBidi"/>
                <w:b/>
                <w:bCs/>
                <w:color w:val="232323"/>
              </w:rPr>
              <w:t>[2_OD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spacing w:val="-2"/>
              </w:rPr>
              <w:t>Mezunlar_Birimi_Duyuru</w:t>
            </w:r>
            <w:proofErr w:type="spellEnd"/>
            <w:r w:rsidR="52B773FC" w:rsidRPr="22C64742">
              <w:rPr>
                <w:rFonts w:asciiTheme="minorHAnsi" w:hAnsiTheme="minorHAnsi" w:cstheme="minorBidi"/>
                <w:b/>
                <w:bCs/>
                <w:spacing w:val="-2"/>
              </w:rPr>
              <w:t>,</w:t>
            </w:r>
            <w:r w:rsidR="284982E5" w:rsidRPr="22C64742">
              <w:rPr>
                <w:rFonts w:asciiTheme="minorHAnsi" w:hAnsiTheme="minorHAnsi" w:cstheme="minorBidi"/>
                <w:b/>
                <w:bCs/>
                <w:spacing w:val="-2"/>
              </w:rPr>
              <w:t xml:space="preserve"> </w:t>
            </w:r>
          </w:p>
          <w:p w14:paraId="369F3ED5" w14:textId="0414979A" w:rsidR="00D40659" w:rsidRPr="00096F90" w:rsidRDefault="485570EF" w:rsidP="22C64742">
            <w:pPr>
              <w:pStyle w:val="TableParagraph"/>
              <w:ind w:left="0" w:right="3401"/>
              <w:jc w:val="both"/>
              <w:rPr>
                <w:rFonts w:asciiTheme="minorHAnsi" w:hAnsiTheme="minorHAnsi" w:cstheme="minorBidi"/>
                <w:b/>
                <w:bCs/>
              </w:rPr>
            </w:pPr>
            <w:r w:rsidRPr="22C64742">
              <w:rPr>
                <w:rFonts w:asciiTheme="minorHAnsi" w:eastAsiaTheme="minorEastAsia" w:hAnsiTheme="minorHAnsi" w:cstheme="minorBidi"/>
                <w:b/>
                <w:bCs/>
                <w:color w:val="232323"/>
              </w:rPr>
              <w:t>[3_OD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spacing w:val="-2"/>
              </w:rPr>
              <w:t>Mezunlar_Bulusmalari</w:t>
            </w:r>
            <w:proofErr w:type="spellEnd"/>
            <w:r w:rsidR="40CDCFF1" w:rsidRPr="22C64742">
              <w:rPr>
                <w:rFonts w:asciiTheme="minorHAnsi" w:hAnsiTheme="minorHAnsi" w:cstheme="minorBidi"/>
                <w:b/>
                <w:bCs/>
                <w:spacing w:val="-2"/>
              </w:rPr>
              <w:t>,</w:t>
            </w:r>
            <w:r w:rsidR="284982E5" w:rsidRPr="22C64742">
              <w:rPr>
                <w:rFonts w:asciiTheme="minorHAnsi" w:hAnsiTheme="minorHAnsi" w:cstheme="minorBidi"/>
                <w:b/>
                <w:bCs/>
                <w:spacing w:val="-2"/>
              </w:rPr>
              <w:t xml:space="preserve"> </w:t>
            </w:r>
          </w:p>
          <w:p w14:paraId="54E2F18A" w14:textId="3FCE4CE0" w:rsidR="00D40659" w:rsidRPr="00096F90" w:rsidRDefault="19F14924" w:rsidP="22C64742">
            <w:pPr>
              <w:pStyle w:val="TableParagraph"/>
              <w:ind w:left="0" w:right="3401"/>
              <w:jc w:val="both"/>
              <w:rPr>
                <w:rFonts w:asciiTheme="minorHAnsi" w:hAnsiTheme="minorHAnsi" w:cstheme="minorBidi"/>
                <w:b/>
                <w:bCs/>
                <w:spacing w:val="-2"/>
              </w:rPr>
            </w:pPr>
            <w:r w:rsidRPr="22C64742">
              <w:rPr>
                <w:rFonts w:asciiTheme="minorHAnsi" w:eastAsiaTheme="minorEastAsia" w:hAnsiTheme="minorHAnsi" w:cstheme="minorBidi"/>
                <w:b/>
                <w:bCs/>
                <w:color w:val="232323"/>
              </w:rPr>
              <w:t>[4_OD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spacing w:val="-2"/>
              </w:rPr>
              <w:t>Mezun_Izleme_Birimi_Toplanti</w:t>
            </w:r>
            <w:r w:rsidR="0E52D4B4" w:rsidRPr="22C64742">
              <w:rPr>
                <w:rFonts w:asciiTheme="minorHAnsi" w:hAnsiTheme="minorHAnsi" w:cstheme="minorBidi"/>
                <w:b/>
                <w:bCs/>
                <w:spacing w:val="-2"/>
              </w:rPr>
              <w:t>lari</w:t>
            </w:r>
            <w:proofErr w:type="spellEnd"/>
          </w:p>
        </w:tc>
      </w:tr>
    </w:tbl>
    <w:p w14:paraId="747E6AC2" w14:textId="77777777" w:rsidR="00E17FF3" w:rsidRPr="00096F90" w:rsidRDefault="00E17FF3" w:rsidP="00E17FF3">
      <w:pPr>
        <w:rPr>
          <w:rFonts w:cstheme="minorHAnsi"/>
        </w:rPr>
      </w:pPr>
    </w:p>
    <w:p w14:paraId="27E8CCA9" w14:textId="5D8E56BE" w:rsidR="00E17FF3" w:rsidRPr="00096F90" w:rsidRDefault="281BAEE0" w:rsidP="22C64742">
      <w:pPr>
        <w:spacing w:line="276" w:lineRule="auto"/>
        <w:rPr>
          <w:b/>
          <w:bCs/>
        </w:rPr>
      </w:pPr>
      <w:r w:rsidRPr="22C64742">
        <w:rPr>
          <w:b/>
          <w:bCs/>
        </w:rPr>
        <w:t xml:space="preserve">A.5. </w:t>
      </w:r>
      <w:proofErr w:type="spellStart"/>
      <w:r w:rsidRPr="22C64742">
        <w:rPr>
          <w:b/>
          <w:bCs/>
        </w:rPr>
        <w:t>Uluslararasılaşma</w:t>
      </w:r>
      <w:proofErr w:type="spellEnd"/>
    </w:p>
    <w:tbl>
      <w:tblPr>
        <w:tblStyle w:val="TabloKlavuzu"/>
        <w:tblW w:w="0" w:type="auto"/>
        <w:tblLook w:val="04A0" w:firstRow="1" w:lastRow="0" w:firstColumn="1" w:lastColumn="0" w:noHBand="0" w:noVBand="1"/>
      </w:tblPr>
      <w:tblGrid>
        <w:gridCol w:w="7083"/>
        <w:gridCol w:w="1979"/>
      </w:tblGrid>
      <w:tr w:rsidR="00E17FF3" w:rsidRPr="00096F90" w14:paraId="7F1C841A" w14:textId="77777777" w:rsidTr="22C64742">
        <w:trPr>
          <w:trHeight w:val="343"/>
        </w:trPr>
        <w:tc>
          <w:tcPr>
            <w:tcW w:w="7083" w:type="dxa"/>
            <w:vMerge w:val="restart"/>
            <w:shd w:val="clear" w:color="auto" w:fill="FFCADE"/>
            <w:vAlign w:val="center"/>
          </w:tcPr>
          <w:p w14:paraId="10FA6DE5" w14:textId="2BB0F8FF" w:rsidR="00E17FF3" w:rsidRPr="00096F90" w:rsidRDefault="281BAEE0" w:rsidP="22C64742">
            <w:pPr>
              <w:spacing w:line="276" w:lineRule="auto"/>
              <w:jc w:val="both"/>
              <w:rPr>
                <w:b/>
                <w:bCs/>
                <w:u w:val="single"/>
              </w:rPr>
            </w:pPr>
            <w:r w:rsidRPr="22C64742">
              <w:rPr>
                <w:b/>
                <w:bCs/>
                <w:u w:val="single"/>
              </w:rPr>
              <w:t xml:space="preserve">A.5.1. </w:t>
            </w:r>
            <w:proofErr w:type="spellStart"/>
            <w:r w:rsidRPr="22C64742">
              <w:rPr>
                <w:b/>
                <w:bCs/>
                <w:u w:val="single"/>
              </w:rPr>
              <w:t>Uluslararasılaşma</w:t>
            </w:r>
            <w:proofErr w:type="spellEnd"/>
            <w:r w:rsidRPr="22C64742">
              <w:rPr>
                <w:b/>
                <w:bCs/>
                <w:u w:val="single"/>
              </w:rPr>
              <w:t xml:space="preserve"> süreçlerinin yönetimi</w:t>
            </w:r>
          </w:p>
        </w:tc>
        <w:tc>
          <w:tcPr>
            <w:tcW w:w="1979" w:type="dxa"/>
            <w:shd w:val="clear" w:color="auto" w:fill="FFCADE"/>
            <w:vAlign w:val="center"/>
          </w:tcPr>
          <w:p w14:paraId="72569845" w14:textId="77777777" w:rsidR="00E17FF3" w:rsidRPr="00096F90" w:rsidRDefault="00E17FF3" w:rsidP="00A71F10">
            <w:pPr>
              <w:spacing w:line="276" w:lineRule="auto"/>
              <w:jc w:val="center"/>
              <w:rPr>
                <w:rFonts w:cstheme="minorHAnsi"/>
                <w:b/>
                <w:bCs/>
              </w:rPr>
            </w:pPr>
            <w:r w:rsidRPr="00096F90">
              <w:rPr>
                <w:rFonts w:cstheme="minorHAnsi"/>
                <w:b/>
                <w:bCs/>
              </w:rPr>
              <w:t>Olgunluk Düzeyi</w:t>
            </w:r>
          </w:p>
        </w:tc>
      </w:tr>
      <w:tr w:rsidR="00E17FF3" w:rsidRPr="00096F90" w14:paraId="64ADF563" w14:textId="77777777" w:rsidTr="22C64742">
        <w:trPr>
          <w:trHeight w:val="276"/>
        </w:trPr>
        <w:tc>
          <w:tcPr>
            <w:tcW w:w="7083" w:type="dxa"/>
            <w:vMerge/>
            <w:vAlign w:val="center"/>
          </w:tcPr>
          <w:p w14:paraId="0404CF29" w14:textId="77777777" w:rsidR="00E17FF3" w:rsidRPr="00096F90" w:rsidRDefault="00E17FF3" w:rsidP="00A71F10">
            <w:pPr>
              <w:spacing w:line="276" w:lineRule="auto"/>
              <w:rPr>
                <w:rFonts w:cstheme="minorHAnsi"/>
                <w:b/>
                <w:bCs/>
              </w:rPr>
            </w:pPr>
            <w:commentRangeStart w:id="27"/>
            <w:commentRangeStart w:id="28"/>
            <w:commentRangeEnd w:id="27"/>
            <w:r w:rsidRPr="00096F90">
              <w:rPr>
                <w:rStyle w:val="AklamaBavurusu"/>
                <w:rFonts w:cstheme="minorHAnsi"/>
                <w:sz w:val="22"/>
                <w:szCs w:val="22"/>
              </w:rPr>
              <w:commentReference w:id="27"/>
            </w:r>
            <w:commentRangeEnd w:id="28"/>
            <w:r w:rsidRPr="00096F90">
              <w:rPr>
                <w:rStyle w:val="AklamaBavurusu"/>
                <w:rFonts w:cstheme="minorHAnsi"/>
                <w:sz w:val="22"/>
                <w:szCs w:val="22"/>
              </w:rPr>
              <w:commentReference w:id="28"/>
            </w:r>
          </w:p>
        </w:tc>
        <w:tc>
          <w:tcPr>
            <w:tcW w:w="1979" w:type="dxa"/>
            <w:shd w:val="clear" w:color="auto" w:fill="FFCADE"/>
            <w:vAlign w:val="center"/>
          </w:tcPr>
          <w:p w14:paraId="478C1928" w14:textId="66123844" w:rsidR="00E17FF3" w:rsidRPr="00096F90" w:rsidRDefault="577AC4BC" w:rsidP="1F7B69B1">
            <w:pPr>
              <w:spacing w:line="276" w:lineRule="auto"/>
              <w:jc w:val="center"/>
              <w:rPr>
                <w:rFonts w:cstheme="minorHAnsi"/>
                <w:b/>
                <w:bCs/>
              </w:rPr>
            </w:pPr>
            <w:r w:rsidRPr="00096F90">
              <w:rPr>
                <w:rFonts w:cstheme="minorHAnsi"/>
                <w:b/>
                <w:bCs/>
              </w:rPr>
              <w:t>3</w:t>
            </w:r>
          </w:p>
        </w:tc>
      </w:tr>
      <w:tr w:rsidR="00E17FF3" w:rsidRPr="00096F90" w14:paraId="56F251C3" w14:textId="77777777" w:rsidTr="22C64742">
        <w:trPr>
          <w:trHeight w:val="1272"/>
        </w:trPr>
        <w:tc>
          <w:tcPr>
            <w:tcW w:w="9062" w:type="dxa"/>
            <w:gridSpan w:val="2"/>
          </w:tcPr>
          <w:p w14:paraId="00C13D19" w14:textId="1AA9D1B9" w:rsidR="00D40659" w:rsidRPr="00096F90" w:rsidRDefault="284982E5" w:rsidP="1F7B69B1">
            <w:pPr>
              <w:pStyle w:val="TableParagraph"/>
              <w:spacing w:before="240"/>
              <w:ind w:left="0" w:right="92"/>
              <w:jc w:val="both"/>
              <w:rPr>
                <w:rFonts w:asciiTheme="minorHAnsi" w:hAnsiTheme="minorHAnsi" w:cstheme="minorHAnsi"/>
                <w:b/>
                <w:bCs/>
              </w:rPr>
            </w:pPr>
            <w:r w:rsidRPr="22C64742">
              <w:rPr>
                <w:rFonts w:asciiTheme="minorHAnsi" w:hAnsiTheme="minorHAnsi" w:cstheme="minorBidi"/>
              </w:rPr>
              <w:t>Fakültemizde</w:t>
            </w:r>
            <w:r w:rsidRPr="22C64742">
              <w:rPr>
                <w:rFonts w:asciiTheme="minorHAnsi" w:hAnsiTheme="minorHAnsi" w:cstheme="minorBidi"/>
                <w:spacing w:val="-9"/>
              </w:rPr>
              <w:t xml:space="preserve"> </w:t>
            </w:r>
            <w:proofErr w:type="spellStart"/>
            <w:r w:rsidRPr="22C64742">
              <w:rPr>
                <w:rFonts w:asciiTheme="minorHAnsi" w:hAnsiTheme="minorHAnsi" w:cstheme="minorBidi"/>
              </w:rPr>
              <w:t>uluslararasılaşma</w:t>
            </w:r>
            <w:proofErr w:type="spellEnd"/>
            <w:r w:rsidRPr="22C64742">
              <w:rPr>
                <w:rFonts w:asciiTheme="minorHAnsi" w:hAnsiTheme="minorHAnsi" w:cstheme="minorBidi"/>
                <w:spacing w:val="-10"/>
              </w:rPr>
              <w:t xml:space="preserve"> </w:t>
            </w:r>
            <w:r w:rsidRPr="22C64742">
              <w:rPr>
                <w:rFonts w:asciiTheme="minorHAnsi" w:hAnsiTheme="minorHAnsi" w:cstheme="minorBidi"/>
              </w:rPr>
              <w:t>süreçleri</w:t>
            </w:r>
            <w:r w:rsidRPr="22C64742">
              <w:rPr>
                <w:rFonts w:asciiTheme="minorHAnsi" w:hAnsiTheme="minorHAnsi" w:cstheme="minorBidi"/>
                <w:spacing w:val="-10"/>
              </w:rPr>
              <w:t xml:space="preserve"> </w:t>
            </w:r>
            <w:r w:rsidRPr="22C64742">
              <w:rPr>
                <w:rFonts w:asciiTheme="minorHAnsi" w:hAnsiTheme="minorHAnsi" w:cstheme="minorBidi"/>
              </w:rPr>
              <w:t>hem</w:t>
            </w:r>
            <w:r w:rsidRPr="22C64742">
              <w:rPr>
                <w:rFonts w:asciiTheme="minorHAnsi" w:hAnsiTheme="minorHAnsi" w:cstheme="minorBidi"/>
                <w:spacing w:val="-10"/>
              </w:rPr>
              <w:t xml:space="preserve"> </w:t>
            </w:r>
            <w:r w:rsidRPr="22C64742">
              <w:rPr>
                <w:rFonts w:asciiTheme="minorHAnsi" w:hAnsiTheme="minorHAnsi" w:cstheme="minorBidi"/>
              </w:rPr>
              <w:t>öğrenciler</w:t>
            </w:r>
            <w:r w:rsidRPr="22C64742">
              <w:rPr>
                <w:rFonts w:asciiTheme="minorHAnsi" w:hAnsiTheme="minorHAnsi" w:cstheme="minorBidi"/>
                <w:spacing w:val="-6"/>
              </w:rPr>
              <w:t xml:space="preserve"> </w:t>
            </w:r>
            <w:r w:rsidRPr="22C64742">
              <w:rPr>
                <w:rFonts w:asciiTheme="minorHAnsi" w:hAnsiTheme="minorHAnsi" w:cstheme="minorBidi"/>
              </w:rPr>
              <w:t>hem</w:t>
            </w:r>
            <w:r w:rsidRPr="22C64742">
              <w:rPr>
                <w:rFonts w:asciiTheme="minorHAnsi" w:hAnsiTheme="minorHAnsi" w:cstheme="minorBidi"/>
                <w:spacing w:val="-10"/>
              </w:rPr>
              <w:t xml:space="preserve"> </w:t>
            </w:r>
            <w:r w:rsidRPr="22C64742">
              <w:rPr>
                <w:rFonts w:asciiTheme="minorHAnsi" w:hAnsiTheme="minorHAnsi" w:cstheme="minorBidi"/>
              </w:rPr>
              <w:t>de</w:t>
            </w:r>
            <w:r w:rsidRPr="22C64742">
              <w:rPr>
                <w:rFonts w:asciiTheme="minorHAnsi" w:hAnsiTheme="minorHAnsi" w:cstheme="minorBidi"/>
                <w:spacing w:val="-9"/>
              </w:rPr>
              <w:t xml:space="preserve"> </w:t>
            </w:r>
            <w:r w:rsidRPr="22C64742">
              <w:rPr>
                <w:rFonts w:asciiTheme="minorHAnsi" w:hAnsiTheme="minorHAnsi" w:cstheme="minorBidi"/>
              </w:rPr>
              <w:t>personel</w:t>
            </w:r>
            <w:r w:rsidRPr="22C64742">
              <w:rPr>
                <w:rFonts w:asciiTheme="minorHAnsi" w:hAnsiTheme="minorHAnsi" w:cstheme="minorBidi"/>
                <w:spacing w:val="-10"/>
              </w:rPr>
              <w:t xml:space="preserve"> </w:t>
            </w:r>
            <w:r w:rsidRPr="22C64742">
              <w:rPr>
                <w:rFonts w:asciiTheme="minorHAnsi" w:hAnsiTheme="minorHAnsi" w:cstheme="minorBidi"/>
              </w:rPr>
              <w:t>tarafından</w:t>
            </w:r>
            <w:r w:rsidRPr="22C64742">
              <w:rPr>
                <w:rFonts w:asciiTheme="minorHAnsi" w:hAnsiTheme="minorHAnsi" w:cstheme="minorBidi"/>
                <w:spacing w:val="-10"/>
              </w:rPr>
              <w:t xml:space="preserve"> </w:t>
            </w:r>
            <w:r w:rsidRPr="22C64742">
              <w:rPr>
                <w:rFonts w:asciiTheme="minorHAnsi" w:hAnsiTheme="minorHAnsi" w:cstheme="minorBidi"/>
              </w:rPr>
              <w:t>yakından</w:t>
            </w:r>
            <w:r w:rsidRPr="22C64742">
              <w:rPr>
                <w:rFonts w:asciiTheme="minorHAnsi" w:hAnsiTheme="minorHAnsi" w:cstheme="minorBidi"/>
                <w:spacing w:val="-10"/>
              </w:rPr>
              <w:t xml:space="preserve"> </w:t>
            </w:r>
            <w:r w:rsidRPr="22C64742">
              <w:rPr>
                <w:rFonts w:asciiTheme="minorHAnsi" w:hAnsiTheme="minorHAnsi" w:cstheme="minorBidi"/>
              </w:rPr>
              <w:t xml:space="preserve">takip edilmekte ve ilgi görmektedir. İstanbul </w:t>
            </w:r>
            <w:proofErr w:type="spellStart"/>
            <w:r w:rsidRPr="22C64742">
              <w:rPr>
                <w:rFonts w:asciiTheme="minorHAnsi" w:hAnsiTheme="minorHAnsi" w:cstheme="minorBidi"/>
              </w:rPr>
              <w:t>Medipol</w:t>
            </w:r>
            <w:proofErr w:type="spellEnd"/>
            <w:r w:rsidRPr="22C64742">
              <w:rPr>
                <w:rFonts w:asciiTheme="minorHAnsi" w:hAnsiTheme="minorHAnsi" w:cstheme="minorBidi"/>
              </w:rPr>
              <w:t xml:space="preserve"> Üniversitesi Avrupa Birliği Eğitim ve Gençlik Programları</w:t>
            </w:r>
            <w:r w:rsidRPr="22C64742">
              <w:rPr>
                <w:rFonts w:asciiTheme="minorHAnsi" w:hAnsiTheme="minorHAnsi" w:cstheme="minorBidi"/>
                <w:spacing w:val="-13"/>
              </w:rPr>
              <w:t xml:space="preserve"> </w:t>
            </w:r>
            <w:proofErr w:type="spellStart"/>
            <w:r w:rsidRPr="22C64742">
              <w:rPr>
                <w:rFonts w:asciiTheme="minorHAnsi" w:hAnsiTheme="minorHAnsi" w:cstheme="minorBidi"/>
              </w:rPr>
              <w:t>Erasmus</w:t>
            </w:r>
            <w:proofErr w:type="spellEnd"/>
            <w:r w:rsidRPr="22C64742">
              <w:rPr>
                <w:rFonts w:asciiTheme="minorHAnsi" w:hAnsiTheme="minorHAnsi" w:cstheme="minorBidi"/>
              </w:rPr>
              <w:t>+</w:t>
            </w:r>
            <w:r w:rsidRPr="22C64742">
              <w:rPr>
                <w:rFonts w:asciiTheme="minorHAnsi" w:hAnsiTheme="minorHAnsi" w:cstheme="minorBidi"/>
                <w:spacing w:val="-12"/>
              </w:rPr>
              <w:t xml:space="preserve"> </w:t>
            </w:r>
            <w:r w:rsidRPr="22C64742">
              <w:rPr>
                <w:rFonts w:asciiTheme="minorHAnsi" w:hAnsiTheme="minorHAnsi" w:cstheme="minorBidi"/>
              </w:rPr>
              <w:t>Programı,</w:t>
            </w:r>
            <w:r w:rsidRPr="22C64742">
              <w:rPr>
                <w:rFonts w:asciiTheme="minorHAnsi" w:hAnsiTheme="minorHAnsi" w:cstheme="minorBidi"/>
                <w:spacing w:val="-13"/>
              </w:rPr>
              <w:t xml:space="preserve"> </w:t>
            </w:r>
            <w:r w:rsidRPr="22C64742">
              <w:rPr>
                <w:rFonts w:asciiTheme="minorHAnsi" w:hAnsiTheme="minorHAnsi" w:cstheme="minorBidi"/>
              </w:rPr>
              <w:t>Program</w:t>
            </w:r>
            <w:r w:rsidRPr="22C64742">
              <w:rPr>
                <w:rFonts w:asciiTheme="minorHAnsi" w:hAnsiTheme="minorHAnsi" w:cstheme="minorBidi"/>
                <w:spacing w:val="-12"/>
              </w:rPr>
              <w:t xml:space="preserve"> </w:t>
            </w:r>
            <w:r w:rsidRPr="22C64742">
              <w:rPr>
                <w:rFonts w:asciiTheme="minorHAnsi" w:hAnsiTheme="minorHAnsi" w:cstheme="minorBidi"/>
              </w:rPr>
              <w:t>Ülkeleri</w:t>
            </w:r>
            <w:r w:rsidRPr="22C64742">
              <w:rPr>
                <w:rFonts w:asciiTheme="minorHAnsi" w:hAnsiTheme="minorHAnsi" w:cstheme="minorBidi"/>
                <w:spacing w:val="-13"/>
              </w:rPr>
              <w:t xml:space="preserve"> </w:t>
            </w:r>
            <w:r w:rsidRPr="22C64742">
              <w:rPr>
                <w:rFonts w:asciiTheme="minorHAnsi" w:hAnsiTheme="minorHAnsi" w:cstheme="minorBidi"/>
              </w:rPr>
              <w:t>Arasında</w:t>
            </w:r>
            <w:r w:rsidRPr="22C64742">
              <w:rPr>
                <w:rFonts w:asciiTheme="minorHAnsi" w:hAnsiTheme="minorHAnsi" w:cstheme="minorBidi"/>
                <w:spacing w:val="-12"/>
              </w:rPr>
              <w:t xml:space="preserve"> </w:t>
            </w:r>
            <w:r w:rsidRPr="22C64742">
              <w:rPr>
                <w:rFonts w:asciiTheme="minorHAnsi" w:hAnsiTheme="minorHAnsi" w:cstheme="minorBidi"/>
              </w:rPr>
              <w:t>Öğrenci/Personel</w:t>
            </w:r>
            <w:r w:rsidRPr="22C64742">
              <w:rPr>
                <w:rFonts w:asciiTheme="minorHAnsi" w:hAnsiTheme="minorHAnsi" w:cstheme="minorBidi"/>
                <w:spacing w:val="-13"/>
              </w:rPr>
              <w:t xml:space="preserve"> </w:t>
            </w:r>
            <w:r w:rsidRPr="22C64742">
              <w:rPr>
                <w:rFonts w:asciiTheme="minorHAnsi" w:hAnsiTheme="minorHAnsi" w:cstheme="minorBidi"/>
              </w:rPr>
              <w:t>Hareketliliği</w:t>
            </w:r>
            <w:r w:rsidRPr="22C64742">
              <w:rPr>
                <w:rFonts w:asciiTheme="minorHAnsi" w:hAnsiTheme="minorHAnsi" w:cstheme="minorBidi"/>
                <w:spacing w:val="-12"/>
              </w:rPr>
              <w:t xml:space="preserve"> </w:t>
            </w:r>
            <w:r w:rsidRPr="22C64742">
              <w:rPr>
                <w:rFonts w:asciiTheme="minorHAnsi" w:hAnsiTheme="minorHAnsi" w:cstheme="minorBidi"/>
              </w:rPr>
              <w:t>Yönergesi kapsamında öğrenci değişim programları</w:t>
            </w:r>
            <w:r w:rsidR="63BA4BC9" w:rsidRPr="22C64742">
              <w:rPr>
                <w:rFonts w:asciiTheme="minorHAnsi" w:hAnsiTheme="minorHAnsi" w:cstheme="minorBidi"/>
              </w:rPr>
              <w:t xml:space="preserve"> </w:t>
            </w:r>
            <w:r w:rsidRPr="22C64742">
              <w:rPr>
                <w:rFonts w:asciiTheme="minorHAnsi" w:hAnsiTheme="minorHAnsi" w:cstheme="minorBidi"/>
              </w:rPr>
              <w:t>fakültemiz öğrencileri tarafından talep görmekte ve hareketlilik</w:t>
            </w:r>
            <w:r w:rsidRPr="22C64742">
              <w:rPr>
                <w:rFonts w:asciiTheme="minorHAnsi" w:hAnsiTheme="minorHAnsi" w:cstheme="minorBidi"/>
                <w:spacing w:val="-11"/>
              </w:rPr>
              <w:t xml:space="preserve"> </w:t>
            </w:r>
            <w:r w:rsidRPr="22C64742">
              <w:rPr>
                <w:rFonts w:asciiTheme="minorHAnsi" w:hAnsiTheme="minorHAnsi" w:cstheme="minorBidi"/>
              </w:rPr>
              <w:t>sağlanmaktadır.</w:t>
            </w:r>
            <w:r w:rsidRPr="22C64742">
              <w:rPr>
                <w:rFonts w:asciiTheme="minorHAnsi" w:hAnsiTheme="minorHAnsi" w:cstheme="minorBidi"/>
                <w:spacing w:val="-10"/>
              </w:rPr>
              <w:t xml:space="preserve"> </w:t>
            </w:r>
            <w:r w:rsidRPr="22C64742">
              <w:rPr>
                <w:rFonts w:asciiTheme="minorHAnsi" w:hAnsiTheme="minorHAnsi" w:cstheme="minorBidi"/>
              </w:rPr>
              <w:t>Fakültemiz</w:t>
            </w:r>
            <w:r w:rsidRPr="22C64742">
              <w:rPr>
                <w:rFonts w:asciiTheme="minorHAnsi" w:hAnsiTheme="minorHAnsi" w:cstheme="minorBidi"/>
                <w:spacing w:val="-13"/>
              </w:rPr>
              <w:t xml:space="preserve"> </w:t>
            </w:r>
            <w:r w:rsidRPr="22C64742">
              <w:rPr>
                <w:rFonts w:asciiTheme="minorHAnsi" w:hAnsiTheme="minorHAnsi" w:cstheme="minorBidi"/>
              </w:rPr>
              <w:t>Uluslararası</w:t>
            </w:r>
            <w:r w:rsidRPr="22C64742">
              <w:rPr>
                <w:rFonts w:asciiTheme="minorHAnsi" w:hAnsiTheme="minorHAnsi" w:cstheme="minorBidi"/>
                <w:spacing w:val="-11"/>
              </w:rPr>
              <w:t xml:space="preserve"> </w:t>
            </w:r>
            <w:r w:rsidRPr="22C64742">
              <w:rPr>
                <w:rFonts w:asciiTheme="minorHAnsi" w:hAnsiTheme="minorHAnsi" w:cstheme="minorBidi"/>
              </w:rPr>
              <w:t>Eczacılık</w:t>
            </w:r>
            <w:r w:rsidRPr="22C64742">
              <w:rPr>
                <w:rFonts w:asciiTheme="minorHAnsi" w:hAnsiTheme="minorHAnsi" w:cstheme="minorBidi"/>
                <w:spacing w:val="-12"/>
              </w:rPr>
              <w:t xml:space="preserve"> </w:t>
            </w:r>
            <w:r w:rsidRPr="22C64742">
              <w:rPr>
                <w:rFonts w:asciiTheme="minorHAnsi" w:hAnsiTheme="minorHAnsi" w:cstheme="minorBidi"/>
              </w:rPr>
              <w:t>Öğrencileri</w:t>
            </w:r>
            <w:r w:rsidRPr="22C64742">
              <w:rPr>
                <w:rFonts w:asciiTheme="minorHAnsi" w:hAnsiTheme="minorHAnsi" w:cstheme="minorBidi"/>
                <w:spacing w:val="-12"/>
              </w:rPr>
              <w:t xml:space="preserve"> </w:t>
            </w:r>
            <w:r w:rsidRPr="22C64742">
              <w:rPr>
                <w:rFonts w:asciiTheme="minorHAnsi" w:hAnsiTheme="minorHAnsi" w:cstheme="minorBidi"/>
              </w:rPr>
              <w:t>Birliği</w:t>
            </w:r>
            <w:r w:rsidRPr="22C64742">
              <w:rPr>
                <w:rFonts w:asciiTheme="minorHAnsi" w:hAnsiTheme="minorHAnsi" w:cstheme="minorBidi"/>
                <w:spacing w:val="-12"/>
              </w:rPr>
              <w:t xml:space="preserve"> </w:t>
            </w:r>
            <w:r w:rsidRPr="22C64742">
              <w:rPr>
                <w:rFonts w:asciiTheme="minorHAnsi" w:hAnsiTheme="minorHAnsi" w:cstheme="minorBidi"/>
              </w:rPr>
              <w:t>(EPSA)</w:t>
            </w:r>
            <w:r w:rsidRPr="22C64742">
              <w:rPr>
                <w:rFonts w:asciiTheme="minorHAnsi" w:hAnsiTheme="minorHAnsi" w:cstheme="minorBidi"/>
                <w:spacing w:val="-13"/>
              </w:rPr>
              <w:t xml:space="preserve"> </w:t>
            </w:r>
            <w:r w:rsidRPr="22C64742">
              <w:rPr>
                <w:rFonts w:asciiTheme="minorHAnsi" w:hAnsiTheme="minorHAnsi" w:cstheme="minorBidi"/>
              </w:rPr>
              <w:t>çatısı</w:t>
            </w:r>
            <w:r w:rsidRPr="22C64742">
              <w:rPr>
                <w:rFonts w:asciiTheme="minorHAnsi" w:hAnsiTheme="minorHAnsi" w:cstheme="minorBidi"/>
                <w:spacing w:val="-11"/>
              </w:rPr>
              <w:t xml:space="preserve"> </w:t>
            </w:r>
            <w:r w:rsidRPr="22C64742">
              <w:rPr>
                <w:rFonts w:asciiTheme="minorHAnsi" w:hAnsiTheme="minorHAnsi" w:cstheme="minorBidi"/>
              </w:rPr>
              <w:t xml:space="preserve">altındaki TWINNET Projesi kapsamında Fransa’nın </w:t>
            </w:r>
            <w:proofErr w:type="spellStart"/>
            <w:r w:rsidRPr="22C64742">
              <w:rPr>
                <w:rFonts w:asciiTheme="minorHAnsi" w:hAnsiTheme="minorHAnsi" w:cstheme="minorBidi"/>
              </w:rPr>
              <w:t>Grenoble</w:t>
            </w:r>
            <w:proofErr w:type="spellEnd"/>
            <w:r w:rsidRPr="22C64742">
              <w:rPr>
                <w:rFonts w:asciiTheme="minorHAnsi" w:hAnsiTheme="minorHAnsi" w:cstheme="minorBidi"/>
              </w:rPr>
              <w:t xml:space="preserve"> </w:t>
            </w:r>
            <w:proofErr w:type="spellStart"/>
            <w:r w:rsidRPr="22C64742">
              <w:rPr>
                <w:rFonts w:asciiTheme="minorHAnsi" w:hAnsiTheme="minorHAnsi" w:cstheme="minorBidi"/>
              </w:rPr>
              <w:t>Alpes</w:t>
            </w:r>
            <w:proofErr w:type="spellEnd"/>
            <w:r w:rsidRPr="22C64742">
              <w:rPr>
                <w:rFonts w:asciiTheme="minorHAnsi" w:hAnsiTheme="minorHAnsi" w:cstheme="minorBidi"/>
              </w:rPr>
              <w:t xml:space="preserve"> </w:t>
            </w:r>
            <w:r w:rsidR="06A51174" w:rsidRPr="22C64742">
              <w:rPr>
                <w:rFonts w:asciiTheme="minorHAnsi" w:hAnsiTheme="minorHAnsi" w:cstheme="minorBidi"/>
              </w:rPr>
              <w:t>Ü</w:t>
            </w:r>
            <w:r w:rsidRPr="22C64742">
              <w:rPr>
                <w:rFonts w:asciiTheme="minorHAnsi" w:hAnsiTheme="minorHAnsi" w:cstheme="minorBidi"/>
              </w:rPr>
              <w:t>niversitesi’nden gelen öğrencilere ev sahipliği yapmıştır. Program kapsamında misafir öğrenciler çeşitli eğitim ve etkinliklere</w:t>
            </w:r>
            <w:r w:rsidR="45288EE7" w:rsidRPr="22C64742">
              <w:rPr>
                <w:rFonts w:asciiTheme="minorHAnsi" w:hAnsiTheme="minorHAnsi" w:cstheme="minorBidi"/>
              </w:rPr>
              <w:t xml:space="preserve"> </w:t>
            </w:r>
            <w:r w:rsidRPr="22C64742">
              <w:rPr>
                <w:rFonts w:asciiTheme="minorHAnsi" w:hAnsiTheme="minorHAnsi" w:cstheme="minorBidi"/>
                <w:spacing w:val="-2"/>
              </w:rPr>
              <w:t>katılmışlardır.</w:t>
            </w:r>
          </w:p>
          <w:p w14:paraId="2DFB8EA5" w14:textId="5C946C7F" w:rsidR="00D40659" w:rsidRPr="00096F90" w:rsidRDefault="72D0158F" w:rsidP="22C64742">
            <w:pPr>
              <w:pStyle w:val="TableParagraph"/>
              <w:ind w:left="0" w:right="92"/>
              <w:jc w:val="both"/>
              <w:rPr>
                <w:rFonts w:asciiTheme="minorHAnsi" w:hAnsiTheme="minorHAnsi" w:cstheme="minorBidi"/>
                <w:b/>
                <w:bCs/>
              </w:rPr>
            </w:pPr>
            <w:r w:rsidRPr="22C64742">
              <w:rPr>
                <w:rFonts w:asciiTheme="minorHAnsi" w:eastAsiaTheme="minorEastAsia" w:hAnsiTheme="minorHAnsi" w:cstheme="minorBidi"/>
                <w:b/>
                <w:bCs/>
                <w:color w:val="232323"/>
              </w:rPr>
              <w:t>[1_OD</w:t>
            </w:r>
            <w:proofErr w:type="gramStart"/>
            <w:r w:rsidRPr="22C64742">
              <w:rPr>
                <w:rFonts w:asciiTheme="minorHAnsi" w:eastAsiaTheme="minorEastAsia" w:hAnsiTheme="minorHAnsi" w:cstheme="minorBidi"/>
                <w:b/>
                <w:bCs/>
                <w:color w:val="232323"/>
              </w:rPr>
              <w:t>2]</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5EBBE4BA" w:rsidRPr="22C64742">
              <w:rPr>
                <w:rFonts w:asciiTheme="minorHAnsi" w:hAnsiTheme="minorHAnsi" w:cstheme="minorBidi"/>
                <w:b/>
                <w:bCs/>
                <w:spacing w:val="-2"/>
              </w:rPr>
              <w:t>T</w:t>
            </w:r>
            <w:r w:rsidR="284982E5" w:rsidRPr="22C64742">
              <w:rPr>
                <w:rFonts w:asciiTheme="minorHAnsi" w:hAnsiTheme="minorHAnsi" w:cstheme="minorBidi"/>
                <w:b/>
                <w:bCs/>
                <w:spacing w:val="-2"/>
              </w:rPr>
              <w:t>winnet_Projesi_Uluslarasi_</w:t>
            </w:r>
            <w:r w:rsidR="6BBFC2E7" w:rsidRPr="22C64742">
              <w:rPr>
                <w:rFonts w:asciiTheme="minorHAnsi" w:hAnsiTheme="minorHAnsi" w:cstheme="minorBidi"/>
                <w:b/>
                <w:bCs/>
                <w:spacing w:val="-2"/>
              </w:rPr>
              <w:t>O</w:t>
            </w:r>
            <w:r w:rsidR="284982E5" w:rsidRPr="22C64742">
              <w:rPr>
                <w:rFonts w:asciiTheme="minorHAnsi" w:hAnsiTheme="minorHAnsi" w:cstheme="minorBidi"/>
                <w:b/>
                <w:bCs/>
                <w:spacing w:val="-2"/>
              </w:rPr>
              <w:t>grenci_Degisim_Programi</w:t>
            </w:r>
            <w:proofErr w:type="spellEnd"/>
          </w:p>
          <w:p w14:paraId="269C17F3" w14:textId="52D4AB88" w:rsidR="00D40659" w:rsidRPr="00096F90" w:rsidRDefault="284982E5" w:rsidP="22C64742">
            <w:pPr>
              <w:pStyle w:val="TableParagraph"/>
              <w:spacing w:before="242"/>
              <w:ind w:left="0" w:right="96"/>
              <w:jc w:val="both"/>
              <w:rPr>
                <w:rFonts w:asciiTheme="minorHAnsi" w:hAnsiTheme="minorHAnsi" w:cstheme="minorBidi"/>
                <w:b/>
                <w:bCs/>
              </w:rPr>
            </w:pPr>
            <w:proofErr w:type="spellStart"/>
            <w:r w:rsidRPr="22C64742">
              <w:rPr>
                <w:rFonts w:asciiTheme="minorHAnsi" w:hAnsiTheme="minorHAnsi" w:cstheme="minorBidi"/>
              </w:rPr>
              <w:t>Erasmus</w:t>
            </w:r>
            <w:proofErr w:type="spellEnd"/>
            <w:r w:rsidRPr="22C64742">
              <w:rPr>
                <w:rFonts w:asciiTheme="minorHAnsi" w:hAnsiTheme="minorHAnsi" w:cstheme="minorBidi"/>
              </w:rPr>
              <w:t>+ değişim programları öğretim üyeleri arasında da etkili bir şekilde takip edilmekte ve değerlendirilmektedir.</w:t>
            </w:r>
            <w:r w:rsidRPr="22C64742">
              <w:rPr>
                <w:rFonts w:asciiTheme="minorHAnsi" w:hAnsiTheme="minorHAnsi" w:cstheme="minorBidi"/>
                <w:spacing w:val="-5"/>
              </w:rPr>
              <w:t xml:space="preserve"> </w:t>
            </w:r>
            <w:r w:rsidRPr="22C64742">
              <w:rPr>
                <w:rFonts w:asciiTheme="minorHAnsi" w:hAnsiTheme="minorHAnsi" w:cstheme="minorBidi"/>
              </w:rPr>
              <w:t>Buna</w:t>
            </w:r>
            <w:r w:rsidRPr="22C64742">
              <w:rPr>
                <w:rFonts w:asciiTheme="minorHAnsi" w:hAnsiTheme="minorHAnsi" w:cstheme="minorBidi"/>
                <w:spacing w:val="-5"/>
              </w:rPr>
              <w:t xml:space="preserve"> </w:t>
            </w:r>
            <w:r w:rsidRPr="22C64742">
              <w:rPr>
                <w:rFonts w:asciiTheme="minorHAnsi" w:hAnsiTheme="minorHAnsi" w:cstheme="minorBidi"/>
              </w:rPr>
              <w:t>yönelik</w:t>
            </w:r>
            <w:r w:rsidRPr="22C64742">
              <w:rPr>
                <w:rFonts w:asciiTheme="minorHAnsi" w:hAnsiTheme="minorHAnsi" w:cstheme="minorBidi"/>
                <w:spacing w:val="-5"/>
              </w:rPr>
              <w:t xml:space="preserve"> </w:t>
            </w:r>
            <w:r w:rsidRPr="22C64742">
              <w:rPr>
                <w:rFonts w:asciiTheme="minorHAnsi" w:hAnsiTheme="minorHAnsi" w:cstheme="minorBidi"/>
              </w:rPr>
              <w:t>olarak</w:t>
            </w:r>
            <w:r w:rsidRPr="22C64742">
              <w:rPr>
                <w:rFonts w:asciiTheme="minorHAnsi" w:hAnsiTheme="minorHAnsi" w:cstheme="minorBidi"/>
                <w:spacing w:val="-4"/>
              </w:rPr>
              <w:t xml:space="preserve"> </w:t>
            </w:r>
            <w:r w:rsidRPr="22C64742">
              <w:rPr>
                <w:rFonts w:asciiTheme="minorHAnsi" w:hAnsiTheme="minorHAnsi" w:cstheme="minorBidi"/>
              </w:rPr>
              <w:t>bir</w:t>
            </w:r>
            <w:r w:rsidRPr="22C64742">
              <w:rPr>
                <w:rFonts w:asciiTheme="minorHAnsi" w:hAnsiTheme="minorHAnsi" w:cstheme="minorBidi"/>
                <w:spacing w:val="-6"/>
              </w:rPr>
              <w:t xml:space="preserve"> </w:t>
            </w:r>
            <w:r w:rsidRPr="22C64742">
              <w:rPr>
                <w:rFonts w:asciiTheme="minorHAnsi" w:hAnsiTheme="minorHAnsi" w:cstheme="minorBidi"/>
              </w:rPr>
              <w:t>akademik personelimiz</w:t>
            </w:r>
            <w:r w:rsidRPr="22C64742">
              <w:rPr>
                <w:rFonts w:asciiTheme="minorHAnsi" w:hAnsiTheme="minorHAnsi" w:cstheme="minorBidi"/>
                <w:spacing w:val="-5"/>
              </w:rPr>
              <w:t xml:space="preserve"> </w:t>
            </w:r>
            <w:r w:rsidRPr="22C64742">
              <w:rPr>
                <w:rFonts w:asciiTheme="minorHAnsi" w:hAnsiTheme="minorHAnsi" w:cstheme="minorBidi"/>
              </w:rPr>
              <w:t>Belçika’ya</w:t>
            </w:r>
            <w:r w:rsidRPr="22C64742">
              <w:rPr>
                <w:rFonts w:asciiTheme="minorHAnsi" w:hAnsiTheme="minorHAnsi" w:cstheme="minorBidi"/>
                <w:spacing w:val="-5"/>
              </w:rPr>
              <w:t xml:space="preserve"> </w:t>
            </w:r>
            <w:r w:rsidRPr="22C64742">
              <w:rPr>
                <w:rFonts w:asciiTheme="minorHAnsi" w:hAnsiTheme="minorHAnsi" w:cstheme="minorBidi"/>
              </w:rPr>
              <w:t>giderek</w:t>
            </w:r>
            <w:r w:rsidRPr="22C64742">
              <w:rPr>
                <w:rFonts w:asciiTheme="minorHAnsi" w:hAnsiTheme="minorHAnsi" w:cstheme="minorBidi"/>
                <w:spacing w:val="-4"/>
              </w:rPr>
              <w:t xml:space="preserve"> </w:t>
            </w:r>
            <w:r w:rsidRPr="22C64742">
              <w:rPr>
                <w:rFonts w:asciiTheme="minorHAnsi" w:hAnsiTheme="minorHAnsi" w:cstheme="minorBidi"/>
              </w:rPr>
              <w:t>hem</w:t>
            </w:r>
            <w:r w:rsidRPr="22C64742">
              <w:rPr>
                <w:rFonts w:asciiTheme="minorHAnsi" w:hAnsiTheme="minorHAnsi" w:cstheme="minorBidi"/>
                <w:spacing w:val="-4"/>
              </w:rPr>
              <w:t xml:space="preserve"> </w:t>
            </w:r>
            <w:r w:rsidRPr="22C64742">
              <w:rPr>
                <w:rFonts w:asciiTheme="minorHAnsi" w:hAnsiTheme="minorHAnsi" w:cstheme="minorBidi"/>
              </w:rPr>
              <w:t xml:space="preserve">kendi akademik ve profesyonel hayatına hem de fakültemizin </w:t>
            </w:r>
            <w:proofErr w:type="spellStart"/>
            <w:r w:rsidRPr="22C64742">
              <w:rPr>
                <w:rFonts w:asciiTheme="minorHAnsi" w:hAnsiTheme="minorHAnsi" w:cstheme="minorBidi"/>
              </w:rPr>
              <w:t>uluslararasılaşmasına</w:t>
            </w:r>
            <w:proofErr w:type="spellEnd"/>
            <w:r w:rsidRPr="22C64742">
              <w:rPr>
                <w:rFonts w:asciiTheme="minorHAnsi" w:hAnsiTheme="minorHAnsi" w:cstheme="minorBidi"/>
              </w:rPr>
              <w:t xml:space="preserve"> katkı sağlamıştır. </w:t>
            </w:r>
            <w:r w:rsidR="089EDBB2" w:rsidRPr="22C64742">
              <w:rPr>
                <w:rFonts w:asciiTheme="minorHAnsi" w:eastAsiaTheme="minorEastAsia" w:hAnsiTheme="minorHAnsi" w:cstheme="minorBidi"/>
                <w:b/>
                <w:bCs/>
                <w:color w:val="232323"/>
              </w:rPr>
              <w:t>[2_OD</w:t>
            </w:r>
            <w:proofErr w:type="gramStart"/>
            <w:r w:rsidR="089EDBB2" w:rsidRPr="22C64742">
              <w:rPr>
                <w:rFonts w:asciiTheme="minorHAnsi" w:eastAsiaTheme="minorEastAsia" w:hAnsiTheme="minorHAnsi" w:cstheme="minorBidi"/>
                <w:b/>
                <w:bCs/>
                <w:color w:val="232323"/>
              </w:rPr>
              <w:t>2]</w:t>
            </w:r>
            <w:proofErr w:type="spellStart"/>
            <w:r w:rsidR="089EDBB2" w:rsidRPr="22C64742">
              <w:rPr>
                <w:rFonts w:asciiTheme="minorHAnsi" w:eastAsiaTheme="minorEastAsia" w:hAnsiTheme="minorHAnsi" w:cstheme="minorBidi"/>
                <w:b/>
                <w:bCs/>
                <w:color w:val="232323"/>
              </w:rPr>
              <w:t>ECZ</w:t>
            </w:r>
            <w:proofErr w:type="gramEnd"/>
            <w:r w:rsidR="089EDBB2" w:rsidRPr="22C64742">
              <w:rPr>
                <w:rFonts w:asciiTheme="minorHAnsi" w:eastAsiaTheme="minorEastAsia" w:hAnsiTheme="minorHAnsi" w:cstheme="minorBidi"/>
                <w:b/>
                <w:bCs/>
                <w:color w:val="232323"/>
              </w:rPr>
              <w:t>_</w:t>
            </w:r>
            <w:r w:rsidRPr="22C64742">
              <w:rPr>
                <w:rFonts w:asciiTheme="minorHAnsi" w:hAnsiTheme="minorHAnsi" w:cstheme="minorBidi"/>
                <w:b/>
                <w:bCs/>
                <w:spacing w:val="-2"/>
              </w:rPr>
              <w:t>Erasmus_Kat</w:t>
            </w:r>
            <w:r w:rsidR="796190E6" w:rsidRPr="22C64742">
              <w:rPr>
                <w:rFonts w:asciiTheme="minorHAnsi" w:hAnsiTheme="minorHAnsi" w:cstheme="minorBidi"/>
                <w:b/>
                <w:bCs/>
                <w:spacing w:val="-2"/>
              </w:rPr>
              <w:t>i</w:t>
            </w:r>
            <w:r w:rsidRPr="22C64742">
              <w:rPr>
                <w:rFonts w:asciiTheme="minorHAnsi" w:hAnsiTheme="minorHAnsi" w:cstheme="minorBidi"/>
                <w:b/>
                <w:bCs/>
                <w:spacing w:val="-2"/>
              </w:rPr>
              <w:t>l</w:t>
            </w:r>
            <w:r w:rsidR="397372EC" w:rsidRPr="22C64742">
              <w:rPr>
                <w:rFonts w:asciiTheme="minorHAnsi" w:hAnsiTheme="minorHAnsi" w:cstheme="minorBidi"/>
                <w:b/>
                <w:bCs/>
                <w:spacing w:val="-2"/>
              </w:rPr>
              <w:t>i</w:t>
            </w:r>
            <w:r w:rsidRPr="22C64742">
              <w:rPr>
                <w:rFonts w:asciiTheme="minorHAnsi" w:hAnsiTheme="minorHAnsi" w:cstheme="minorBidi"/>
                <w:b/>
                <w:bCs/>
                <w:spacing w:val="-2"/>
              </w:rPr>
              <w:t>m_Sertifikas</w:t>
            </w:r>
            <w:r w:rsidR="078B321A" w:rsidRPr="22C64742">
              <w:rPr>
                <w:rFonts w:asciiTheme="minorHAnsi" w:hAnsiTheme="minorHAnsi" w:cstheme="minorBidi"/>
                <w:b/>
                <w:bCs/>
                <w:spacing w:val="-2"/>
              </w:rPr>
              <w:t>i</w:t>
            </w:r>
            <w:proofErr w:type="spellEnd"/>
          </w:p>
          <w:p w14:paraId="4D4F8E1B" w14:textId="6C7C976E" w:rsidR="00D40659" w:rsidRPr="00096F90" w:rsidRDefault="284982E5" w:rsidP="22C64742">
            <w:pPr>
              <w:pStyle w:val="TableParagraph"/>
              <w:spacing w:before="240"/>
              <w:ind w:left="0" w:right="92"/>
              <w:jc w:val="both"/>
              <w:rPr>
                <w:rFonts w:asciiTheme="minorHAnsi" w:hAnsiTheme="minorHAnsi" w:cstheme="minorBidi"/>
              </w:rPr>
            </w:pPr>
            <w:r w:rsidRPr="22C64742">
              <w:rPr>
                <w:rFonts w:asciiTheme="minorHAnsi" w:hAnsiTheme="minorHAnsi" w:cstheme="minorBidi"/>
              </w:rPr>
              <w:t xml:space="preserve">Fakültemizde 6 Mayıs 2024 tarihinde </w:t>
            </w:r>
            <w:proofErr w:type="spellStart"/>
            <w:r w:rsidRPr="22C64742">
              <w:rPr>
                <w:rFonts w:asciiTheme="minorHAnsi" w:hAnsiTheme="minorHAnsi" w:cstheme="minorBidi"/>
              </w:rPr>
              <w:t>Farmasötik</w:t>
            </w:r>
            <w:proofErr w:type="spellEnd"/>
            <w:r w:rsidRPr="22C64742">
              <w:rPr>
                <w:rFonts w:asciiTheme="minorHAnsi" w:hAnsiTheme="minorHAnsi" w:cstheme="minorBidi"/>
              </w:rPr>
              <w:t xml:space="preserve"> </w:t>
            </w:r>
            <w:proofErr w:type="spellStart"/>
            <w:r w:rsidR="14DFF42F" w:rsidRPr="22C64742">
              <w:rPr>
                <w:rFonts w:asciiTheme="minorHAnsi" w:hAnsiTheme="minorHAnsi" w:cstheme="minorBidi"/>
              </w:rPr>
              <w:t>Biyot</w:t>
            </w:r>
            <w:r w:rsidRPr="22C64742">
              <w:rPr>
                <w:rFonts w:asciiTheme="minorHAnsi" w:hAnsiTheme="minorHAnsi" w:cstheme="minorBidi"/>
              </w:rPr>
              <w:t>eknolojide</w:t>
            </w:r>
            <w:proofErr w:type="spellEnd"/>
            <w:r w:rsidRPr="22C64742">
              <w:rPr>
                <w:rFonts w:asciiTheme="minorHAnsi" w:hAnsiTheme="minorHAnsi" w:cstheme="minorBidi"/>
              </w:rPr>
              <w:t xml:space="preserve"> Güncel Konular başlıklı etkinlik düzenlenmiştir. Bu etkinlikte yüz yüze ve online olarak ulusal ve uluslararası araştırmacılar </w:t>
            </w:r>
            <w:r w:rsidRPr="22C64742">
              <w:rPr>
                <w:rFonts w:asciiTheme="minorHAnsi" w:eastAsiaTheme="minorEastAsia" w:hAnsiTheme="minorHAnsi" w:cstheme="minorBidi"/>
              </w:rPr>
              <w:t>sunumlarını yapmışlardır.</w:t>
            </w:r>
          </w:p>
          <w:p w14:paraId="6C3B41C4" w14:textId="07CBBEB9" w:rsidR="7F158AF6" w:rsidRDefault="7F158AF6" w:rsidP="22C64742">
            <w:pPr>
              <w:pStyle w:val="TableParagraph"/>
              <w:ind w:left="0" w:right="3401"/>
              <w:jc w:val="both"/>
              <w:rPr>
                <w:rFonts w:asciiTheme="minorHAnsi" w:hAnsiTheme="minorHAnsi" w:cstheme="minorBidi"/>
                <w:b/>
                <w:bCs/>
              </w:rPr>
            </w:pPr>
            <w:r w:rsidRPr="22C64742">
              <w:rPr>
                <w:rFonts w:asciiTheme="minorHAnsi" w:hAnsiTheme="minorHAnsi" w:cstheme="minorBidi"/>
                <w:b/>
                <w:bCs/>
              </w:rPr>
              <w:t>[3_OD</w:t>
            </w:r>
            <w:proofErr w:type="gramStart"/>
            <w:r w:rsidRPr="22C64742">
              <w:rPr>
                <w:rFonts w:asciiTheme="minorHAnsi" w:hAnsiTheme="minorHAnsi" w:cstheme="minorBidi"/>
                <w:b/>
                <w:bCs/>
              </w:rPr>
              <w:t>3]</w:t>
            </w:r>
            <w:proofErr w:type="spellStart"/>
            <w:r w:rsidRPr="22C64742">
              <w:rPr>
                <w:rFonts w:asciiTheme="minorHAnsi" w:hAnsiTheme="minorHAnsi" w:cstheme="minorBidi"/>
                <w:b/>
                <w:bCs/>
              </w:rPr>
              <w:t>ECZ</w:t>
            </w:r>
            <w:proofErr w:type="gramEnd"/>
            <w:r w:rsidRPr="22C64742">
              <w:rPr>
                <w:rFonts w:asciiTheme="minorHAnsi" w:hAnsiTheme="minorHAnsi" w:cstheme="minorBidi"/>
                <w:b/>
                <w:bCs/>
              </w:rPr>
              <w:t>_Biyoteknolojide_Güncel_Konular_Etkinligi</w:t>
            </w:r>
            <w:proofErr w:type="spellEnd"/>
          </w:p>
          <w:p w14:paraId="018F7FAF" w14:textId="4A61D19B" w:rsidR="7F158AF6" w:rsidRDefault="7F158AF6" w:rsidP="22C64742">
            <w:pPr>
              <w:pStyle w:val="TableParagraph"/>
              <w:ind w:left="0" w:right="3401"/>
              <w:jc w:val="both"/>
              <w:rPr>
                <w:rFonts w:asciiTheme="minorHAnsi" w:hAnsiTheme="minorHAnsi" w:cstheme="minorBidi"/>
                <w:b/>
                <w:bCs/>
              </w:rPr>
            </w:pPr>
            <w:r w:rsidRPr="22C64742">
              <w:rPr>
                <w:rFonts w:asciiTheme="minorHAnsi" w:hAnsiTheme="minorHAnsi" w:cstheme="minorBidi"/>
                <w:b/>
                <w:bCs/>
              </w:rPr>
              <w:t>[4_OD</w:t>
            </w:r>
            <w:proofErr w:type="gramStart"/>
            <w:r w:rsidRPr="22C64742">
              <w:rPr>
                <w:rFonts w:asciiTheme="minorHAnsi" w:hAnsiTheme="minorHAnsi" w:cstheme="minorBidi"/>
                <w:b/>
                <w:bCs/>
              </w:rPr>
              <w:t>3]</w:t>
            </w:r>
            <w:proofErr w:type="spellStart"/>
            <w:r w:rsidRPr="22C64742">
              <w:rPr>
                <w:rFonts w:asciiTheme="minorHAnsi" w:hAnsiTheme="minorHAnsi" w:cstheme="minorBidi"/>
                <w:b/>
                <w:bCs/>
              </w:rPr>
              <w:t>ECZ</w:t>
            </w:r>
            <w:proofErr w:type="gramEnd"/>
            <w:r w:rsidRPr="22C64742">
              <w:rPr>
                <w:rFonts w:asciiTheme="minorHAnsi" w:hAnsiTheme="minorHAnsi" w:cstheme="minorBidi"/>
                <w:b/>
                <w:bCs/>
              </w:rPr>
              <w:t>_Ornek_Tesekkur_Belgeleri</w:t>
            </w:r>
            <w:proofErr w:type="spellEnd"/>
          </w:p>
          <w:p w14:paraId="56C3BC3F" w14:textId="2A3E4915" w:rsidR="00D40659" w:rsidRPr="00096F90" w:rsidRDefault="284982E5" w:rsidP="00640D1B">
            <w:pPr>
              <w:pStyle w:val="TableParagraph"/>
              <w:spacing w:before="240"/>
              <w:ind w:left="0" w:right="99"/>
              <w:jc w:val="both"/>
              <w:rPr>
                <w:rFonts w:asciiTheme="minorHAnsi" w:hAnsiTheme="minorHAnsi" w:cstheme="minorHAnsi"/>
              </w:rPr>
            </w:pPr>
            <w:r w:rsidRPr="22C64742">
              <w:rPr>
                <w:rFonts w:asciiTheme="minorHAnsi" w:hAnsiTheme="minorHAnsi" w:cstheme="minorBidi"/>
              </w:rPr>
              <w:t xml:space="preserve">Fakültemizde periyodik aralıklarla Bilimsel Seminer Günleri düzenlenmektedir. Bu etkinlik kapsamında uluslararası katılımcılar da online olarak sunum yapmakta ve bilgi alışverişi gerçekleştirilmektedir. Son bir sene içerisinde yapılan sunumlar ile fakültemiz </w:t>
            </w:r>
            <w:proofErr w:type="spellStart"/>
            <w:r w:rsidR="4A2BACBA" w:rsidRPr="22C64742">
              <w:rPr>
                <w:rFonts w:asciiTheme="minorHAnsi" w:hAnsiTheme="minorHAnsi" w:cstheme="minorBidi"/>
              </w:rPr>
              <w:t>uluslararasılaşma</w:t>
            </w:r>
            <w:proofErr w:type="spellEnd"/>
            <w:r w:rsidR="4A2BACBA" w:rsidRPr="22C64742">
              <w:rPr>
                <w:rFonts w:asciiTheme="minorHAnsi" w:hAnsiTheme="minorHAnsi" w:cstheme="minorBidi"/>
              </w:rPr>
              <w:t xml:space="preserve"> </w:t>
            </w:r>
            <w:r w:rsidRPr="22C64742">
              <w:rPr>
                <w:rFonts w:asciiTheme="minorHAnsi" w:hAnsiTheme="minorHAnsi" w:cstheme="minorBidi"/>
              </w:rPr>
              <w:t xml:space="preserve">süreçlerine katkı </w:t>
            </w:r>
            <w:r w:rsidR="4A2BACBA" w:rsidRPr="22C64742">
              <w:rPr>
                <w:rFonts w:asciiTheme="minorHAnsi" w:hAnsiTheme="minorHAnsi" w:cstheme="minorBidi"/>
              </w:rPr>
              <w:t>sağlamıştır.</w:t>
            </w:r>
          </w:p>
          <w:p w14:paraId="3EC28197" w14:textId="1155973A" w:rsidR="00D40659" w:rsidRPr="00096F90" w:rsidRDefault="30153EE1" w:rsidP="22C64742">
            <w:pPr>
              <w:pStyle w:val="TableParagraph"/>
              <w:ind w:left="0"/>
              <w:jc w:val="both"/>
              <w:rPr>
                <w:rFonts w:asciiTheme="minorHAnsi" w:hAnsiTheme="minorHAnsi" w:cstheme="minorBidi"/>
                <w:b/>
                <w:bCs/>
              </w:rPr>
            </w:pPr>
            <w:r w:rsidRPr="22C64742">
              <w:rPr>
                <w:rFonts w:asciiTheme="minorHAnsi" w:eastAsiaTheme="minorEastAsia" w:hAnsiTheme="minorHAnsi" w:cstheme="minorBidi"/>
                <w:b/>
                <w:bCs/>
                <w:color w:val="232323"/>
              </w:rPr>
              <w:t>[5_OD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spacing w:val="-2"/>
              </w:rPr>
              <w:t>Online_Bilimsel_Seminer_Bilgilendirme_Maili</w:t>
            </w:r>
            <w:proofErr w:type="spellEnd"/>
            <w:r w:rsidR="284982E5" w:rsidRPr="22C64742">
              <w:rPr>
                <w:rFonts w:asciiTheme="minorHAnsi" w:hAnsiTheme="minorHAnsi" w:cstheme="minorBidi"/>
                <w:b/>
                <w:bCs/>
                <w:spacing w:val="-2"/>
              </w:rPr>
              <w:t xml:space="preserve">, </w:t>
            </w:r>
          </w:p>
          <w:p w14:paraId="2E19A929" w14:textId="42F49AD9" w:rsidR="00D40659" w:rsidRPr="00096F90" w:rsidRDefault="69611A27" w:rsidP="22C64742">
            <w:pPr>
              <w:pStyle w:val="TableParagraph"/>
              <w:ind w:left="0"/>
              <w:jc w:val="both"/>
              <w:rPr>
                <w:rFonts w:asciiTheme="minorHAnsi" w:hAnsiTheme="minorHAnsi" w:cstheme="minorBidi"/>
                <w:b/>
                <w:bCs/>
              </w:rPr>
            </w:pPr>
            <w:r w:rsidRPr="22C64742">
              <w:rPr>
                <w:rFonts w:asciiTheme="minorHAnsi" w:eastAsiaTheme="minorEastAsia" w:hAnsiTheme="minorHAnsi" w:cstheme="minorBidi"/>
                <w:b/>
                <w:bCs/>
                <w:color w:val="232323"/>
              </w:rPr>
              <w:t>[6_OD</w:t>
            </w:r>
            <w:proofErr w:type="gramStart"/>
            <w:r w:rsidRPr="22C64742">
              <w:rPr>
                <w:rFonts w:asciiTheme="minorHAnsi" w:eastAsiaTheme="minorEastAsia" w:hAnsiTheme="minorHAnsi" w:cstheme="minorBidi"/>
                <w:b/>
                <w:bCs/>
                <w:color w:val="232323"/>
              </w:rPr>
              <w:t>3]</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284982E5" w:rsidRPr="22C64742">
              <w:rPr>
                <w:rFonts w:asciiTheme="minorHAnsi" w:hAnsiTheme="minorHAnsi" w:cstheme="minorBidi"/>
                <w:b/>
                <w:bCs/>
              </w:rPr>
              <w:t>Online_Bilimsel_Seminer_Tesekkur_Belgesi</w:t>
            </w:r>
            <w:proofErr w:type="spellEnd"/>
          </w:p>
          <w:p w14:paraId="00ABB95A" w14:textId="312E4119" w:rsidR="00E17FF3" w:rsidRPr="00096F90" w:rsidRDefault="65A0A2EB" w:rsidP="22C64742">
            <w:pPr>
              <w:jc w:val="both"/>
            </w:pPr>
            <w:r w:rsidRPr="22C64742">
              <w:rPr>
                <w:rFonts w:eastAsiaTheme="minorEastAsia"/>
                <w:b/>
                <w:bCs/>
                <w:color w:val="232323"/>
              </w:rPr>
              <w:t>[7_OD</w:t>
            </w:r>
            <w:proofErr w:type="gramStart"/>
            <w:r w:rsidRPr="22C64742">
              <w:rPr>
                <w:rFonts w:eastAsiaTheme="minorEastAsia"/>
                <w:b/>
                <w:bCs/>
                <w:color w:val="232323"/>
              </w:rPr>
              <w:t>3]ECZ</w:t>
            </w:r>
            <w:proofErr w:type="gramEnd"/>
            <w:r w:rsidRPr="22C64742">
              <w:rPr>
                <w:rFonts w:eastAsiaTheme="minorEastAsia"/>
                <w:b/>
                <w:bCs/>
                <w:color w:val="232323"/>
              </w:rPr>
              <w:t>_</w:t>
            </w:r>
            <w:r w:rsidRPr="22C64742">
              <w:rPr>
                <w:b/>
                <w:bCs/>
              </w:rPr>
              <w:t xml:space="preserve"> </w:t>
            </w:r>
            <w:proofErr w:type="spellStart"/>
            <w:r w:rsidR="16767EB5" w:rsidRPr="22C64742">
              <w:rPr>
                <w:b/>
                <w:bCs/>
                <w:spacing w:val="-2"/>
              </w:rPr>
              <w:t>Online_Bilimsel_Seminer_Ekran_Goruntusu</w:t>
            </w:r>
            <w:proofErr w:type="spellEnd"/>
          </w:p>
        </w:tc>
      </w:tr>
    </w:tbl>
    <w:p w14:paraId="3FEEEA66" w14:textId="5E0F2D92" w:rsidR="00AF06BB" w:rsidRDefault="00AF06BB" w:rsidP="00640D1B">
      <w:pPr>
        <w:jc w:val="both"/>
        <w:rPr>
          <w:rFonts w:cstheme="minorHAnsi"/>
        </w:rPr>
      </w:pPr>
    </w:p>
    <w:p w14:paraId="07542BA2" w14:textId="431AA76A" w:rsidR="00FE02E7" w:rsidRDefault="00FE02E7" w:rsidP="00640D1B">
      <w:pPr>
        <w:jc w:val="both"/>
        <w:rPr>
          <w:rFonts w:cstheme="minorHAnsi"/>
        </w:rPr>
      </w:pPr>
    </w:p>
    <w:p w14:paraId="709564DF" w14:textId="2E4BB746" w:rsidR="00FE02E7" w:rsidRDefault="00FE02E7" w:rsidP="00640D1B">
      <w:pPr>
        <w:jc w:val="both"/>
        <w:rPr>
          <w:rFonts w:cstheme="minorHAnsi"/>
        </w:rPr>
      </w:pPr>
    </w:p>
    <w:p w14:paraId="29C2C070" w14:textId="2F5D5185" w:rsidR="00FE02E7" w:rsidRDefault="00FE02E7" w:rsidP="00640D1B">
      <w:pPr>
        <w:jc w:val="both"/>
        <w:rPr>
          <w:rFonts w:cstheme="minorHAnsi"/>
        </w:rPr>
      </w:pPr>
    </w:p>
    <w:p w14:paraId="2A0D2413" w14:textId="552DAEB0" w:rsidR="00FE02E7" w:rsidRDefault="00FE02E7" w:rsidP="00640D1B">
      <w:pPr>
        <w:jc w:val="both"/>
        <w:rPr>
          <w:rFonts w:cstheme="minorHAnsi"/>
        </w:rPr>
      </w:pPr>
    </w:p>
    <w:p w14:paraId="54938235" w14:textId="39F71727" w:rsidR="00FE02E7" w:rsidRDefault="00FE02E7" w:rsidP="00640D1B">
      <w:pPr>
        <w:jc w:val="both"/>
        <w:rPr>
          <w:rFonts w:cstheme="minorHAnsi"/>
        </w:rPr>
      </w:pPr>
    </w:p>
    <w:p w14:paraId="573FFC39" w14:textId="77777777" w:rsidR="00FE02E7" w:rsidRPr="00096F90" w:rsidRDefault="00FE02E7" w:rsidP="00640D1B">
      <w:pPr>
        <w:jc w:val="both"/>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0FD6FEAD" w14:textId="77777777" w:rsidTr="22C64742">
        <w:trPr>
          <w:trHeight w:val="343"/>
        </w:trPr>
        <w:tc>
          <w:tcPr>
            <w:tcW w:w="7083" w:type="dxa"/>
            <w:vMerge w:val="restart"/>
            <w:shd w:val="clear" w:color="auto" w:fill="FFCADE"/>
            <w:vAlign w:val="center"/>
          </w:tcPr>
          <w:p w14:paraId="2638D647" w14:textId="41785C70" w:rsidR="00E17FF3" w:rsidRPr="00096F90" w:rsidRDefault="00E17FF3" w:rsidP="00640D1B">
            <w:pPr>
              <w:spacing w:line="276" w:lineRule="auto"/>
              <w:jc w:val="both"/>
              <w:rPr>
                <w:rFonts w:cstheme="minorHAnsi"/>
                <w:b/>
                <w:u w:val="single"/>
              </w:rPr>
            </w:pPr>
            <w:r w:rsidRPr="00096F90">
              <w:rPr>
                <w:rFonts w:cstheme="minorHAnsi"/>
                <w:b/>
                <w:u w:val="single"/>
              </w:rPr>
              <w:t xml:space="preserve">A.5.2. </w:t>
            </w:r>
            <w:proofErr w:type="spellStart"/>
            <w:r w:rsidRPr="00096F90">
              <w:rPr>
                <w:rFonts w:cstheme="minorHAnsi"/>
                <w:b/>
                <w:u w:val="single"/>
              </w:rPr>
              <w:t>Uluslararasılaşma</w:t>
            </w:r>
            <w:proofErr w:type="spellEnd"/>
            <w:r w:rsidRPr="00096F90">
              <w:rPr>
                <w:rFonts w:cstheme="minorHAnsi"/>
                <w:b/>
                <w:u w:val="single"/>
              </w:rPr>
              <w:t xml:space="preserve"> kaynakları</w:t>
            </w:r>
          </w:p>
        </w:tc>
        <w:tc>
          <w:tcPr>
            <w:tcW w:w="1979" w:type="dxa"/>
            <w:shd w:val="clear" w:color="auto" w:fill="FFCADE"/>
            <w:vAlign w:val="center"/>
          </w:tcPr>
          <w:p w14:paraId="6D812E38" w14:textId="77777777" w:rsidR="00E17FF3" w:rsidRPr="00096F90" w:rsidRDefault="00E17FF3" w:rsidP="00640D1B">
            <w:pPr>
              <w:spacing w:line="276" w:lineRule="auto"/>
              <w:jc w:val="both"/>
              <w:rPr>
                <w:rFonts w:cstheme="minorHAnsi"/>
                <w:b/>
                <w:bCs/>
              </w:rPr>
            </w:pPr>
            <w:r w:rsidRPr="00096F90">
              <w:rPr>
                <w:rFonts w:cstheme="minorHAnsi"/>
                <w:b/>
                <w:bCs/>
              </w:rPr>
              <w:t>Olgunluk Düzeyi</w:t>
            </w:r>
          </w:p>
        </w:tc>
      </w:tr>
      <w:tr w:rsidR="00E17FF3" w:rsidRPr="00096F90" w14:paraId="46E3FECC" w14:textId="77777777" w:rsidTr="22C64742">
        <w:trPr>
          <w:trHeight w:val="276"/>
        </w:trPr>
        <w:tc>
          <w:tcPr>
            <w:tcW w:w="7083" w:type="dxa"/>
            <w:vMerge/>
            <w:vAlign w:val="center"/>
          </w:tcPr>
          <w:p w14:paraId="45F4EEB7" w14:textId="77777777" w:rsidR="00E17FF3" w:rsidRPr="00096F90" w:rsidRDefault="00E17FF3" w:rsidP="00640D1B">
            <w:pPr>
              <w:spacing w:line="276" w:lineRule="auto"/>
              <w:jc w:val="both"/>
              <w:rPr>
                <w:rFonts w:cstheme="minorHAnsi"/>
                <w:b/>
                <w:bCs/>
              </w:rPr>
            </w:pPr>
            <w:commentRangeStart w:id="29"/>
            <w:commentRangeStart w:id="30"/>
            <w:commentRangeEnd w:id="29"/>
            <w:r w:rsidRPr="00096F90">
              <w:rPr>
                <w:rStyle w:val="AklamaBavurusu"/>
                <w:rFonts w:cstheme="minorHAnsi"/>
                <w:sz w:val="22"/>
                <w:szCs w:val="22"/>
              </w:rPr>
              <w:commentReference w:id="29"/>
            </w:r>
            <w:commentRangeEnd w:id="30"/>
            <w:r w:rsidRPr="00096F90">
              <w:rPr>
                <w:rStyle w:val="AklamaBavurusu"/>
                <w:rFonts w:cstheme="minorHAnsi"/>
                <w:sz w:val="22"/>
                <w:szCs w:val="22"/>
              </w:rPr>
              <w:commentReference w:id="30"/>
            </w:r>
          </w:p>
        </w:tc>
        <w:tc>
          <w:tcPr>
            <w:tcW w:w="1979" w:type="dxa"/>
            <w:shd w:val="clear" w:color="auto" w:fill="FFCADE"/>
            <w:vAlign w:val="center"/>
          </w:tcPr>
          <w:p w14:paraId="6076C157" w14:textId="18623CD6" w:rsidR="00E17FF3" w:rsidRPr="00096F90" w:rsidRDefault="577AC4BC" w:rsidP="1F7B69B1">
            <w:pPr>
              <w:spacing w:line="276" w:lineRule="auto"/>
              <w:jc w:val="center"/>
              <w:rPr>
                <w:rFonts w:cstheme="minorHAnsi"/>
                <w:b/>
                <w:bCs/>
              </w:rPr>
            </w:pPr>
            <w:r w:rsidRPr="00096F90">
              <w:rPr>
                <w:rFonts w:cstheme="minorHAnsi"/>
                <w:b/>
                <w:bCs/>
              </w:rPr>
              <w:t>2</w:t>
            </w:r>
          </w:p>
        </w:tc>
      </w:tr>
      <w:tr w:rsidR="00E17FF3" w:rsidRPr="00096F90" w14:paraId="682DF6C9" w14:textId="77777777" w:rsidTr="22C64742">
        <w:trPr>
          <w:trHeight w:val="1272"/>
        </w:trPr>
        <w:tc>
          <w:tcPr>
            <w:tcW w:w="9062" w:type="dxa"/>
            <w:gridSpan w:val="2"/>
          </w:tcPr>
          <w:p w14:paraId="0419BB67" w14:textId="3CBAD034" w:rsidR="00640D1B" w:rsidRPr="00096F90" w:rsidRDefault="4A2BACBA" w:rsidP="00640D1B">
            <w:pPr>
              <w:ind w:right="103"/>
              <w:jc w:val="both"/>
              <w:rPr>
                <w:rFonts w:cstheme="minorHAnsi"/>
              </w:rPr>
            </w:pPr>
            <w:r w:rsidRPr="22C64742">
              <w:t>Fakültemizin</w:t>
            </w:r>
            <w:r w:rsidRPr="22C64742">
              <w:rPr>
                <w:spacing w:val="-11"/>
              </w:rPr>
              <w:t xml:space="preserve"> </w:t>
            </w:r>
            <w:proofErr w:type="spellStart"/>
            <w:r w:rsidRPr="22C64742">
              <w:t>uluslararasılaşma</w:t>
            </w:r>
            <w:proofErr w:type="spellEnd"/>
            <w:r w:rsidRPr="22C64742">
              <w:rPr>
                <w:spacing w:val="-6"/>
              </w:rPr>
              <w:t xml:space="preserve"> </w:t>
            </w:r>
            <w:r w:rsidRPr="22C64742">
              <w:t>süreçlerinde</w:t>
            </w:r>
            <w:r w:rsidRPr="22C64742">
              <w:rPr>
                <w:spacing w:val="-10"/>
              </w:rPr>
              <w:t xml:space="preserve"> </w:t>
            </w:r>
            <w:r w:rsidRPr="22C64742">
              <w:t>kullandığı</w:t>
            </w:r>
            <w:r w:rsidRPr="22C64742">
              <w:rPr>
                <w:spacing w:val="-11"/>
              </w:rPr>
              <w:t xml:space="preserve"> </w:t>
            </w:r>
            <w:r w:rsidRPr="22C64742">
              <w:t>kaynaklar</w:t>
            </w:r>
            <w:r w:rsidRPr="22C64742">
              <w:rPr>
                <w:spacing w:val="-11"/>
              </w:rPr>
              <w:t xml:space="preserve"> </w:t>
            </w:r>
            <w:r w:rsidRPr="22C64742">
              <w:t>mevcuttur.</w:t>
            </w:r>
            <w:r w:rsidRPr="22C64742">
              <w:rPr>
                <w:spacing w:val="-11"/>
              </w:rPr>
              <w:t xml:space="preserve"> </w:t>
            </w:r>
            <w:r w:rsidRPr="22C64742">
              <w:t>Bilimsel</w:t>
            </w:r>
            <w:r w:rsidRPr="22C64742">
              <w:rPr>
                <w:spacing w:val="-10"/>
              </w:rPr>
              <w:t xml:space="preserve"> </w:t>
            </w:r>
            <w:r w:rsidRPr="22C64742">
              <w:t>araştırmalar</w:t>
            </w:r>
            <w:r w:rsidRPr="22C64742">
              <w:rPr>
                <w:spacing w:val="-11"/>
              </w:rPr>
              <w:t xml:space="preserve"> </w:t>
            </w:r>
            <w:r w:rsidRPr="22C64742">
              <w:t xml:space="preserve">ve çalışmalar sırasında kullanılan, üniversitemizin de üyeliği sayesinde kütüphane üzerinden ulaşım sağlanabilen bu kaynaklar birçok veri tabanından oluşmaktadır. Bu veri tabanları fakültemizce de aktif olarak kullanılmaktadır. Veri tabanları arasında bulunan </w:t>
            </w:r>
            <w:proofErr w:type="spellStart"/>
            <w:r w:rsidRPr="22C64742">
              <w:t>SciFinder</w:t>
            </w:r>
            <w:proofErr w:type="spellEnd"/>
            <w:r w:rsidRPr="22C64742">
              <w:t>, fakültemiz tarafından da sıkça kullanıldığı için son bir sene içerisinde sözleşmesi yenilenmiştir.</w:t>
            </w:r>
          </w:p>
          <w:p w14:paraId="33B2A9EF" w14:textId="4988BBD5" w:rsidR="00E17FF3" w:rsidRPr="00096F90" w:rsidRDefault="13C4EF92" w:rsidP="22C64742">
            <w:pPr>
              <w:spacing w:before="3"/>
              <w:jc w:val="both"/>
              <w:rPr>
                <w:b/>
                <w:bCs/>
              </w:rPr>
            </w:pPr>
            <w:r w:rsidRPr="22C64742">
              <w:rPr>
                <w:rFonts w:eastAsiaTheme="minorEastAsia"/>
                <w:b/>
                <w:bCs/>
                <w:color w:val="232323"/>
              </w:rPr>
              <w:t>[1_OD</w:t>
            </w:r>
            <w:proofErr w:type="gramStart"/>
            <w:r w:rsidRPr="22C64742">
              <w:rPr>
                <w:rFonts w:eastAsiaTheme="minorEastAsia"/>
                <w:b/>
                <w:bCs/>
                <w:color w:val="232323"/>
              </w:rPr>
              <w:t>2]ECZ</w:t>
            </w:r>
            <w:proofErr w:type="gramEnd"/>
            <w:r w:rsidRPr="22C64742">
              <w:rPr>
                <w:rFonts w:eastAsiaTheme="minorEastAsia"/>
                <w:b/>
                <w:bCs/>
                <w:color w:val="232323"/>
              </w:rPr>
              <w:t>_</w:t>
            </w:r>
            <w:r w:rsidR="4A2BACBA" w:rsidRPr="22C64742">
              <w:rPr>
                <w:b/>
                <w:bCs/>
              </w:rPr>
              <w:t>Abone_Veri</w:t>
            </w:r>
            <w:r w:rsidR="0BFF69C0" w:rsidRPr="22C64742">
              <w:rPr>
                <w:b/>
                <w:bCs/>
                <w:spacing w:val="-13"/>
              </w:rPr>
              <w:t>_</w:t>
            </w:r>
            <w:r w:rsidR="4A2BACBA" w:rsidRPr="22C64742">
              <w:rPr>
                <w:b/>
                <w:bCs/>
                <w:spacing w:val="-2"/>
              </w:rPr>
              <w:t>Tabanlari_Medipol_</w:t>
            </w:r>
            <w:proofErr w:type="spellStart"/>
            <w:r w:rsidR="4A2BACBA" w:rsidRPr="22C64742">
              <w:rPr>
                <w:b/>
                <w:bCs/>
                <w:spacing w:val="-2"/>
              </w:rPr>
              <w:t>Un</w:t>
            </w:r>
            <w:r w:rsidR="4BC39541" w:rsidRPr="22C64742">
              <w:rPr>
                <w:b/>
                <w:bCs/>
                <w:spacing w:val="-2"/>
              </w:rPr>
              <w:t>v</w:t>
            </w:r>
            <w:proofErr w:type="spellEnd"/>
            <w:r w:rsidR="4BC39541" w:rsidRPr="22C64742">
              <w:rPr>
                <w:b/>
                <w:bCs/>
                <w:spacing w:val="-2"/>
              </w:rPr>
              <w:t>.</w:t>
            </w:r>
            <w:r w:rsidR="4A2BACBA" w:rsidRPr="22C64742">
              <w:rPr>
                <w:b/>
                <w:bCs/>
                <w:spacing w:val="-2"/>
              </w:rPr>
              <w:t>_</w:t>
            </w:r>
            <w:proofErr w:type="spellStart"/>
            <w:r w:rsidR="4A2BACBA" w:rsidRPr="22C64742">
              <w:rPr>
                <w:b/>
                <w:bCs/>
                <w:spacing w:val="-2"/>
              </w:rPr>
              <w:t>Kutuphane</w:t>
            </w:r>
            <w:proofErr w:type="spellEnd"/>
          </w:p>
        </w:tc>
      </w:tr>
    </w:tbl>
    <w:p w14:paraId="30232569" w14:textId="4F5EED95" w:rsidR="00F57626" w:rsidRPr="00096F90" w:rsidRDefault="00F57626" w:rsidP="00640D1B">
      <w:pPr>
        <w:jc w:val="both"/>
        <w:rPr>
          <w:rFonts w:cstheme="minorHAnsi"/>
        </w:rPr>
      </w:pPr>
    </w:p>
    <w:p w14:paraId="07CD4F10" w14:textId="77777777" w:rsidR="00F57626" w:rsidRPr="00096F90" w:rsidRDefault="00F57626" w:rsidP="00640D1B">
      <w:pPr>
        <w:jc w:val="both"/>
        <w:rPr>
          <w:rFonts w:cstheme="minorHAnsi"/>
        </w:rPr>
      </w:pPr>
    </w:p>
    <w:tbl>
      <w:tblPr>
        <w:tblStyle w:val="TabloKlavuzu"/>
        <w:tblW w:w="0" w:type="auto"/>
        <w:tblLook w:val="04A0" w:firstRow="1" w:lastRow="0" w:firstColumn="1" w:lastColumn="0" w:noHBand="0" w:noVBand="1"/>
      </w:tblPr>
      <w:tblGrid>
        <w:gridCol w:w="7083"/>
        <w:gridCol w:w="1979"/>
      </w:tblGrid>
      <w:tr w:rsidR="00E17FF3" w:rsidRPr="00096F90" w14:paraId="5901EDFA" w14:textId="77777777" w:rsidTr="22C64742">
        <w:trPr>
          <w:trHeight w:val="343"/>
        </w:trPr>
        <w:tc>
          <w:tcPr>
            <w:tcW w:w="7083" w:type="dxa"/>
            <w:vMerge w:val="restart"/>
            <w:shd w:val="clear" w:color="auto" w:fill="FFCADE"/>
            <w:vAlign w:val="center"/>
          </w:tcPr>
          <w:p w14:paraId="727D000E" w14:textId="0B4CC308" w:rsidR="00E17FF3" w:rsidRPr="00096F90" w:rsidRDefault="00E17FF3" w:rsidP="00640D1B">
            <w:pPr>
              <w:spacing w:line="276" w:lineRule="auto"/>
              <w:jc w:val="both"/>
              <w:rPr>
                <w:rFonts w:cstheme="minorHAnsi"/>
                <w:b/>
                <w:u w:val="single"/>
              </w:rPr>
            </w:pPr>
            <w:r w:rsidRPr="00096F90">
              <w:rPr>
                <w:rFonts w:cstheme="minorHAnsi"/>
                <w:b/>
                <w:u w:val="single"/>
              </w:rPr>
              <w:t xml:space="preserve">A.5.3. </w:t>
            </w:r>
            <w:proofErr w:type="spellStart"/>
            <w:r w:rsidRPr="00096F90">
              <w:rPr>
                <w:rFonts w:cstheme="minorHAnsi"/>
                <w:b/>
                <w:u w:val="single"/>
              </w:rPr>
              <w:t>Uluslararasılaşma</w:t>
            </w:r>
            <w:proofErr w:type="spellEnd"/>
            <w:r w:rsidRPr="00096F90">
              <w:rPr>
                <w:rFonts w:cstheme="minorHAnsi"/>
                <w:b/>
                <w:u w:val="single"/>
              </w:rPr>
              <w:t xml:space="preserve"> performansı</w:t>
            </w:r>
          </w:p>
        </w:tc>
        <w:tc>
          <w:tcPr>
            <w:tcW w:w="1979" w:type="dxa"/>
            <w:shd w:val="clear" w:color="auto" w:fill="FFCADE"/>
            <w:vAlign w:val="center"/>
          </w:tcPr>
          <w:p w14:paraId="40780FC6" w14:textId="77777777" w:rsidR="00E17FF3" w:rsidRPr="00096F90" w:rsidRDefault="00E17FF3" w:rsidP="00640D1B">
            <w:pPr>
              <w:spacing w:line="276" w:lineRule="auto"/>
              <w:jc w:val="both"/>
              <w:rPr>
                <w:rFonts w:cstheme="minorHAnsi"/>
                <w:b/>
                <w:bCs/>
              </w:rPr>
            </w:pPr>
            <w:r w:rsidRPr="00096F90">
              <w:rPr>
                <w:rFonts w:cstheme="minorHAnsi"/>
                <w:b/>
                <w:bCs/>
              </w:rPr>
              <w:t>Olgunluk Düzeyi</w:t>
            </w:r>
          </w:p>
        </w:tc>
      </w:tr>
      <w:tr w:rsidR="00E17FF3" w:rsidRPr="00096F90" w14:paraId="0902E241" w14:textId="77777777" w:rsidTr="22C64742">
        <w:trPr>
          <w:trHeight w:val="276"/>
        </w:trPr>
        <w:tc>
          <w:tcPr>
            <w:tcW w:w="7083" w:type="dxa"/>
            <w:vMerge/>
            <w:vAlign w:val="center"/>
          </w:tcPr>
          <w:p w14:paraId="3A1381DD" w14:textId="77777777" w:rsidR="00E17FF3" w:rsidRPr="00096F90" w:rsidRDefault="00E17FF3" w:rsidP="00640D1B">
            <w:pPr>
              <w:spacing w:line="276" w:lineRule="auto"/>
              <w:jc w:val="both"/>
              <w:rPr>
                <w:rFonts w:cstheme="minorHAnsi"/>
                <w:b/>
                <w:bCs/>
              </w:rPr>
            </w:pPr>
            <w:commentRangeStart w:id="31"/>
            <w:commentRangeStart w:id="32"/>
            <w:commentRangeEnd w:id="31"/>
            <w:r w:rsidRPr="00096F90">
              <w:rPr>
                <w:rStyle w:val="AklamaBavurusu"/>
                <w:rFonts w:cstheme="minorHAnsi"/>
                <w:sz w:val="22"/>
                <w:szCs w:val="22"/>
              </w:rPr>
              <w:commentReference w:id="31"/>
            </w:r>
            <w:commentRangeEnd w:id="32"/>
            <w:r w:rsidRPr="00096F90">
              <w:rPr>
                <w:rStyle w:val="AklamaBavurusu"/>
                <w:rFonts w:cstheme="minorHAnsi"/>
                <w:sz w:val="22"/>
                <w:szCs w:val="22"/>
              </w:rPr>
              <w:commentReference w:id="32"/>
            </w:r>
          </w:p>
        </w:tc>
        <w:tc>
          <w:tcPr>
            <w:tcW w:w="1979" w:type="dxa"/>
            <w:shd w:val="clear" w:color="auto" w:fill="FFCADE"/>
            <w:vAlign w:val="center"/>
          </w:tcPr>
          <w:p w14:paraId="1969C04C" w14:textId="6C344A25" w:rsidR="00E17FF3" w:rsidRPr="00096F90" w:rsidRDefault="142404B1" w:rsidP="1F7B69B1">
            <w:pPr>
              <w:spacing w:line="276" w:lineRule="auto"/>
              <w:jc w:val="center"/>
              <w:rPr>
                <w:rFonts w:cstheme="minorHAnsi"/>
                <w:b/>
                <w:bCs/>
              </w:rPr>
            </w:pPr>
            <w:r w:rsidRPr="00096F90">
              <w:rPr>
                <w:rFonts w:cstheme="minorHAnsi"/>
                <w:b/>
                <w:bCs/>
              </w:rPr>
              <w:t>3</w:t>
            </w:r>
          </w:p>
        </w:tc>
      </w:tr>
      <w:tr w:rsidR="00E17FF3" w:rsidRPr="00096F90" w14:paraId="18404CDC" w14:textId="77777777" w:rsidTr="22C64742">
        <w:trPr>
          <w:trHeight w:val="1272"/>
        </w:trPr>
        <w:tc>
          <w:tcPr>
            <w:tcW w:w="9062" w:type="dxa"/>
            <w:gridSpan w:val="2"/>
          </w:tcPr>
          <w:p w14:paraId="61FD4A42" w14:textId="255ABD94" w:rsidR="00E17FF3" w:rsidRPr="00096F90" w:rsidRDefault="4A2BACBA" w:rsidP="1F7B69B1">
            <w:pPr>
              <w:jc w:val="both"/>
              <w:rPr>
                <w:rFonts w:cstheme="minorHAnsi"/>
              </w:rPr>
            </w:pPr>
            <w:r w:rsidRPr="22C64742">
              <w:rPr>
                <w:spacing w:val="-2"/>
              </w:rPr>
              <w:t>Fakültemizde</w:t>
            </w:r>
            <w:r w:rsidR="00640D1B" w:rsidRPr="00096F90">
              <w:rPr>
                <w:rFonts w:cstheme="minorHAnsi"/>
              </w:rPr>
              <w:tab/>
            </w:r>
            <w:proofErr w:type="spellStart"/>
            <w:r w:rsidRPr="22C64742">
              <w:rPr>
                <w:spacing w:val="-2"/>
              </w:rPr>
              <w:t>uluslararasılaşmaya</w:t>
            </w:r>
            <w:proofErr w:type="spellEnd"/>
            <w:r w:rsidR="00640D1B" w:rsidRPr="00096F90">
              <w:rPr>
                <w:rFonts w:cstheme="minorHAnsi"/>
              </w:rPr>
              <w:tab/>
            </w:r>
            <w:r w:rsidRPr="22C64742">
              <w:rPr>
                <w:spacing w:val="-4"/>
              </w:rPr>
              <w:t>önem</w:t>
            </w:r>
            <w:r w:rsidR="00640D1B" w:rsidRPr="00096F90">
              <w:rPr>
                <w:rFonts w:cstheme="minorHAnsi"/>
              </w:rPr>
              <w:tab/>
            </w:r>
            <w:r w:rsidRPr="22C64742">
              <w:rPr>
                <w:spacing w:val="-2"/>
              </w:rPr>
              <w:t>verilmekte</w:t>
            </w:r>
            <w:r w:rsidR="00640D1B" w:rsidRPr="00096F90">
              <w:rPr>
                <w:rFonts w:cstheme="minorHAnsi"/>
              </w:rPr>
              <w:tab/>
            </w:r>
            <w:r w:rsidRPr="22C64742">
              <w:rPr>
                <w:spacing w:val="-6"/>
              </w:rPr>
              <w:t>ve</w:t>
            </w:r>
            <w:r w:rsidR="00640D1B" w:rsidRPr="00096F90">
              <w:rPr>
                <w:rFonts w:cstheme="minorHAnsi"/>
              </w:rPr>
              <w:tab/>
            </w:r>
            <w:r w:rsidRPr="22C64742">
              <w:rPr>
                <w:spacing w:val="-6"/>
              </w:rPr>
              <w:t>bu</w:t>
            </w:r>
            <w:r w:rsidR="00640D1B" w:rsidRPr="00096F90">
              <w:rPr>
                <w:rFonts w:cstheme="minorHAnsi"/>
              </w:rPr>
              <w:tab/>
            </w:r>
            <w:r w:rsidRPr="22C64742">
              <w:rPr>
                <w:spacing w:val="-2"/>
              </w:rPr>
              <w:t>sürecin geliştirilmesi</w:t>
            </w:r>
            <w:r w:rsidR="416EDD94" w:rsidRPr="22C64742">
              <w:rPr>
                <w:spacing w:val="-2"/>
              </w:rPr>
              <w:t xml:space="preserve"> </w:t>
            </w:r>
            <w:r w:rsidRPr="22C64742">
              <w:rPr>
                <w:spacing w:val="-4"/>
              </w:rPr>
              <w:t xml:space="preserve">için </w:t>
            </w:r>
            <w:r w:rsidR="57508BD2" w:rsidRPr="22C64742">
              <w:rPr>
                <w:spacing w:val="-4"/>
              </w:rPr>
              <w:t xml:space="preserve">öğrenciler ve akademik personel </w:t>
            </w:r>
            <w:r w:rsidRPr="22C64742">
              <w:t>desteklenmektedir.</w:t>
            </w:r>
            <w:r w:rsidRPr="22C64742">
              <w:rPr>
                <w:spacing w:val="40"/>
              </w:rPr>
              <w:t xml:space="preserve"> </w:t>
            </w:r>
            <w:r w:rsidRPr="22C64742">
              <w:t>Öğrenciler</w:t>
            </w:r>
            <w:r w:rsidRPr="22C64742">
              <w:rPr>
                <w:spacing w:val="40"/>
              </w:rPr>
              <w:t xml:space="preserve"> </w:t>
            </w:r>
            <w:r w:rsidRPr="22C64742">
              <w:t>arasındaki</w:t>
            </w:r>
            <w:r w:rsidRPr="22C64742">
              <w:rPr>
                <w:spacing w:val="40"/>
              </w:rPr>
              <w:t xml:space="preserve"> </w:t>
            </w:r>
            <w:r w:rsidRPr="22C64742">
              <w:t>öğrenci</w:t>
            </w:r>
            <w:r w:rsidRPr="22C64742">
              <w:rPr>
                <w:spacing w:val="40"/>
              </w:rPr>
              <w:t xml:space="preserve"> </w:t>
            </w:r>
            <w:r w:rsidRPr="22C64742">
              <w:t>değişim</w:t>
            </w:r>
            <w:r w:rsidRPr="22C64742">
              <w:rPr>
                <w:spacing w:val="40"/>
              </w:rPr>
              <w:t xml:space="preserve"> </w:t>
            </w:r>
            <w:r w:rsidRPr="22C64742">
              <w:t>programlarının</w:t>
            </w:r>
            <w:r w:rsidRPr="22C64742">
              <w:rPr>
                <w:spacing w:val="40"/>
              </w:rPr>
              <w:t xml:space="preserve"> </w:t>
            </w:r>
            <w:r w:rsidRPr="22C64742">
              <w:t>yanı</w:t>
            </w:r>
            <w:r w:rsidRPr="22C64742">
              <w:rPr>
                <w:spacing w:val="40"/>
              </w:rPr>
              <w:t xml:space="preserve"> </w:t>
            </w:r>
            <w:r w:rsidRPr="22C64742">
              <w:t>sıra</w:t>
            </w:r>
            <w:r w:rsidRPr="22C64742">
              <w:rPr>
                <w:spacing w:val="40"/>
              </w:rPr>
              <w:t xml:space="preserve"> </w:t>
            </w:r>
            <w:r w:rsidRPr="22C64742">
              <w:t>akademik</w:t>
            </w:r>
            <w:r w:rsidRPr="22C64742">
              <w:rPr>
                <w:spacing w:val="80"/>
              </w:rPr>
              <w:t xml:space="preserve"> </w:t>
            </w:r>
            <w:r w:rsidRPr="22C64742">
              <w:t>personel</w:t>
            </w:r>
            <w:r w:rsidRPr="22C64742">
              <w:rPr>
                <w:spacing w:val="36"/>
              </w:rPr>
              <w:t xml:space="preserve"> </w:t>
            </w:r>
            <w:r w:rsidRPr="22C64742">
              <w:t>tarafından</w:t>
            </w:r>
            <w:r w:rsidRPr="22C64742">
              <w:rPr>
                <w:spacing w:val="36"/>
              </w:rPr>
              <w:t xml:space="preserve"> </w:t>
            </w:r>
            <w:r w:rsidRPr="22C64742">
              <w:t>da</w:t>
            </w:r>
            <w:r w:rsidRPr="22C64742">
              <w:rPr>
                <w:spacing w:val="36"/>
              </w:rPr>
              <w:t xml:space="preserve"> </w:t>
            </w:r>
            <w:r w:rsidRPr="22C64742">
              <w:t>bu</w:t>
            </w:r>
            <w:r w:rsidRPr="22C64742">
              <w:rPr>
                <w:spacing w:val="36"/>
              </w:rPr>
              <w:t xml:space="preserve"> </w:t>
            </w:r>
            <w:r w:rsidRPr="22C64742">
              <w:t>sürecin</w:t>
            </w:r>
            <w:r w:rsidRPr="22C64742">
              <w:rPr>
                <w:spacing w:val="36"/>
              </w:rPr>
              <w:t xml:space="preserve"> </w:t>
            </w:r>
            <w:r w:rsidRPr="22C64742">
              <w:t>önemsendiği</w:t>
            </w:r>
            <w:r w:rsidRPr="22C64742">
              <w:rPr>
                <w:spacing w:val="36"/>
              </w:rPr>
              <w:t xml:space="preserve"> </w:t>
            </w:r>
            <w:r w:rsidRPr="22C64742">
              <w:t>görülmektedir.</w:t>
            </w:r>
            <w:r w:rsidRPr="22C64742">
              <w:rPr>
                <w:spacing w:val="36"/>
              </w:rPr>
              <w:t xml:space="preserve"> </w:t>
            </w:r>
            <w:r w:rsidRPr="22C64742">
              <w:t>Bilimsel</w:t>
            </w:r>
            <w:r w:rsidRPr="22C64742">
              <w:rPr>
                <w:spacing w:val="37"/>
              </w:rPr>
              <w:t xml:space="preserve"> </w:t>
            </w:r>
            <w:r w:rsidRPr="22C64742">
              <w:t>etkinlerde</w:t>
            </w:r>
            <w:r w:rsidRPr="22C64742">
              <w:rPr>
                <w:spacing w:val="37"/>
              </w:rPr>
              <w:t xml:space="preserve"> </w:t>
            </w:r>
            <w:r w:rsidRPr="22C64742">
              <w:t>davet</w:t>
            </w:r>
            <w:r w:rsidRPr="22C64742">
              <w:rPr>
                <w:spacing w:val="38"/>
              </w:rPr>
              <w:t xml:space="preserve"> </w:t>
            </w:r>
            <w:r w:rsidRPr="22C64742">
              <w:t xml:space="preserve">edilen uluslararası konuşmacılar ile de bu sürece katkı sağlanmaktadır. </w:t>
            </w:r>
            <w:r w:rsidR="022A5628" w:rsidRPr="22C64742">
              <w:t xml:space="preserve">Ayrıca fakültemiz öğretim üyeleri ve elemanları yurt dışındaki araştırmacılar ile yaptıkları iş birlikleri sonucunda </w:t>
            </w:r>
            <w:r w:rsidR="71191BD3" w:rsidRPr="22C64742">
              <w:t xml:space="preserve">uluslararası çapta makaleler yayınlamakta ve bu da fakültemizin </w:t>
            </w:r>
            <w:proofErr w:type="spellStart"/>
            <w:r w:rsidR="71191BD3" w:rsidRPr="22C64742">
              <w:t>uluslararasılaşma</w:t>
            </w:r>
            <w:proofErr w:type="spellEnd"/>
            <w:r w:rsidR="71191BD3" w:rsidRPr="22C64742">
              <w:t xml:space="preserve"> performansına katkı sağlamaktadır.</w:t>
            </w:r>
          </w:p>
          <w:p w14:paraId="6A062022" w14:textId="0B419556" w:rsidR="00E17FF3" w:rsidRPr="00096F90" w:rsidRDefault="191466F1" w:rsidP="22C64742">
            <w:pPr>
              <w:pStyle w:val="TableParagraph"/>
              <w:ind w:left="0" w:right="92"/>
              <w:jc w:val="both"/>
              <w:rPr>
                <w:rFonts w:asciiTheme="minorHAnsi" w:hAnsiTheme="minorHAnsi" w:cstheme="minorBidi"/>
                <w:b/>
                <w:bCs/>
              </w:rPr>
            </w:pPr>
            <w:r w:rsidRPr="22C64742">
              <w:rPr>
                <w:rFonts w:asciiTheme="minorHAnsi" w:eastAsiaTheme="minorEastAsia" w:hAnsiTheme="minorHAnsi" w:cstheme="minorBidi"/>
                <w:b/>
                <w:bCs/>
                <w:color w:val="232323"/>
              </w:rPr>
              <w:t>[1_OD</w:t>
            </w:r>
            <w:proofErr w:type="gramStart"/>
            <w:r w:rsidRPr="22C64742">
              <w:rPr>
                <w:rFonts w:asciiTheme="minorHAnsi" w:eastAsiaTheme="minorEastAsia" w:hAnsiTheme="minorHAnsi" w:cstheme="minorBidi"/>
                <w:b/>
                <w:bCs/>
                <w:color w:val="232323"/>
              </w:rPr>
              <w:t>2]</w:t>
            </w:r>
            <w:proofErr w:type="spellStart"/>
            <w:r w:rsidRPr="22C64742">
              <w:rPr>
                <w:rFonts w:asciiTheme="minorHAnsi" w:eastAsiaTheme="minorEastAsia" w:hAnsiTheme="minorHAnsi" w:cstheme="minorBidi"/>
                <w:b/>
                <w:bCs/>
                <w:color w:val="232323"/>
              </w:rPr>
              <w:t>ECZ</w:t>
            </w:r>
            <w:proofErr w:type="gramEnd"/>
            <w:r w:rsidRPr="22C64742">
              <w:rPr>
                <w:rFonts w:asciiTheme="minorHAnsi" w:eastAsiaTheme="minorEastAsia" w:hAnsiTheme="minorHAnsi" w:cstheme="minorBidi"/>
                <w:b/>
                <w:bCs/>
                <w:color w:val="232323"/>
              </w:rPr>
              <w:t>_</w:t>
            </w:r>
            <w:r w:rsidRPr="22C64742">
              <w:rPr>
                <w:rFonts w:asciiTheme="minorHAnsi" w:hAnsiTheme="minorHAnsi" w:cstheme="minorBidi"/>
                <w:b/>
                <w:bCs/>
              </w:rPr>
              <w:t>Twinnet_Projesi_Uluslarasi_Ogrenci_Degisim_Programi</w:t>
            </w:r>
            <w:proofErr w:type="spellEnd"/>
          </w:p>
          <w:p w14:paraId="64D95596" w14:textId="1740FC93" w:rsidR="00E17FF3" w:rsidRPr="00096F90" w:rsidRDefault="2BB8D271" w:rsidP="22C64742">
            <w:pPr>
              <w:jc w:val="both"/>
              <w:rPr>
                <w:b/>
                <w:bCs/>
              </w:rPr>
            </w:pPr>
            <w:r w:rsidRPr="22C64742">
              <w:rPr>
                <w:rFonts w:eastAsiaTheme="minorEastAsia"/>
                <w:b/>
                <w:bCs/>
                <w:color w:val="232323"/>
              </w:rPr>
              <w:t>[2_OD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w:t>
            </w:r>
            <w:r w:rsidRPr="22C64742">
              <w:rPr>
                <w:b/>
                <w:bCs/>
              </w:rPr>
              <w:t>Erasmus_Katilim_Sertifikasi</w:t>
            </w:r>
            <w:proofErr w:type="spellEnd"/>
          </w:p>
          <w:p w14:paraId="63740987" w14:textId="21166599" w:rsidR="00E17FF3" w:rsidRPr="00096F90" w:rsidRDefault="49C58A9B" w:rsidP="22C64742">
            <w:pPr>
              <w:jc w:val="both"/>
              <w:rPr>
                <w:rFonts w:eastAsia="Calibri"/>
                <w:b/>
                <w:bCs/>
              </w:rPr>
            </w:pPr>
            <w:r w:rsidRPr="22C64742">
              <w:rPr>
                <w:rFonts w:eastAsiaTheme="minorEastAsia"/>
                <w:b/>
                <w:bCs/>
                <w:color w:val="232323"/>
              </w:rPr>
              <w:t>[3_OD</w:t>
            </w:r>
            <w:proofErr w:type="gramStart"/>
            <w:r w:rsidRPr="22C64742">
              <w:rPr>
                <w:rFonts w:eastAsiaTheme="minorEastAsia"/>
                <w:b/>
                <w:bCs/>
                <w:color w:val="232323"/>
              </w:rPr>
              <w:t>3]</w:t>
            </w:r>
            <w:r w:rsidR="3DE62297" w:rsidRPr="22C64742">
              <w:rPr>
                <w:rFonts w:eastAsiaTheme="minorEastAsia"/>
                <w:b/>
                <w:bCs/>
                <w:color w:val="232323"/>
              </w:rPr>
              <w:t>ECZ</w:t>
            </w:r>
            <w:proofErr w:type="gramEnd"/>
            <w:r w:rsidR="3DE62297" w:rsidRPr="22C64742">
              <w:rPr>
                <w:rFonts w:eastAsiaTheme="minorEastAsia"/>
                <w:b/>
                <w:bCs/>
                <w:color w:val="232323"/>
              </w:rPr>
              <w:t>_</w:t>
            </w:r>
            <w:r w:rsidR="38B9A15E" w:rsidRPr="22C64742">
              <w:rPr>
                <w:rFonts w:eastAsia="Calibri"/>
                <w:b/>
                <w:bCs/>
              </w:rPr>
              <w:t>Uluslararasi_Yayin_1</w:t>
            </w:r>
            <w:r w:rsidR="793B591F" w:rsidRPr="22C64742">
              <w:rPr>
                <w:rFonts w:eastAsia="Calibri"/>
                <w:b/>
                <w:bCs/>
              </w:rPr>
              <w:t>,</w:t>
            </w:r>
          </w:p>
          <w:p w14:paraId="4EAE8565" w14:textId="551202E7" w:rsidR="00E17FF3" w:rsidRPr="00096F90" w:rsidRDefault="2D82B706" w:rsidP="22C64742">
            <w:pPr>
              <w:jc w:val="both"/>
              <w:rPr>
                <w:rFonts w:eastAsia="Calibri"/>
                <w:b/>
                <w:bCs/>
              </w:rPr>
            </w:pPr>
            <w:r w:rsidRPr="22C64742">
              <w:rPr>
                <w:rFonts w:eastAsiaTheme="minorEastAsia"/>
                <w:b/>
                <w:bCs/>
                <w:color w:val="232323"/>
              </w:rPr>
              <w:t>[4_OD</w:t>
            </w:r>
            <w:proofErr w:type="gramStart"/>
            <w:r w:rsidRPr="22C64742">
              <w:rPr>
                <w:rFonts w:eastAsiaTheme="minorEastAsia"/>
                <w:b/>
                <w:bCs/>
                <w:color w:val="232323"/>
              </w:rPr>
              <w:t>3]</w:t>
            </w:r>
            <w:r w:rsidR="0761A680" w:rsidRPr="22C64742">
              <w:rPr>
                <w:rFonts w:eastAsiaTheme="minorEastAsia"/>
                <w:b/>
                <w:bCs/>
                <w:color w:val="232323"/>
              </w:rPr>
              <w:t>ECZ</w:t>
            </w:r>
            <w:proofErr w:type="gramEnd"/>
            <w:r w:rsidR="0761A680" w:rsidRPr="22C64742">
              <w:rPr>
                <w:rFonts w:eastAsiaTheme="minorEastAsia"/>
                <w:b/>
                <w:bCs/>
                <w:color w:val="232323"/>
              </w:rPr>
              <w:t>_</w:t>
            </w:r>
            <w:r w:rsidR="38B9A15E" w:rsidRPr="22C64742">
              <w:rPr>
                <w:rFonts w:eastAsia="Calibri"/>
                <w:b/>
                <w:bCs/>
              </w:rPr>
              <w:t>Uluslararasi_Yayin_2</w:t>
            </w:r>
            <w:r w:rsidR="555C85B2" w:rsidRPr="22C64742">
              <w:rPr>
                <w:rFonts w:eastAsia="Calibri"/>
                <w:b/>
                <w:bCs/>
              </w:rPr>
              <w:t>.</w:t>
            </w:r>
          </w:p>
        </w:tc>
      </w:tr>
    </w:tbl>
    <w:p w14:paraId="507B4DE1" w14:textId="1EAC1955" w:rsidR="22C64742" w:rsidRDefault="22C64742" w:rsidP="22C64742"/>
    <w:p w14:paraId="78645991" w14:textId="4FAD0954" w:rsidR="00E26F28" w:rsidRPr="00096F90" w:rsidRDefault="00E26F28" w:rsidP="006E4D02">
      <w:pPr>
        <w:pStyle w:val="Balk1"/>
        <w:numPr>
          <w:ilvl w:val="0"/>
          <w:numId w:val="3"/>
        </w:numPr>
        <w:spacing w:before="57" w:after="240"/>
        <w:ind w:left="284" w:right="63" w:hanging="284"/>
        <w:rPr>
          <w:rFonts w:asciiTheme="minorHAnsi" w:hAnsiTheme="minorHAnsi" w:cstheme="minorHAnsi"/>
          <w:color w:val="000000" w:themeColor="text1"/>
          <w:sz w:val="22"/>
          <w:szCs w:val="22"/>
        </w:rPr>
      </w:pPr>
      <w:bookmarkStart w:id="33" w:name="_Toc92896688"/>
      <w:r w:rsidRPr="00096F90">
        <w:rPr>
          <w:rFonts w:asciiTheme="minorHAnsi" w:hAnsiTheme="minorHAnsi" w:cstheme="minorHAnsi"/>
          <w:color w:val="000000" w:themeColor="text1"/>
          <w:sz w:val="22"/>
          <w:szCs w:val="22"/>
        </w:rPr>
        <w:t>EĞİTİM VE ÖĞRETİM</w:t>
      </w:r>
      <w:bookmarkEnd w:id="33"/>
    </w:p>
    <w:p w14:paraId="0AC0C515" w14:textId="77777777" w:rsidR="00DA0BB9" w:rsidRPr="00096F90" w:rsidRDefault="00DA0BB9" w:rsidP="00DA0BB9">
      <w:pPr>
        <w:spacing w:line="276" w:lineRule="auto"/>
        <w:rPr>
          <w:rFonts w:cstheme="minorHAnsi"/>
          <w:b/>
        </w:rPr>
      </w:pPr>
      <w:proofErr w:type="gramStart"/>
      <w:r w:rsidRPr="00096F90">
        <w:rPr>
          <w:rFonts w:cstheme="minorHAnsi"/>
          <w:b/>
        </w:rPr>
        <w:t>B.1.  Program</w:t>
      </w:r>
      <w:proofErr w:type="gramEnd"/>
      <w:r w:rsidRPr="00096F90">
        <w:rPr>
          <w:rFonts w:cstheme="minorHAnsi"/>
          <w:b/>
        </w:rPr>
        <w:t xml:space="preserve"> Tasarımı, Değerlendirmesi ve Güncellenmesi</w:t>
      </w:r>
    </w:p>
    <w:tbl>
      <w:tblPr>
        <w:tblStyle w:val="TabloKlavuzu"/>
        <w:tblW w:w="0" w:type="auto"/>
        <w:tblLook w:val="04A0" w:firstRow="1" w:lastRow="0" w:firstColumn="1" w:lastColumn="0" w:noHBand="0" w:noVBand="1"/>
      </w:tblPr>
      <w:tblGrid>
        <w:gridCol w:w="7083"/>
        <w:gridCol w:w="1979"/>
      </w:tblGrid>
      <w:tr w:rsidR="00DA0BB9" w:rsidRPr="00096F90" w14:paraId="6B73FD17" w14:textId="77777777" w:rsidTr="22C64742">
        <w:trPr>
          <w:trHeight w:val="343"/>
        </w:trPr>
        <w:tc>
          <w:tcPr>
            <w:tcW w:w="7083" w:type="dxa"/>
            <w:vMerge w:val="restart"/>
            <w:shd w:val="clear" w:color="auto" w:fill="BADEF6"/>
            <w:vAlign w:val="center"/>
          </w:tcPr>
          <w:p w14:paraId="20556F94" w14:textId="77777777" w:rsidR="00DA0BB9" w:rsidRPr="00096F90" w:rsidRDefault="24ED23E9" w:rsidP="22C64742">
            <w:pPr>
              <w:spacing w:line="276" w:lineRule="auto"/>
              <w:jc w:val="both"/>
              <w:rPr>
                <w:u w:val="single"/>
              </w:rPr>
            </w:pPr>
            <w:bookmarkStart w:id="34" w:name="_Hlk159245579"/>
            <w:r w:rsidRPr="22C64742">
              <w:rPr>
                <w:b/>
                <w:bCs/>
                <w:u w:val="single"/>
              </w:rPr>
              <w:t>B.1.1. Programların tasarımı ve onayı</w:t>
            </w:r>
          </w:p>
        </w:tc>
        <w:tc>
          <w:tcPr>
            <w:tcW w:w="1979" w:type="dxa"/>
            <w:shd w:val="clear" w:color="auto" w:fill="BADEF6"/>
            <w:vAlign w:val="center"/>
          </w:tcPr>
          <w:p w14:paraId="08A6360B" w14:textId="77777777" w:rsidR="00DA0BB9" w:rsidRPr="00096F90" w:rsidRDefault="24ED23E9" w:rsidP="22C64742">
            <w:pPr>
              <w:spacing w:line="276" w:lineRule="auto"/>
              <w:jc w:val="center"/>
              <w:rPr>
                <w:b/>
                <w:bCs/>
              </w:rPr>
            </w:pPr>
            <w:r w:rsidRPr="22C64742">
              <w:rPr>
                <w:b/>
                <w:bCs/>
              </w:rPr>
              <w:t>Olgunluk Düzeyi</w:t>
            </w:r>
          </w:p>
        </w:tc>
      </w:tr>
      <w:tr w:rsidR="00DA0BB9" w:rsidRPr="00096F90" w14:paraId="24E0F80B" w14:textId="77777777" w:rsidTr="22C64742">
        <w:trPr>
          <w:trHeight w:val="276"/>
        </w:trPr>
        <w:tc>
          <w:tcPr>
            <w:tcW w:w="7083" w:type="dxa"/>
            <w:vMerge/>
            <w:vAlign w:val="center"/>
          </w:tcPr>
          <w:p w14:paraId="5BC144EE"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207E35C1" w14:textId="77777777" w:rsidR="00DA0BB9" w:rsidRPr="00096F90" w:rsidRDefault="24ED23E9" w:rsidP="22C64742">
            <w:pPr>
              <w:spacing w:line="276" w:lineRule="auto"/>
              <w:jc w:val="center"/>
              <w:rPr>
                <w:b/>
                <w:bCs/>
              </w:rPr>
            </w:pPr>
            <w:r w:rsidRPr="22C64742">
              <w:rPr>
                <w:b/>
                <w:bCs/>
              </w:rPr>
              <w:t>4</w:t>
            </w:r>
          </w:p>
        </w:tc>
      </w:tr>
      <w:tr w:rsidR="00DA0BB9" w:rsidRPr="00096F90" w14:paraId="5B7691F8" w14:textId="77777777" w:rsidTr="22C64742">
        <w:trPr>
          <w:trHeight w:val="699"/>
        </w:trPr>
        <w:tc>
          <w:tcPr>
            <w:tcW w:w="9062" w:type="dxa"/>
            <w:gridSpan w:val="2"/>
          </w:tcPr>
          <w:p w14:paraId="1358F8FF" w14:textId="5FD2A940" w:rsidR="00DA0BB9" w:rsidRPr="00096F90" w:rsidRDefault="24ED23E9" w:rsidP="22C64742">
            <w:pPr>
              <w:widowControl/>
              <w:spacing w:beforeAutospacing="1"/>
              <w:jc w:val="both"/>
              <w:rPr>
                <w:rFonts w:eastAsia="Times New Roman"/>
                <w:color w:val="000000" w:themeColor="text1"/>
                <w:lang w:eastAsia="tr-TR"/>
              </w:rPr>
            </w:pPr>
            <w:r w:rsidRPr="22C64742">
              <w:rPr>
                <w:rFonts w:eastAsia="Times New Roman"/>
                <w:color w:val="000000" w:themeColor="text1"/>
                <w:lang w:eastAsia="tr-TR"/>
              </w:rPr>
              <w:t xml:space="preserve">İstanbul </w:t>
            </w:r>
            <w:proofErr w:type="spellStart"/>
            <w:r w:rsidRPr="22C64742">
              <w:rPr>
                <w:rFonts w:eastAsia="Times New Roman"/>
                <w:color w:val="000000" w:themeColor="text1"/>
                <w:lang w:eastAsia="tr-TR"/>
              </w:rPr>
              <w:t>Medipol</w:t>
            </w:r>
            <w:proofErr w:type="spellEnd"/>
            <w:r w:rsidRPr="22C64742">
              <w:rPr>
                <w:rFonts w:eastAsia="Times New Roman"/>
                <w:color w:val="000000" w:themeColor="text1"/>
                <w:lang w:eastAsia="tr-TR"/>
              </w:rPr>
              <w:t xml:space="preserve"> Üniversitesi Eczacılık Fakültesi eğitim ve öğretim faaliyetleri kurum tarafından oluşturulan süreçlere uygun olarak ve Ulusal Eczacılık Çekirdek Eğitim Programı '</w:t>
            </w:r>
            <w:proofErr w:type="spellStart"/>
            <w:r w:rsidRPr="22C64742">
              <w:rPr>
                <w:rFonts w:eastAsia="Times New Roman"/>
                <w:color w:val="000000" w:themeColor="text1"/>
                <w:lang w:eastAsia="tr-TR"/>
              </w:rPr>
              <w:t>EczÇEP</w:t>
            </w:r>
            <w:proofErr w:type="spellEnd"/>
            <w:r w:rsidRPr="22C64742">
              <w:rPr>
                <w:rFonts w:eastAsia="Times New Roman"/>
                <w:color w:val="000000" w:themeColor="text1"/>
                <w:lang w:eastAsia="tr-TR"/>
              </w:rPr>
              <w:t xml:space="preserve">' çerçevesinde yerine getirilmiştir. </w:t>
            </w:r>
          </w:p>
          <w:p w14:paraId="27F4D636" w14:textId="22EA43D7" w:rsidR="00DA0BB9" w:rsidRPr="00096F90" w:rsidRDefault="24EEB5EB" w:rsidP="22C64742">
            <w:pPr>
              <w:widowControl/>
              <w:jc w:val="both"/>
              <w:rPr>
                <w:rFonts w:eastAsia="Times New Roman"/>
                <w:b/>
                <w:bCs/>
                <w:color w:val="000000"/>
                <w:lang w:eastAsia="tr-TR"/>
              </w:rPr>
            </w:pPr>
            <w:r w:rsidRPr="22C64742">
              <w:rPr>
                <w:rFonts w:eastAsiaTheme="minorEastAsia"/>
                <w:b/>
                <w:bCs/>
                <w:color w:val="232323"/>
              </w:rPr>
              <w:t>[1_OD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Times New Roman"/>
                <w:b/>
                <w:bCs/>
                <w:color w:val="000000" w:themeColor="text1"/>
                <w:lang w:eastAsia="tr-TR"/>
              </w:rPr>
              <w:t>Ulusal_Cekirdek_Egitim_Programi</w:t>
            </w:r>
            <w:proofErr w:type="spellEnd"/>
          </w:p>
          <w:p w14:paraId="76CAA603" w14:textId="31B034FE" w:rsidR="00DA0BB9" w:rsidRPr="00096F90" w:rsidRDefault="52390DDE" w:rsidP="22C64742">
            <w:pPr>
              <w:widowControl/>
              <w:jc w:val="both"/>
              <w:rPr>
                <w:rFonts w:eastAsia="Times New Roman"/>
                <w:b/>
                <w:bCs/>
                <w:color w:val="000000"/>
                <w:lang w:eastAsia="tr-TR"/>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Times New Roman"/>
                <w:b/>
                <w:bCs/>
                <w:color w:val="000000" w:themeColor="text1"/>
                <w:lang w:eastAsia="tr-TR"/>
              </w:rPr>
              <w:t>Akreditasyon_Belgesi</w:t>
            </w:r>
            <w:proofErr w:type="spellEnd"/>
          </w:p>
          <w:p w14:paraId="7CA80DCB" w14:textId="6A9C8347" w:rsidR="22C64742" w:rsidRDefault="22C64742" w:rsidP="22C64742">
            <w:pPr>
              <w:widowControl/>
              <w:jc w:val="both"/>
              <w:rPr>
                <w:rFonts w:eastAsia="Times New Roman"/>
                <w:b/>
                <w:bCs/>
                <w:color w:val="000000" w:themeColor="text1"/>
                <w:lang w:eastAsia="tr-TR"/>
              </w:rPr>
            </w:pPr>
          </w:p>
          <w:p w14:paraId="574FBD78" w14:textId="0E0A37E1" w:rsidR="00DA0BB9" w:rsidRPr="00096F90" w:rsidRDefault="4206CD6D" w:rsidP="1F7B69B1">
            <w:pPr>
              <w:widowControl/>
              <w:spacing w:before="100" w:beforeAutospacing="1"/>
              <w:jc w:val="both"/>
              <w:rPr>
                <w:rFonts w:eastAsia="Times New Roman" w:cstheme="minorHAnsi"/>
                <w:color w:val="000000"/>
                <w:lang w:eastAsia="tr-TR"/>
              </w:rPr>
            </w:pPr>
            <w:r w:rsidRPr="22C64742">
              <w:rPr>
                <w:rFonts w:eastAsia="Times New Roman"/>
                <w:color w:val="000000" w:themeColor="text1"/>
                <w:lang w:eastAsia="tr-TR"/>
              </w:rPr>
              <w:t>Bu amaçla programın tasarımı, geliştirilmesi ve planlanması kurumun/birimin misyon-vizyonu göz önünde bulundurularak Fakültemiz Eğitim Komisyonu tarafından iş birliği içerisinde gerçekleştirilmiştir. 5. sınıf öğrencileri için programa bağlı seçmeli ders olarak “Eczacılıkta Girişimcilik” isimli yeni bir dersin açılmasına karar verilmiştir. Bunun yanı sıra eğitim programının tasarım</w:t>
            </w:r>
            <w:r w:rsidR="75B5E442" w:rsidRPr="22C64742">
              <w:rPr>
                <w:rFonts w:eastAsia="Times New Roman"/>
                <w:color w:val="000000" w:themeColor="text1"/>
                <w:lang w:eastAsia="tr-TR"/>
              </w:rPr>
              <w:t>ı</w:t>
            </w:r>
            <w:r w:rsidRPr="22C64742">
              <w:rPr>
                <w:rFonts w:eastAsia="Times New Roman"/>
                <w:color w:val="000000" w:themeColor="text1"/>
                <w:lang w:eastAsia="tr-TR"/>
              </w:rPr>
              <w:t xml:space="preserve">, geliştirilmesi ve planlanması doğrultusunda iç ve dış paydaşların görüşlerine </w:t>
            </w:r>
            <w:r w:rsidR="2C041AAD" w:rsidRPr="22C64742">
              <w:rPr>
                <w:rFonts w:eastAsia="Times New Roman"/>
                <w:color w:val="000000" w:themeColor="text1"/>
                <w:lang w:eastAsia="tr-TR"/>
              </w:rPr>
              <w:t>başvurulmuştur</w:t>
            </w:r>
            <w:r w:rsidRPr="22C64742">
              <w:rPr>
                <w:rFonts w:eastAsia="Times New Roman"/>
                <w:color w:val="000000" w:themeColor="text1"/>
                <w:lang w:eastAsia="tr-TR"/>
              </w:rPr>
              <w:t>.</w:t>
            </w:r>
            <w:r w:rsidR="11479795" w:rsidRPr="22C64742">
              <w:rPr>
                <w:rFonts w:eastAsia="Times New Roman"/>
                <w:color w:val="000000" w:themeColor="text1"/>
                <w:lang w:eastAsia="tr-TR"/>
              </w:rPr>
              <w:t xml:space="preserve"> </w:t>
            </w:r>
          </w:p>
          <w:p w14:paraId="7B159755" w14:textId="6A41CA93" w:rsidR="00DA0BB9" w:rsidRPr="00E0753A" w:rsidRDefault="279B8D39" w:rsidP="22C64742">
            <w:pPr>
              <w:widowControl/>
              <w:jc w:val="both"/>
              <w:rPr>
                <w:rFonts w:eastAsiaTheme="minorEastAsia"/>
                <w:b/>
                <w:bCs/>
                <w:color w:val="232323"/>
              </w:rPr>
            </w:pPr>
            <w:r w:rsidRPr="22C64742">
              <w:rPr>
                <w:rFonts w:eastAsiaTheme="minorEastAsia"/>
                <w:b/>
                <w:bCs/>
                <w:color w:val="232323"/>
              </w:rPr>
              <w:t>[3_OD</w:t>
            </w:r>
            <w:proofErr w:type="gramStart"/>
            <w:r w:rsidRPr="22C64742">
              <w:rPr>
                <w:rFonts w:eastAsiaTheme="minorEastAsia"/>
                <w:b/>
                <w:bCs/>
                <w:color w:val="232323"/>
              </w:rPr>
              <w:t>4]</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Theme="minorEastAsia"/>
                <w:b/>
                <w:bCs/>
                <w:color w:val="232323"/>
              </w:rPr>
              <w:t>Eczacilikta_Girisimcilik_Dersi</w:t>
            </w:r>
            <w:proofErr w:type="spellEnd"/>
          </w:p>
          <w:p w14:paraId="01A49745" w14:textId="3ADE1C79" w:rsidR="00E0753A" w:rsidRPr="00096F90" w:rsidRDefault="2D6118F9" w:rsidP="22C64742">
            <w:pPr>
              <w:jc w:val="both"/>
              <w:rPr>
                <w:rFonts w:eastAsiaTheme="minorEastAsia"/>
                <w:b/>
                <w:bCs/>
                <w:color w:val="232323"/>
              </w:rPr>
            </w:pPr>
            <w:r w:rsidRPr="22C64742">
              <w:rPr>
                <w:rFonts w:eastAsiaTheme="minorEastAsia"/>
                <w:b/>
                <w:bCs/>
                <w:color w:val="232323"/>
              </w:rPr>
              <w:t>[4_OD</w:t>
            </w:r>
            <w:proofErr w:type="gramStart"/>
            <w:r w:rsidRPr="22C64742">
              <w:rPr>
                <w:rFonts w:eastAsiaTheme="minorEastAsia"/>
                <w:b/>
                <w:bCs/>
                <w:color w:val="232323"/>
              </w:rPr>
              <w:t>3]ECZ</w:t>
            </w:r>
            <w:proofErr w:type="gramEnd"/>
            <w:r w:rsidRPr="22C64742">
              <w:rPr>
                <w:rFonts w:eastAsiaTheme="minorEastAsia"/>
                <w:b/>
                <w:bCs/>
                <w:color w:val="232323"/>
              </w:rPr>
              <w:t>2024_Dis_ve_Ic_Paydas_Toplantisi_Tutanagi</w:t>
            </w:r>
          </w:p>
          <w:p w14:paraId="024F9A5D" w14:textId="63C6F128" w:rsidR="00E0753A" w:rsidRPr="00096F90" w:rsidRDefault="49EE77E2" w:rsidP="22C64742">
            <w:pPr>
              <w:widowControl/>
              <w:jc w:val="both"/>
              <w:rPr>
                <w:rFonts w:eastAsiaTheme="minorEastAsia"/>
                <w:b/>
                <w:bCs/>
                <w:color w:val="232323"/>
              </w:rPr>
            </w:pPr>
            <w:r w:rsidRPr="22C64742">
              <w:rPr>
                <w:rFonts w:eastAsiaTheme="minorEastAsia"/>
                <w:b/>
                <w:bCs/>
                <w:color w:val="232323"/>
              </w:rPr>
              <w:t>[5_OD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1587AE87" w:rsidRPr="22C64742">
              <w:rPr>
                <w:rFonts w:eastAsiaTheme="minorEastAsia"/>
                <w:b/>
                <w:bCs/>
                <w:color w:val="232323"/>
              </w:rPr>
              <w:t>Egitim_Komisyonu_Toplantı_Tutanagi</w:t>
            </w:r>
            <w:proofErr w:type="spellEnd"/>
          </w:p>
          <w:p w14:paraId="34FFEF34" w14:textId="77777777" w:rsidR="00C93203" w:rsidRPr="00096F90" w:rsidRDefault="00C93203" w:rsidP="1F7B69B1">
            <w:pPr>
              <w:widowControl/>
              <w:jc w:val="both"/>
              <w:rPr>
                <w:rFonts w:eastAsia="Times New Roman" w:cstheme="minorHAnsi"/>
                <w:b/>
                <w:bCs/>
                <w:color w:val="000000"/>
                <w:lang w:eastAsia="tr-TR"/>
              </w:rPr>
            </w:pPr>
          </w:p>
          <w:p w14:paraId="040B6230" w14:textId="77777777" w:rsidR="00DA0BB9" w:rsidRPr="00096F90" w:rsidRDefault="24ED23E9" w:rsidP="00DA0BB9">
            <w:pPr>
              <w:widowControl/>
              <w:spacing w:before="100" w:beforeAutospacing="1"/>
              <w:jc w:val="both"/>
              <w:rPr>
                <w:rFonts w:eastAsia="Times New Roman" w:cstheme="minorHAnsi"/>
                <w:color w:val="000000"/>
                <w:lang w:eastAsia="tr-TR"/>
              </w:rPr>
            </w:pPr>
            <w:r w:rsidRPr="22C64742">
              <w:rPr>
                <w:rFonts w:eastAsia="Times New Roman"/>
                <w:color w:val="000000" w:themeColor="text1"/>
                <w:lang w:eastAsia="tr-TR"/>
              </w:rPr>
              <w:lastRenderedPageBreak/>
              <w:t xml:space="preserve">Program hazırlanırken Türkiye Yükseköğretim Yeterlilikler Çerçevesiyle (TYYÇ) uyumu dikkate alınmıştır. TYYÇ Temel Alan Yeterliliği Program Yeterliliği Matrisi oluşturulmuştur. </w:t>
            </w:r>
          </w:p>
          <w:p w14:paraId="43C28715" w14:textId="7DB80BF2" w:rsidR="00DA0BB9" w:rsidRPr="00096F90" w:rsidRDefault="5ABCFAF9" w:rsidP="22C64742">
            <w:pPr>
              <w:widowControl/>
              <w:jc w:val="both"/>
              <w:rPr>
                <w:rFonts w:eastAsia="Times New Roman"/>
                <w:b/>
                <w:bCs/>
                <w:color w:val="000000"/>
                <w:lang w:eastAsia="tr-TR"/>
              </w:rPr>
            </w:pPr>
            <w:r w:rsidRPr="22C64742">
              <w:rPr>
                <w:rFonts w:ascii="Calibri" w:eastAsia="Calibri" w:hAnsi="Calibri" w:cs="Calibri"/>
                <w:b/>
                <w:bCs/>
              </w:rPr>
              <w:t>[6_OD</w:t>
            </w:r>
            <w:proofErr w:type="gramStart"/>
            <w:r w:rsidRPr="22C64742">
              <w:rPr>
                <w:rFonts w:ascii="Calibri" w:eastAsia="Calibri" w:hAnsi="Calibri" w:cs="Calibri"/>
                <w:b/>
                <w:bCs/>
              </w:rPr>
              <w:t>2]</w:t>
            </w:r>
            <w:proofErr w:type="spellStart"/>
            <w:r w:rsidRPr="22C64742">
              <w:rPr>
                <w:rFonts w:ascii="Calibri" w:eastAsia="Calibri" w:hAnsi="Calibri" w:cs="Calibri"/>
                <w:b/>
                <w:bCs/>
              </w:rPr>
              <w:t>ECZ</w:t>
            </w:r>
            <w:proofErr w:type="gramEnd"/>
            <w:r w:rsidRPr="22C64742">
              <w:rPr>
                <w:rFonts w:ascii="Calibri" w:eastAsia="Calibri" w:hAnsi="Calibri" w:cs="Calibri"/>
                <w:b/>
                <w:bCs/>
              </w:rPr>
              <w:t>_</w:t>
            </w:r>
            <w:r w:rsidR="4206CD6D" w:rsidRPr="22C64742">
              <w:rPr>
                <w:rFonts w:eastAsia="Times New Roman"/>
                <w:b/>
                <w:bCs/>
                <w:color w:val="000000" w:themeColor="text1"/>
                <w:lang w:eastAsia="tr-TR"/>
              </w:rPr>
              <w:t>Turkce</w:t>
            </w:r>
            <w:proofErr w:type="spellEnd"/>
            <w:r w:rsidR="4206CD6D" w:rsidRPr="22C64742">
              <w:rPr>
                <w:rFonts w:eastAsia="Times New Roman"/>
                <w:b/>
                <w:bCs/>
                <w:color w:val="000000" w:themeColor="text1"/>
                <w:lang w:eastAsia="tr-TR"/>
              </w:rPr>
              <w:t>_</w:t>
            </w:r>
            <w:r w:rsidR="5851C124" w:rsidRPr="22C64742">
              <w:rPr>
                <w:rFonts w:eastAsia="Times New Roman"/>
                <w:b/>
                <w:bCs/>
                <w:color w:val="000000" w:themeColor="text1"/>
                <w:lang w:eastAsia="tr-TR"/>
              </w:rPr>
              <w:t xml:space="preserve"> </w:t>
            </w:r>
            <w:proofErr w:type="spellStart"/>
            <w:r w:rsidR="5851C124" w:rsidRPr="22C64742">
              <w:rPr>
                <w:rFonts w:eastAsia="Times New Roman"/>
                <w:b/>
                <w:bCs/>
                <w:color w:val="000000" w:themeColor="text1"/>
                <w:lang w:eastAsia="tr-TR"/>
              </w:rPr>
              <w:t>Ingilizce</w:t>
            </w:r>
            <w:proofErr w:type="spellEnd"/>
            <w:r w:rsidR="5851C124" w:rsidRPr="22C64742">
              <w:rPr>
                <w:rFonts w:eastAsia="Times New Roman"/>
                <w:b/>
                <w:bCs/>
                <w:color w:val="000000" w:themeColor="text1"/>
                <w:lang w:eastAsia="tr-TR"/>
              </w:rPr>
              <w:t xml:space="preserve">_ </w:t>
            </w:r>
            <w:proofErr w:type="spellStart"/>
            <w:r w:rsidR="4206CD6D" w:rsidRPr="22C64742">
              <w:rPr>
                <w:rFonts w:eastAsia="Times New Roman"/>
                <w:b/>
                <w:bCs/>
                <w:color w:val="000000" w:themeColor="text1"/>
                <w:lang w:eastAsia="tr-TR"/>
              </w:rPr>
              <w:t>Program</w:t>
            </w:r>
            <w:r w:rsidR="7BF620BA" w:rsidRPr="22C64742">
              <w:rPr>
                <w:rFonts w:eastAsia="Times New Roman"/>
                <w:b/>
                <w:bCs/>
                <w:color w:val="000000" w:themeColor="text1"/>
                <w:lang w:eastAsia="tr-TR"/>
              </w:rPr>
              <w:t>lar</w:t>
            </w:r>
            <w:r w:rsidR="4206CD6D" w:rsidRPr="22C64742">
              <w:rPr>
                <w:rFonts w:eastAsia="Times New Roman"/>
                <w:b/>
                <w:bCs/>
                <w:color w:val="000000" w:themeColor="text1"/>
                <w:lang w:eastAsia="tr-TR"/>
              </w:rPr>
              <w:t>i_TYYC</w:t>
            </w:r>
            <w:proofErr w:type="spellEnd"/>
          </w:p>
          <w:p w14:paraId="2DA1AAF7" w14:textId="0D62F4A8" w:rsidR="22C64742" w:rsidRDefault="22C64742" w:rsidP="22C64742">
            <w:pPr>
              <w:widowControl/>
              <w:jc w:val="both"/>
              <w:rPr>
                <w:rFonts w:eastAsia="Times New Roman"/>
                <w:b/>
                <w:bCs/>
                <w:color w:val="000000" w:themeColor="text1"/>
                <w:lang w:eastAsia="tr-TR"/>
              </w:rPr>
            </w:pPr>
          </w:p>
          <w:p w14:paraId="57CE0AAE" w14:textId="77777777" w:rsidR="00DA0BB9" w:rsidRPr="00096F90" w:rsidRDefault="24ED23E9" w:rsidP="00DA0BB9">
            <w:pPr>
              <w:widowControl/>
              <w:jc w:val="both"/>
              <w:rPr>
                <w:rFonts w:eastAsia="Calibri" w:cstheme="minorHAnsi"/>
              </w:rPr>
            </w:pPr>
            <w:r w:rsidRPr="22C64742">
              <w:rPr>
                <w:rFonts w:eastAsia="Calibri"/>
              </w:rPr>
              <w:t xml:space="preserve">Eczacılık programının tasarlanmasında dersler ile program yeterlilik ilişkileri göz önünde bulundurulmuştur. Ayrıca program çıktılarının gerçekleştiğinin nasıl izleneceğine ilişkin planlama yapılmıştır. Öğrenme durumlarına ilişkin ayrıntılı bilgi </w:t>
            </w:r>
            <w:hyperlink r:id="rId18" w:anchor="egitimOgretimMethodlari">
              <w:r w:rsidRPr="22C64742">
                <w:rPr>
                  <w:rFonts w:eastAsia="Calibri"/>
                  <w:color w:val="0563C1"/>
                  <w:u w:val="single"/>
                </w:rPr>
                <w:t>https://www.medipol.edu.tr/akademik/fakulteler/eczacilik-fakultesi/program-bilgileri#egitimOgretimMethodlari</w:t>
              </w:r>
            </w:hyperlink>
            <w:r w:rsidRPr="22C64742">
              <w:rPr>
                <w:rFonts w:eastAsia="Calibri"/>
              </w:rPr>
              <w:t xml:space="preserve"> web sayfasında verilmiştir.</w:t>
            </w:r>
          </w:p>
          <w:p w14:paraId="167CAC46" w14:textId="1AFE6DC0" w:rsidR="00DA0BB9" w:rsidRPr="00096F90" w:rsidRDefault="5F71F2A3" w:rsidP="22C64742">
            <w:pPr>
              <w:widowControl/>
              <w:jc w:val="both"/>
              <w:rPr>
                <w:rFonts w:eastAsia="Calibri"/>
                <w:b/>
                <w:bCs/>
              </w:rPr>
            </w:pPr>
            <w:r w:rsidRPr="22C64742">
              <w:rPr>
                <w:rFonts w:ascii="Calibri" w:eastAsia="Calibri" w:hAnsi="Calibri" w:cs="Calibri"/>
                <w:b/>
                <w:bCs/>
              </w:rPr>
              <w:t>[7_OD</w:t>
            </w:r>
            <w:proofErr w:type="gramStart"/>
            <w:r w:rsidRPr="22C64742">
              <w:rPr>
                <w:rFonts w:ascii="Calibri" w:eastAsia="Calibri" w:hAnsi="Calibri" w:cs="Calibri"/>
                <w:b/>
                <w:bCs/>
              </w:rPr>
              <w:t>2]</w:t>
            </w:r>
            <w:proofErr w:type="spellStart"/>
            <w:r w:rsidRPr="22C64742">
              <w:rPr>
                <w:rFonts w:ascii="Calibri" w:eastAsia="Calibri" w:hAnsi="Calibri" w:cs="Calibri"/>
                <w:b/>
                <w:bCs/>
              </w:rPr>
              <w:t>ECZ</w:t>
            </w:r>
            <w:proofErr w:type="gramEnd"/>
            <w:r w:rsidRPr="22C64742">
              <w:rPr>
                <w:rFonts w:ascii="Calibri" w:eastAsia="Calibri" w:hAnsi="Calibri" w:cs="Calibri"/>
                <w:b/>
                <w:bCs/>
              </w:rPr>
              <w:t>_</w:t>
            </w:r>
            <w:r w:rsidR="4206CD6D" w:rsidRPr="22C64742">
              <w:rPr>
                <w:rFonts w:eastAsia="Calibri"/>
                <w:b/>
                <w:bCs/>
              </w:rPr>
              <w:t>Ders_Program_Yeterlilik_Iliskileri</w:t>
            </w:r>
            <w:proofErr w:type="spellEnd"/>
          </w:p>
          <w:p w14:paraId="6E35C870" w14:textId="77777777" w:rsidR="00DA0BB9" w:rsidRPr="00096F90" w:rsidRDefault="00DA0BB9" w:rsidP="00DA0BB9">
            <w:pPr>
              <w:widowControl/>
              <w:jc w:val="both"/>
              <w:rPr>
                <w:rFonts w:eastAsia="Calibri" w:cstheme="minorHAnsi"/>
              </w:rPr>
            </w:pPr>
          </w:p>
          <w:p w14:paraId="20575DEF" w14:textId="3B8733CE" w:rsidR="00DA0BB9" w:rsidRPr="00096F90" w:rsidRDefault="4206CD6D" w:rsidP="22C64742">
            <w:pPr>
              <w:widowControl/>
              <w:jc w:val="both"/>
              <w:rPr>
                <w:rFonts w:eastAsia="Calibri"/>
              </w:rPr>
            </w:pPr>
            <w:r w:rsidRPr="22C64742">
              <w:rPr>
                <w:rFonts w:eastAsia="Calibri"/>
              </w:rPr>
              <w:t>Eczacılık Fakültesi ders tasarımları</w:t>
            </w:r>
            <w:r w:rsidR="3933CFF5" w:rsidRPr="22C64742">
              <w:rPr>
                <w:rFonts w:eastAsia="Calibri"/>
              </w:rPr>
              <w:t>na</w:t>
            </w:r>
            <w:r w:rsidRPr="22C64742">
              <w:rPr>
                <w:rFonts w:eastAsia="Calibri"/>
              </w:rPr>
              <w:t xml:space="preserve"> </w:t>
            </w:r>
            <w:hyperlink r:id="rId19" w:anchor="aktsKredileri">
              <w:r w:rsidRPr="22C64742">
                <w:rPr>
                  <w:rFonts w:eastAsia="Calibri"/>
                  <w:color w:val="0563C1"/>
                  <w:u w:val="single"/>
                </w:rPr>
                <w:t>https://www.medipol.edu.tr/akademik/fakulteler/eczacilik-fakultesi/program-bilgileri#aktsKredileri</w:t>
              </w:r>
            </w:hyperlink>
            <w:r w:rsidRPr="22C64742">
              <w:rPr>
                <w:rFonts w:eastAsia="Calibri"/>
              </w:rPr>
              <w:t xml:space="preserve"> web sayfasında</w:t>
            </w:r>
            <w:r w:rsidR="5D5FDD26" w:rsidRPr="22C64742">
              <w:rPr>
                <w:rFonts w:eastAsia="Calibri"/>
              </w:rPr>
              <w:t xml:space="preserve">n erişim sağlanabilmektedir. </w:t>
            </w:r>
          </w:p>
          <w:p w14:paraId="52BB6D5E" w14:textId="77777777" w:rsidR="00DA0BB9" w:rsidRPr="00096F90" w:rsidRDefault="00DA0BB9" w:rsidP="00DA0BB9">
            <w:pPr>
              <w:widowControl/>
              <w:jc w:val="both"/>
              <w:rPr>
                <w:rFonts w:eastAsia="Calibri" w:cstheme="minorHAnsi"/>
              </w:rPr>
            </w:pPr>
          </w:p>
          <w:p w14:paraId="7B5F9D4A" w14:textId="77777777" w:rsidR="00DA0BB9" w:rsidRPr="00096F90" w:rsidRDefault="24ED23E9" w:rsidP="00DA0BB9">
            <w:pPr>
              <w:widowControl/>
              <w:jc w:val="both"/>
              <w:rPr>
                <w:rFonts w:eastAsia="Calibri" w:cstheme="minorHAnsi"/>
              </w:rPr>
            </w:pPr>
            <w:r w:rsidRPr="22C64742">
              <w:rPr>
                <w:rFonts w:eastAsia="Calibri"/>
              </w:rPr>
              <w:t>Program tasarlanırken teknolojik ve fiziksel imkânlar göz önünde bulundurulmuştur. Öğrencilerimize daha aktif ve verimli bir eğitim verebilmek için fakültemizdeki öğrenci sayısına ve laboratuvarların kapasitesine göre öğrencilerin uygulama derslerinde şubelere bölünerek eğitim almaları sağlanmıştır.</w:t>
            </w:r>
          </w:p>
          <w:p w14:paraId="1E222089" w14:textId="25A9C15B" w:rsidR="00DA0BB9" w:rsidRPr="00096F90" w:rsidRDefault="27644588" w:rsidP="22C64742">
            <w:pPr>
              <w:widowControl/>
              <w:jc w:val="both"/>
              <w:rPr>
                <w:rFonts w:eastAsia="Calibri"/>
                <w:b/>
                <w:bCs/>
              </w:rPr>
            </w:pPr>
            <w:r w:rsidRPr="22C64742">
              <w:rPr>
                <w:rFonts w:ascii="Calibri" w:eastAsia="Calibri" w:hAnsi="Calibri" w:cs="Calibri"/>
                <w:b/>
                <w:bCs/>
              </w:rPr>
              <w:t>[</w:t>
            </w:r>
            <w:r w:rsidR="3B0E6458" w:rsidRPr="22C64742">
              <w:rPr>
                <w:rFonts w:ascii="Calibri" w:eastAsia="Calibri" w:hAnsi="Calibri" w:cs="Calibri"/>
                <w:b/>
                <w:bCs/>
              </w:rPr>
              <w:t>8</w:t>
            </w:r>
            <w:r w:rsidRPr="22C64742">
              <w:rPr>
                <w:rFonts w:ascii="Calibri" w:eastAsia="Calibri" w:hAnsi="Calibri" w:cs="Calibri"/>
                <w:b/>
                <w:bCs/>
              </w:rPr>
              <w:t>_OD</w:t>
            </w:r>
            <w:proofErr w:type="gramStart"/>
            <w:r w:rsidRPr="22C64742">
              <w:rPr>
                <w:rFonts w:ascii="Calibri" w:eastAsia="Calibri" w:hAnsi="Calibri" w:cs="Calibri"/>
                <w:b/>
                <w:bCs/>
              </w:rPr>
              <w:t>2]</w:t>
            </w:r>
            <w:proofErr w:type="spellStart"/>
            <w:r w:rsidRPr="22C64742">
              <w:rPr>
                <w:rFonts w:ascii="Calibri" w:eastAsia="Calibri" w:hAnsi="Calibri" w:cs="Calibri"/>
                <w:b/>
                <w:bCs/>
              </w:rPr>
              <w:t>ECZ</w:t>
            </w:r>
            <w:proofErr w:type="gramEnd"/>
            <w:r w:rsidRPr="22C64742">
              <w:rPr>
                <w:rFonts w:ascii="Calibri" w:eastAsia="Calibri" w:hAnsi="Calibri" w:cs="Calibri"/>
                <w:b/>
                <w:bCs/>
              </w:rPr>
              <w:t>_</w:t>
            </w:r>
            <w:r w:rsidR="4206CD6D" w:rsidRPr="22C64742">
              <w:rPr>
                <w:rFonts w:eastAsia="Calibri"/>
                <w:b/>
                <w:bCs/>
              </w:rPr>
              <w:t>Subeler_Halinde_Okutulacak_Dersler</w:t>
            </w:r>
            <w:proofErr w:type="spellEnd"/>
          </w:p>
          <w:p w14:paraId="584322ED" w14:textId="4B3C5C4E" w:rsidR="1F7B69B1" w:rsidRPr="00096F90" w:rsidRDefault="1F7B69B1" w:rsidP="1F7B69B1">
            <w:pPr>
              <w:widowControl/>
              <w:jc w:val="both"/>
              <w:rPr>
                <w:rFonts w:eastAsia="Calibri" w:cstheme="minorHAnsi"/>
                <w:b/>
                <w:bCs/>
              </w:rPr>
            </w:pPr>
          </w:p>
          <w:p w14:paraId="1E46FCF7" w14:textId="77777777" w:rsidR="00DA0BB9" w:rsidRPr="00096F90" w:rsidRDefault="24ED23E9" w:rsidP="00DA0BB9">
            <w:pPr>
              <w:widowControl/>
              <w:jc w:val="both"/>
              <w:rPr>
                <w:rFonts w:eastAsia="Calibri" w:cstheme="minorHAnsi"/>
              </w:rPr>
            </w:pPr>
            <w:r w:rsidRPr="22C64742">
              <w:rPr>
                <w:rFonts w:eastAsia="Calibri"/>
              </w:rPr>
              <w:t xml:space="preserve">Eczacılık Programı kapsamında okutulan derslerden ikisinin dönemlerinde değişiklik yapılmıştır. Buna göre güz döneminde okutulan </w:t>
            </w:r>
            <w:bookmarkStart w:id="35" w:name="_Hlk187055523"/>
            <w:r w:rsidRPr="22C64742">
              <w:rPr>
                <w:rFonts w:eastAsia="Calibri"/>
              </w:rPr>
              <w:t xml:space="preserve">Topluma Hizmet Uygulamaları Dersi </w:t>
            </w:r>
            <w:bookmarkEnd w:id="35"/>
            <w:r w:rsidRPr="22C64742">
              <w:rPr>
                <w:rFonts w:eastAsia="Calibri"/>
              </w:rPr>
              <w:t>bahar döneminde okutulacaktır. Bahar döneminde okutulan Bilimsel Araştırma ve Literatür Tarama Dersi ise güz döneminde okutulmuştur. Topluma Hizmet Uygulamaları Dersi öğrencilerimizin araştırma yöntemlerini uygulama, proje hazırlama ve yürütme, raporlama gibi kazanımlara sahip olmalarını gerektiren bir ders olduğu için öğrencilerimizin bu dersi almadan önce Bilimsel Araştırma ve Literatür Tarama Dersini almalarının daha uygun olacağı gerekçesiyle başvuran derslerin koordinatörlerinin başvurusu dikkate alınarak dönem değişikliği yapılmıştır.</w:t>
            </w:r>
          </w:p>
          <w:p w14:paraId="2463575D" w14:textId="2D4E839D" w:rsidR="00DA0BB9" w:rsidRPr="00096F90" w:rsidRDefault="2ADBB8B3" w:rsidP="22C64742">
            <w:pPr>
              <w:widowControl/>
              <w:jc w:val="both"/>
              <w:rPr>
                <w:rFonts w:eastAsia="Calibri"/>
                <w:b/>
                <w:bCs/>
              </w:rPr>
            </w:pPr>
            <w:r w:rsidRPr="22C64742">
              <w:rPr>
                <w:rFonts w:ascii="Calibri" w:eastAsia="Calibri" w:hAnsi="Calibri" w:cs="Calibri"/>
                <w:b/>
                <w:bCs/>
              </w:rPr>
              <w:t>[9_OD</w:t>
            </w:r>
            <w:proofErr w:type="gramStart"/>
            <w:r w:rsidRPr="22C64742">
              <w:rPr>
                <w:rFonts w:ascii="Calibri" w:eastAsia="Calibri" w:hAnsi="Calibri" w:cs="Calibri"/>
                <w:b/>
                <w:bCs/>
              </w:rPr>
              <w:t>4]</w:t>
            </w:r>
            <w:proofErr w:type="spellStart"/>
            <w:r w:rsidRPr="22C64742">
              <w:rPr>
                <w:rFonts w:ascii="Calibri" w:eastAsia="Calibri" w:hAnsi="Calibri" w:cs="Calibri"/>
                <w:b/>
                <w:bCs/>
              </w:rPr>
              <w:t>ECZ</w:t>
            </w:r>
            <w:proofErr w:type="gramEnd"/>
            <w:r w:rsidRPr="22C64742">
              <w:rPr>
                <w:rFonts w:ascii="Calibri" w:eastAsia="Calibri" w:hAnsi="Calibri" w:cs="Calibri"/>
                <w:b/>
                <w:bCs/>
              </w:rPr>
              <w:t>_</w:t>
            </w:r>
            <w:r w:rsidR="4206CD6D" w:rsidRPr="22C64742">
              <w:rPr>
                <w:rFonts w:eastAsia="Calibri"/>
                <w:b/>
                <w:bCs/>
              </w:rPr>
              <w:t>Derslerin_Donem_Degisikligi</w:t>
            </w:r>
            <w:proofErr w:type="spellEnd"/>
          </w:p>
          <w:p w14:paraId="121B5724" w14:textId="77777777" w:rsidR="00DA0BB9" w:rsidRPr="00096F90" w:rsidRDefault="00DA0BB9" w:rsidP="00DA0BB9">
            <w:pPr>
              <w:widowControl/>
              <w:jc w:val="both"/>
              <w:rPr>
                <w:rFonts w:eastAsia="Calibri" w:cstheme="minorHAnsi"/>
              </w:rPr>
            </w:pPr>
          </w:p>
          <w:p w14:paraId="05961E30" w14:textId="747A38D5" w:rsidR="00DA0BB9" w:rsidRPr="00096F90" w:rsidRDefault="24ED23E9" w:rsidP="22C64742">
            <w:pPr>
              <w:widowControl/>
              <w:jc w:val="both"/>
              <w:rPr>
                <w:rFonts w:eastAsia="Calibri"/>
              </w:rPr>
            </w:pPr>
            <w:r w:rsidRPr="22C64742">
              <w:rPr>
                <w:rFonts w:eastAsia="Calibri"/>
              </w:rPr>
              <w:t>Afet ve Acil Durum Eczacılığı Dersi ve Topluma Hizmet Uygulamaları Derslerinin süreç iyileştirmeleri Planla, Uygula, Kontrol Et ve Önlem Al (PUKÖ) yöntemi ile kayıt altına alınmıştır.</w:t>
            </w:r>
          </w:p>
          <w:p w14:paraId="291666E8" w14:textId="66C855C9" w:rsidR="00DA0BB9" w:rsidRPr="00096F90" w:rsidRDefault="5935A184" w:rsidP="22C64742">
            <w:pPr>
              <w:widowControl/>
              <w:jc w:val="both"/>
              <w:rPr>
                <w:rFonts w:eastAsia="Times New Roman"/>
                <w:color w:val="000000"/>
                <w:lang w:eastAsia="tr-TR"/>
              </w:rPr>
            </w:pPr>
            <w:r w:rsidRPr="22C64742">
              <w:rPr>
                <w:rFonts w:ascii="Calibri" w:eastAsia="Calibri" w:hAnsi="Calibri" w:cs="Calibri"/>
                <w:b/>
                <w:bCs/>
              </w:rPr>
              <w:t>[10_OD</w:t>
            </w:r>
            <w:proofErr w:type="gramStart"/>
            <w:r w:rsidRPr="22C64742">
              <w:rPr>
                <w:rFonts w:ascii="Calibri" w:eastAsia="Calibri" w:hAnsi="Calibri" w:cs="Calibri"/>
                <w:b/>
                <w:bCs/>
              </w:rPr>
              <w:t>4]</w:t>
            </w:r>
            <w:proofErr w:type="spellStart"/>
            <w:r w:rsidRPr="22C64742">
              <w:rPr>
                <w:rFonts w:ascii="Calibri" w:eastAsia="Calibri" w:hAnsi="Calibri" w:cs="Calibri"/>
                <w:b/>
                <w:bCs/>
              </w:rPr>
              <w:t>ECZ</w:t>
            </w:r>
            <w:proofErr w:type="gramEnd"/>
            <w:r w:rsidRPr="22C64742">
              <w:rPr>
                <w:rFonts w:ascii="Calibri" w:eastAsia="Calibri" w:hAnsi="Calibri" w:cs="Calibri"/>
                <w:b/>
                <w:bCs/>
              </w:rPr>
              <w:t>_</w:t>
            </w:r>
            <w:r w:rsidRPr="22C64742">
              <w:rPr>
                <w:rFonts w:eastAsia="Calibri"/>
                <w:b/>
                <w:bCs/>
              </w:rPr>
              <w:t>PUKO_Ornekleri</w:t>
            </w:r>
            <w:proofErr w:type="spellEnd"/>
            <w:r w:rsidR="24ED23E9" w:rsidRPr="22C64742">
              <w:rPr>
                <w:rFonts w:eastAsia="Calibri"/>
              </w:rPr>
              <w:t xml:space="preserve"> </w:t>
            </w:r>
          </w:p>
        </w:tc>
      </w:tr>
      <w:bookmarkEnd w:id="34"/>
    </w:tbl>
    <w:p w14:paraId="7C5F4501" w14:textId="77777777" w:rsidR="00E0753A" w:rsidRPr="00096F90" w:rsidRDefault="00E0753A" w:rsidP="22C64742"/>
    <w:tbl>
      <w:tblPr>
        <w:tblStyle w:val="TabloKlavuzu"/>
        <w:tblW w:w="0" w:type="auto"/>
        <w:tblLook w:val="04A0" w:firstRow="1" w:lastRow="0" w:firstColumn="1" w:lastColumn="0" w:noHBand="0" w:noVBand="1"/>
      </w:tblPr>
      <w:tblGrid>
        <w:gridCol w:w="7083"/>
        <w:gridCol w:w="1979"/>
      </w:tblGrid>
      <w:tr w:rsidR="00DA0BB9" w:rsidRPr="00096F90" w14:paraId="7D91B14C" w14:textId="77777777" w:rsidTr="22C64742">
        <w:trPr>
          <w:trHeight w:val="343"/>
        </w:trPr>
        <w:tc>
          <w:tcPr>
            <w:tcW w:w="7083" w:type="dxa"/>
            <w:vMerge w:val="restart"/>
            <w:shd w:val="clear" w:color="auto" w:fill="BADEF6"/>
            <w:vAlign w:val="center"/>
          </w:tcPr>
          <w:p w14:paraId="7337385F" w14:textId="77777777" w:rsidR="00DA0BB9" w:rsidRPr="00096F90" w:rsidRDefault="00DA0BB9" w:rsidP="00DA0BB9">
            <w:pPr>
              <w:spacing w:line="276" w:lineRule="auto"/>
              <w:jc w:val="both"/>
              <w:rPr>
                <w:rFonts w:cstheme="minorHAnsi"/>
                <w:b/>
                <w:bCs/>
                <w:u w:val="single"/>
              </w:rPr>
            </w:pPr>
            <w:bookmarkStart w:id="36" w:name="_Hlk159245588"/>
            <w:r w:rsidRPr="00096F90">
              <w:rPr>
                <w:rFonts w:cstheme="minorHAnsi"/>
                <w:b/>
                <w:bCs/>
                <w:u w:val="single"/>
              </w:rPr>
              <w:t xml:space="preserve">B.1.2. Programın ders dağılım dengesi </w:t>
            </w:r>
          </w:p>
        </w:tc>
        <w:tc>
          <w:tcPr>
            <w:tcW w:w="1979" w:type="dxa"/>
            <w:shd w:val="clear" w:color="auto" w:fill="BADEF6"/>
            <w:vAlign w:val="center"/>
          </w:tcPr>
          <w:p w14:paraId="287A7971"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2F3D2EBB" w14:textId="77777777" w:rsidTr="22C64742">
        <w:trPr>
          <w:trHeight w:val="276"/>
        </w:trPr>
        <w:tc>
          <w:tcPr>
            <w:tcW w:w="7083" w:type="dxa"/>
            <w:vMerge/>
            <w:vAlign w:val="center"/>
          </w:tcPr>
          <w:p w14:paraId="594BBB3A"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495A7B68" w14:textId="77777777" w:rsidR="00DA0BB9" w:rsidRPr="00096F90" w:rsidRDefault="00DA0BB9" w:rsidP="00DA0BB9">
            <w:pPr>
              <w:spacing w:line="276" w:lineRule="auto"/>
              <w:jc w:val="center"/>
              <w:rPr>
                <w:rFonts w:cstheme="minorHAnsi"/>
                <w:b/>
                <w:bCs/>
              </w:rPr>
            </w:pPr>
            <w:r w:rsidRPr="00096F90">
              <w:rPr>
                <w:rFonts w:cstheme="minorHAnsi"/>
                <w:b/>
                <w:bCs/>
              </w:rPr>
              <w:t>4</w:t>
            </w:r>
          </w:p>
        </w:tc>
      </w:tr>
      <w:tr w:rsidR="00DA0BB9" w:rsidRPr="00096F90" w14:paraId="3FA3CCEB" w14:textId="77777777" w:rsidTr="22C64742">
        <w:trPr>
          <w:trHeight w:val="1338"/>
        </w:trPr>
        <w:tc>
          <w:tcPr>
            <w:tcW w:w="9062" w:type="dxa"/>
            <w:gridSpan w:val="2"/>
          </w:tcPr>
          <w:p w14:paraId="59368FA1" w14:textId="77777777" w:rsidR="00DA0BB9" w:rsidRPr="00096F90" w:rsidRDefault="24ED23E9" w:rsidP="00DA0BB9">
            <w:pPr>
              <w:widowControl/>
              <w:jc w:val="both"/>
              <w:rPr>
                <w:rFonts w:eastAsia="Times New Roman" w:cstheme="minorHAnsi"/>
                <w:color w:val="000000"/>
                <w:lang w:eastAsia="tr-TR"/>
              </w:rPr>
            </w:pPr>
            <w:r w:rsidRPr="22C64742">
              <w:rPr>
                <w:rFonts w:eastAsia="Times New Roman"/>
                <w:color w:val="000000" w:themeColor="text1"/>
                <w:lang w:eastAsia="tr-TR"/>
              </w:rPr>
              <w:t xml:space="preserve">2023-2024 eğitim-öğretim yılı bahar dönemi ile 2024-2025 eğitim-öğretim yılı güz dönemi okutulacak dersler belirlenirken ders dağılımı öğretim elemanlarının uzmanlık alanları ve iş yükleri gözetilerek dengeli olarak yapılmıştır. Birinci sınıfın güz ve bahar dönemlerinde genel kültür, hobi vb. gibi içerikleri olan İsteğe Bağlı Seçmeli Dersler öğrencilerimize kültürel derinlik kazandırması açısından programda yer almıştır. Eczacılık eğitiminin ilk 2 yılında Temel Eczacılık Bilimleri ile ilgili derslerin ve son 3 yılında ise Meslek Bilimleri ile ilgili derslerin programda bulunması planlanmıştır. Ayrıca beşinci sınıfın güz ve bahar dönemlerinde Programa Bağlı Seçmeli derslere yer verilmiştir. Böylece eczacılık programında verilecek derslerin dengeli olarak dağılımı planlanmış ve program tam olarak gerçekleştirilmiştir. </w:t>
            </w:r>
          </w:p>
          <w:p w14:paraId="7CB73434" w14:textId="2EB87393" w:rsidR="5FE948C3" w:rsidRDefault="5FE948C3" w:rsidP="22C64742">
            <w:pPr>
              <w:jc w:val="both"/>
              <w:rPr>
                <w:rFonts w:eastAsiaTheme="minorEastAsia"/>
                <w:b/>
                <w:bCs/>
                <w:color w:val="232323"/>
              </w:rPr>
            </w:pPr>
            <w:r w:rsidRPr="22C64742">
              <w:rPr>
                <w:rFonts w:eastAsiaTheme="minorEastAsia"/>
                <w:b/>
                <w:bCs/>
                <w:color w:val="232323"/>
              </w:rPr>
              <w:t>[1_OD</w:t>
            </w:r>
            <w:proofErr w:type="gramStart"/>
            <w:r w:rsidRPr="22C64742">
              <w:rPr>
                <w:rFonts w:eastAsiaTheme="minorEastAsia"/>
                <w:b/>
                <w:bCs/>
                <w:color w:val="232323"/>
              </w:rPr>
              <w:t>3]ECZ</w:t>
            </w:r>
            <w:proofErr w:type="gramEnd"/>
            <w:r w:rsidRPr="22C64742">
              <w:rPr>
                <w:rFonts w:eastAsiaTheme="minorEastAsia"/>
                <w:b/>
                <w:bCs/>
                <w:color w:val="232323"/>
              </w:rPr>
              <w:t>_2024-2025_E</w:t>
            </w:r>
            <w:r w:rsidR="152FF228" w:rsidRPr="22C64742">
              <w:rPr>
                <w:rFonts w:eastAsiaTheme="minorEastAsia"/>
                <w:b/>
                <w:bCs/>
                <w:color w:val="232323"/>
              </w:rPr>
              <w:t>g</w:t>
            </w:r>
            <w:r w:rsidRPr="22C64742">
              <w:rPr>
                <w:rFonts w:eastAsiaTheme="minorEastAsia"/>
                <w:b/>
                <w:bCs/>
                <w:color w:val="232323"/>
              </w:rPr>
              <w:t>itim_</w:t>
            </w:r>
            <w:r w:rsidR="69D7CDCC" w:rsidRPr="22C64742">
              <w:rPr>
                <w:rFonts w:eastAsiaTheme="minorEastAsia"/>
                <w:b/>
                <w:bCs/>
                <w:color w:val="232323"/>
              </w:rPr>
              <w:t>Og</w:t>
            </w:r>
            <w:r w:rsidRPr="22C64742">
              <w:rPr>
                <w:rFonts w:eastAsiaTheme="minorEastAsia"/>
                <w:b/>
                <w:bCs/>
                <w:color w:val="232323"/>
              </w:rPr>
              <w:t>retim_y</w:t>
            </w:r>
            <w:r w:rsidR="7B006F8B" w:rsidRPr="22C64742">
              <w:rPr>
                <w:rFonts w:eastAsiaTheme="minorEastAsia"/>
                <w:b/>
                <w:bCs/>
                <w:color w:val="232323"/>
              </w:rPr>
              <w:t>i</w:t>
            </w:r>
            <w:r w:rsidRPr="22C64742">
              <w:rPr>
                <w:rFonts w:eastAsiaTheme="minorEastAsia"/>
                <w:b/>
                <w:bCs/>
                <w:color w:val="232323"/>
              </w:rPr>
              <w:t>l</w:t>
            </w:r>
            <w:r w:rsidR="795C3EFA" w:rsidRPr="22C64742">
              <w:rPr>
                <w:rFonts w:eastAsiaTheme="minorEastAsia"/>
                <w:b/>
                <w:bCs/>
                <w:color w:val="232323"/>
              </w:rPr>
              <w:t>i</w:t>
            </w:r>
            <w:r w:rsidRPr="22C64742">
              <w:rPr>
                <w:rFonts w:eastAsiaTheme="minorEastAsia"/>
                <w:b/>
                <w:bCs/>
                <w:color w:val="232323"/>
              </w:rPr>
              <w:t>_Okutulacak_Dersler</w:t>
            </w:r>
          </w:p>
          <w:p w14:paraId="01B0EE85" w14:textId="085F1064" w:rsidR="22C64742" w:rsidRDefault="22C64742" w:rsidP="22C64742">
            <w:pPr>
              <w:widowControl/>
              <w:jc w:val="both"/>
              <w:rPr>
                <w:rFonts w:eastAsiaTheme="minorEastAsia"/>
                <w:b/>
                <w:bCs/>
                <w:color w:val="232323"/>
              </w:rPr>
            </w:pPr>
          </w:p>
          <w:p w14:paraId="650127D7" w14:textId="77777777" w:rsidR="00DA0BB9" w:rsidRPr="00096F90" w:rsidRDefault="24ED23E9" w:rsidP="00DA0BB9">
            <w:pPr>
              <w:widowControl/>
              <w:jc w:val="both"/>
              <w:rPr>
                <w:rFonts w:eastAsia="Times New Roman" w:cstheme="minorHAnsi"/>
                <w:color w:val="000000"/>
                <w:lang w:eastAsia="tr-TR"/>
              </w:rPr>
            </w:pPr>
            <w:r w:rsidRPr="22C64742">
              <w:rPr>
                <w:rFonts w:eastAsia="Times New Roman"/>
                <w:color w:val="000000" w:themeColor="text1"/>
                <w:lang w:eastAsia="tr-TR"/>
              </w:rPr>
              <w:t>Program kapsamında okutulacak dersler çizelgesinde yenileme yapılması ile ilgili gerekli süreçler yönetilmiştir. Okutulacak derslerde dersi veren öğretim elemanları ve eğitim şekillerinde değişiklik yapılarak yeniden düzenlenmesi hususu ile ilgili yazı üniversitemiz rektörlüğüne iletilmiştir.</w:t>
            </w:r>
          </w:p>
          <w:p w14:paraId="56C419A0" w14:textId="7BDCB8EA" w:rsidR="1A94522D" w:rsidRDefault="1A94522D" w:rsidP="22C64742">
            <w:pPr>
              <w:widowControl/>
              <w:jc w:val="both"/>
              <w:rPr>
                <w:rFonts w:eastAsiaTheme="minorEastAsia"/>
                <w:b/>
                <w:bCs/>
                <w:color w:val="232323"/>
              </w:rPr>
            </w:pPr>
            <w:r w:rsidRPr="22C64742">
              <w:rPr>
                <w:rFonts w:eastAsiaTheme="minorEastAsia"/>
                <w:b/>
                <w:bCs/>
                <w:color w:val="232323"/>
              </w:rPr>
              <w:t>[2_OD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_Ders_Dagilim_Dengeleri</w:t>
            </w:r>
            <w:proofErr w:type="spellEnd"/>
          </w:p>
          <w:p w14:paraId="6CBA56B8" w14:textId="77777777" w:rsidR="00DA0BB9" w:rsidRPr="00096F90" w:rsidRDefault="00DA0BB9" w:rsidP="00DA0BB9">
            <w:pPr>
              <w:widowControl/>
              <w:jc w:val="both"/>
              <w:rPr>
                <w:rFonts w:eastAsia="Times New Roman" w:cstheme="minorHAnsi"/>
                <w:color w:val="000000"/>
                <w:lang w:eastAsia="tr-TR"/>
              </w:rPr>
            </w:pPr>
          </w:p>
          <w:p w14:paraId="439DCFD9" w14:textId="77777777" w:rsidR="00DA0BB9" w:rsidRPr="00096F90" w:rsidRDefault="24ED23E9" w:rsidP="00DA0BB9">
            <w:pPr>
              <w:widowControl/>
              <w:jc w:val="both"/>
              <w:rPr>
                <w:rFonts w:eastAsia="Times New Roman" w:cstheme="minorHAnsi"/>
                <w:color w:val="000000"/>
                <w:lang w:eastAsia="tr-TR"/>
              </w:rPr>
            </w:pPr>
            <w:r w:rsidRPr="22C64742">
              <w:rPr>
                <w:rFonts w:eastAsia="Times New Roman"/>
                <w:color w:val="000000" w:themeColor="text1"/>
                <w:lang w:eastAsia="tr-TR"/>
              </w:rPr>
              <w:t>Fakültemizde Eczacılık Programının 5. sınıfında okutulan programa bağlı seçmeli derslere “Dijital Eczacılık” dersinin eklenmesi nedeniyle Eğitim-Öğretim ve Sınav Yönergesinde yer alan önkoşulu bulunan dersler tablosunda gerekli revizyon yapılmıştır.</w:t>
            </w:r>
          </w:p>
          <w:p w14:paraId="183B8D2E" w14:textId="2BC371A5" w:rsidR="00DA0BB9" w:rsidRPr="00096F90" w:rsidRDefault="29D6A865" w:rsidP="22C64742">
            <w:pPr>
              <w:widowControl/>
              <w:jc w:val="both"/>
              <w:rPr>
                <w:rFonts w:eastAsia="Times New Roman"/>
                <w:b/>
                <w:bCs/>
                <w:color w:val="000000"/>
                <w:lang w:eastAsia="tr-TR"/>
              </w:rPr>
            </w:pPr>
            <w:r w:rsidRPr="22C64742">
              <w:rPr>
                <w:rFonts w:eastAsiaTheme="minorEastAsia"/>
                <w:b/>
                <w:bCs/>
                <w:color w:val="232323"/>
              </w:rPr>
              <w:t>[</w:t>
            </w:r>
            <w:r w:rsidR="64139F4E" w:rsidRPr="22C64742">
              <w:rPr>
                <w:rFonts w:eastAsiaTheme="minorEastAsia"/>
                <w:b/>
                <w:bCs/>
                <w:color w:val="232323"/>
              </w:rPr>
              <w:t>3</w:t>
            </w:r>
            <w:r w:rsidRPr="22C64742">
              <w:rPr>
                <w:rFonts w:eastAsiaTheme="minorEastAsia"/>
                <w:b/>
                <w:bCs/>
                <w:color w:val="232323"/>
              </w:rPr>
              <w:t>_OD</w:t>
            </w:r>
            <w:proofErr w:type="gramStart"/>
            <w:r w:rsidRPr="22C64742">
              <w:rPr>
                <w:rFonts w:eastAsiaTheme="minorEastAsia"/>
                <w:b/>
                <w:bCs/>
                <w:color w:val="232323"/>
              </w:rPr>
              <w:t>4]</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Times New Roman"/>
                <w:b/>
                <w:bCs/>
                <w:color w:val="000000" w:themeColor="text1"/>
                <w:lang w:eastAsia="tr-TR"/>
              </w:rPr>
              <w:t>Egitim_Ogretim_ve_Sinav_Yonergesi_Degisikligi</w:t>
            </w:r>
            <w:proofErr w:type="spellEnd"/>
          </w:p>
        </w:tc>
      </w:tr>
      <w:bookmarkEnd w:id="36"/>
    </w:tbl>
    <w:p w14:paraId="09F9177C" w14:textId="77777777" w:rsidR="00DA0BB9" w:rsidRPr="00096F90" w:rsidRDefault="00DA0BB9" w:rsidP="00DA0BB9">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426C72DA" w14:textId="77777777" w:rsidTr="22C64742">
        <w:trPr>
          <w:trHeight w:val="343"/>
        </w:trPr>
        <w:tc>
          <w:tcPr>
            <w:tcW w:w="7083" w:type="dxa"/>
            <w:vMerge w:val="restart"/>
            <w:shd w:val="clear" w:color="auto" w:fill="BADEF6"/>
            <w:vAlign w:val="center"/>
          </w:tcPr>
          <w:p w14:paraId="3406A7CB"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B.1.3. Ders kazanımlarının program çıktılarıyla uyumu</w:t>
            </w:r>
          </w:p>
        </w:tc>
        <w:tc>
          <w:tcPr>
            <w:tcW w:w="1979" w:type="dxa"/>
            <w:shd w:val="clear" w:color="auto" w:fill="BADEF6"/>
            <w:vAlign w:val="center"/>
          </w:tcPr>
          <w:p w14:paraId="7E5FF5FA"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0DFD7983" w14:textId="77777777" w:rsidTr="22C64742">
        <w:trPr>
          <w:trHeight w:val="276"/>
        </w:trPr>
        <w:tc>
          <w:tcPr>
            <w:tcW w:w="7083" w:type="dxa"/>
            <w:vMerge/>
            <w:vAlign w:val="center"/>
          </w:tcPr>
          <w:p w14:paraId="557EF8ED"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03206CE0" w14:textId="117C67E8" w:rsidR="00DA0BB9" w:rsidRPr="00096F90" w:rsidRDefault="00E0753A" w:rsidP="00DA0BB9">
            <w:pPr>
              <w:spacing w:line="276" w:lineRule="auto"/>
              <w:jc w:val="center"/>
              <w:rPr>
                <w:rFonts w:cstheme="minorHAnsi"/>
                <w:b/>
                <w:bCs/>
              </w:rPr>
            </w:pPr>
            <w:r>
              <w:rPr>
                <w:rFonts w:cstheme="minorHAnsi"/>
                <w:b/>
                <w:bCs/>
              </w:rPr>
              <w:t>4</w:t>
            </w:r>
          </w:p>
        </w:tc>
      </w:tr>
      <w:tr w:rsidR="00DA0BB9" w:rsidRPr="00096F90" w14:paraId="07EDD36E" w14:textId="77777777" w:rsidTr="22C64742">
        <w:trPr>
          <w:trHeight w:val="50"/>
        </w:trPr>
        <w:tc>
          <w:tcPr>
            <w:tcW w:w="9062" w:type="dxa"/>
            <w:gridSpan w:val="2"/>
          </w:tcPr>
          <w:p w14:paraId="502B498B" w14:textId="77777777" w:rsidR="00DA0BB9" w:rsidRPr="00096F90" w:rsidRDefault="24ED23E9" w:rsidP="00DA0BB9">
            <w:pPr>
              <w:jc w:val="both"/>
              <w:rPr>
                <w:rFonts w:eastAsia="Aptos" w:cstheme="minorHAnsi"/>
                <w:color w:val="000000"/>
              </w:rPr>
            </w:pPr>
            <w:r w:rsidRPr="22C64742">
              <w:rPr>
                <w:rFonts w:eastAsia="Aptos"/>
                <w:color w:val="000000" w:themeColor="text1"/>
              </w:rPr>
              <w:t>Ders kazanımlarının program çıktılarıyla uyumunu değerlendirebilmek için öğrenim kazanım çıktı anketleri öğrencilerimize uygulanmıştır.</w:t>
            </w:r>
          </w:p>
          <w:p w14:paraId="27B137C2" w14:textId="3B88715A" w:rsidR="00DA0BB9" w:rsidRPr="00096F90" w:rsidRDefault="3612B961" w:rsidP="22C64742">
            <w:pPr>
              <w:jc w:val="both"/>
              <w:rPr>
                <w:rFonts w:eastAsia="Aptos"/>
                <w:b/>
                <w:bCs/>
                <w:color w:val="000000"/>
              </w:rPr>
            </w:pPr>
            <w:r w:rsidRPr="22C64742">
              <w:rPr>
                <w:rFonts w:eastAsiaTheme="minorEastAsia"/>
                <w:b/>
                <w:bCs/>
                <w:color w:val="232323"/>
              </w:rPr>
              <w:t>[1_OD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Aptos"/>
                <w:b/>
                <w:bCs/>
                <w:color w:val="000000" w:themeColor="text1"/>
              </w:rPr>
              <w:t>Ogrenim_Kazanim_Cikti_Anketi</w:t>
            </w:r>
            <w:proofErr w:type="spellEnd"/>
          </w:p>
          <w:p w14:paraId="54B4D448" w14:textId="77777777" w:rsidR="00DA0BB9" w:rsidRPr="00096F90" w:rsidRDefault="00DA0BB9" w:rsidP="00DA0BB9">
            <w:pPr>
              <w:jc w:val="both"/>
              <w:rPr>
                <w:rFonts w:eastAsia="Aptos" w:cstheme="minorHAnsi"/>
                <w:color w:val="000000"/>
              </w:rPr>
            </w:pPr>
          </w:p>
          <w:p w14:paraId="3840C0F2" w14:textId="5AEBF731" w:rsidR="00DA0BB9" w:rsidRPr="00096F90" w:rsidRDefault="4206CD6D" w:rsidP="1F7B69B1">
            <w:pPr>
              <w:jc w:val="both"/>
              <w:rPr>
                <w:rFonts w:eastAsia="Aptos" w:cstheme="minorHAnsi"/>
                <w:color w:val="000000"/>
              </w:rPr>
            </w:pPr>
            <w:r w:rsidRPr="22C64742">
              <w:rPr>
                <w:rFonts w:eastAsia="Aptos"/>
                <w:color w:val="000000" w:themeColor="text1"/>
              </w:rPr>
              <w:t>Öğrenim kazanım çıktı anketleriyle elde edilen veriler 2024 yılında yapılan akademik kurul toplantısında öğretim üyeleri</w:t>
            </w:r>
            <w:r w:rsidR="565B7D19" w:rsidRPr="22C64742">
              <w:rPr>
                <w:rFonts w:eastAsia="Aptos"/>
                <w:color w:val="000000" w:themeColor="text1"/>
              </w:rPr>
              <w:t xml:space="preserve">, </w:t>
            </w:r>
            <w:r w:rsidRPr="22C64742">
              <w:rPr>
                <w:rFonts w:eastAsia="Aptos"/>
                <w:color w:val="000000" w:themeColor="text1"/>
              </w:rPr>
              <w:t>öğretim elemanları</w:t>
            </w:r>
            <w:r w:rsidR="6B9E17FB" w:rsidRPr="22C64742">
              <w:rPr>
                <w:rFonts w:eastAsia="Aptos"/>
                <w:color w:val="000000" w:themeColor="text1"/>
              </w:rPr>
              <w:t xml:space="preserve"> ve öğrencilere</w:t>
            </w:r>
            <w:r w:rsidRPr="22C64742">
              <w:rPr>
                <w:rFonts w:eastAsia="Aptos"/>
                <w:color w:val="000000" w:themeColor="text1"/>
              </w:rPr>
              <w:t xml:space="preserve"> sunulmuş ve akademik kurul tarafından değerlendirilmiştir. </w:t>
            </w:r>
          </w:p>
          <w:p w14:paraId="2736E83F" w14:textId="0D513CA2" w:rsidR="00DA0BB9" w:rsidRPr="00096F90" w:rsidRDefault="0554FAC3" w:rsidP="22C64742">
            <w:pPr>
              <w:jc w:val="both"/>
              <w:rPr>
                <w:rFonts w:eastAsia="Aptos"/>
                <w:b/>
                <w:bCs/>
                <w:color w:val="000000" w:themeColor="text1"/>
              </w:rPr>
            </w:pPr>
            <w:r w:rsidRPr="22C64742">
              <w:rPr>
                <w:rFonts w:eastAsiaTheme="minorEastAsia"/>
                <w:b/>
                <w:bCs/>
                <w:color w:val="232323"/>
              </w:rPr>
              <w:t>[</w:t>
            </w:r>
            <w:r w:rsidRPr="22C64742">
              <w:rPr>
                <w:rFonts w:eastAsiaTheme="minorEastAsia"/>
                <w:b/>
                <w:bCs/>
                <w:color w:val="000000" w:themeColor="text1"/>
              </w:rPr>
              <w:t>2_OD</w:t>
            </w:r>
            <w:proofErr w:type="gramStart"/>
            <w:r w:rsidRPr="22C64742">
              <w:rPr>
                <w:rFonts w:eastAsiaTheme="minorEastAsia"/>
                <w:b/>
                <w:bCs/>
                <w:color w:val="000000" w:themeColor="text1"/>
              </w:rPr>
              <w:t>4]</w:t>
            </w:r>
            <w:proofErr w:type="spellStart"/>
            <w:r w:rsidRPr="22C64742">
              <w:rPr>
                <w:rFonts w:eastAsiaTheme="minorEastAsia"/>
                <w:b/>
                <w:bCs/>
                <w:color w:val="000000" w:themeColor="text1"/>
              </w:rPr>
              <w:t>ECZ</w:t>
            </w:r>
            <w:proofErr w:type="gramEnd"/>
            <w:r w:rsidRPr="22C64742">
              <w:rPr>
                <w:rFonts w:eastAsiaTheme="minorEastAsia"/>
                <w:b/>
                <w:bCs/>
                <w:color w:val="000000" w:themeColor="text1"/>
              </w:rPr>
              <w:t>_</w:t>
            </w:r>
            <w:r w:rsidR="4206CD6D" w:rsidRPr="22C64742">
              <w:rPr>
                <w:rFonts w:eastAsiaTheme="minorEastAsia"/>
                <w:b/>
                <w:bCs/>
                <w:color w:val="000000" w:themeColor="text1"/>
              </w:rPr>
              <w:t>Akademik_Kurul_Toplanti_Tutanagi</w:t>
            </w:r>
            <w:proofErr w:type="spellEnd"/>
            <w:r w:rsidR="4206CD6D" w:rsidRPr="22C64742">
              <w:rPr>
                <w:rFonts w:eastAsiaTheme="minorEastAsia"/>
                <w:b/>
                <w:bCs/>
                <w:color w:val="000000" w:themeColor="text1"/>
              </w:rPr>
              <w:t xml:space="preserve"> </w:t>
            </w:r>
          </w:p>
          <w:p w14:paraId="007874AF" w14:textId="77777777" w:rsidR="00DA0BB9" w:rsidRPr="00096F90" w:rsidRDefault="00DA0BB9" w:rsidP="00DA0BB9">
            <w:pPr>
              <w:jc w:val="both"/>
              <w:rPr>
                <w:rFonts w:eastAsia="Aptos" w:cstheme="minorHAnsi"/>
                <w:color w:val="000000"/>
              </w:rPr>
            </w:pPr>
          </w:p>
          <w:p w14:paraId="28210F1B" w14:textId="1603364F" w:rsidR="00DA0BB9" w:rsidRPr="00096F90" w:rsidRDefault="24ED23E9" w:rsidP="22C64742">
            <w:pPr>
              <w:jc w:val="both"/>
              <w:rPr>
                <w:rFonts w:eastAsia="Aptos"/>
                <w:color w:val="000000"/>
              </w:rPr>
            </w:pPr>
            <w:r w:rsidRPr="22C64742">
              <w:rPr>
                <w:rFonts w:eastAsia="Aptos"/>
                <w:color w:val="000000" w:themeColor="text1"/>
              </w:rPr>
              <w:t>Bunlara ilaveten sınav sorularının ders kazanım çıktıları ile eşleştirmeleri dersin öğretim üyesi tarafından tablo haline getirilmiştir ve sınav soru kağıtlarında ilk sayfada bu tabloya yer verilmiştir.</w:t>
            </w:r>
          </w:p>
          <w:p w14:paraId="174D34C3" w14:textId="1D7FF9D6" w:rsidR="00DA0BB9" w:rsidRPr="00096F90" w:rsidRDefault="0A576FB0" w:rsidP="22C64742">
            <w:pPr>
              <w:jc w:val="both"/>
              <w:rPr>
                <w:rFonts w:eastAsia="Aptos"/>
                <w:b/>
                <w:bCs/>
                <w:color w:val="000000" w:themeColor="text1"/>
              </w:rPr>
            </w:pPr>
            <w:r w:rsidRPr="22C64742">
              <w:rPr>
                <w:rFonts w:eastAsiaTheme="minorEastAsia"/>
                <w:b/>
                <w:bCs/>
                <w:color w:val="000000" w:themeColor="text1"/>
              </w:rPr>
              <w:t>[3_OD</w:t>
            </w:r>
            <w:proofErr w:type="gramStart"/>
            <w:r w:rsidRPr="22C64742">
              <w:rPr>
                <w:rFonts w:eastAsiaTheme="minorEastAsia"/>
                <w:b/>
                <w:bCs/>
                <w:color w:val="000000" w:themeColor="text1"/>
              </w:rPr>
              <w:t>3]</w:t>
            </w:r>
            <w:proofErr w:type="spellStart"/>
            <w:r w:rsidRPr="22C64742">
              <w:rPr>
                <w:rFonts w:eastAsiaTheme="minorEastAsia"/>
                <w:b/>
                <w:bCs/>
                <w:color w:val="000000" w:themeColor="text1"/>
              </w:rPr>
              <w:t>ECZ</w:t>
            </w:r>
            <w:proofErr w:type="gramEnd"/>
            <w:r w:rsidRPr="22C64742">
              <w:rPr>
                <w:rFonts w:eastAsiaTheme="minorEastAsia"/>
                <w:b/>
                <w:bCs/>
                <w:color w:val="000000" w:themeColor="text1"/>
              </w:rPr>
              <w:t>_</w:t>
            </w:r>
            <w:r w:rsidR="4206CD6D" w:rsidRPr="22C64742">
              <w:rPr>
                <w:rFonts w:eastAsiaTheme="minorEastAsia"/>
                <w:b/>
                <w:bCs/>
                <w:color w:val="000000" w:themeColor="text1"/>
              </w:rPr>
              <w:t>Ornek_Sinav_Soru_Kagitlari</w:t>
            </w:r>
            <w:proofErr w:type="spellEnd"/>
          </w:p>
        </w:tc>
      </w:tr>
    </w:tbl>
    <w:p w14:paraId="49D4CFBB" w14:textId="77777777" w:rsidR="00DA0BB9" w:rsidRPr="00096F90" w:rsidRDefault="00DA0BB9" w:rsidP="00DA0BB9">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26005194" w14:textId="77777777" w:rsidTr="22C64742">
        <w:trPr>
          <w:trHeight w:val="343"/>
        </w:trPr>
        <w:tc>
          <w:tcPr>
            <w:tcW w:w="7083" w:type="dxa"/>
            <w:vMerge w:val="restart"/>
            <w:shd w:val="clear" w:color="auto" w:fill="BADEF6"/>
            <w:vAlign w:val="center"/>
          </w:tcPr>
          <w:p w14:paraId="043213F0" w14:textId="77777777" w:rsidR="00DA0BB9" w:rsidRPr="00096F90" w:rsidRDefault="00DA0BB9" w:rsidP="00DA0BB9">
            <w:pPr>
              <w:spacing w:line="276" w:lineRule="auto"/>
              <w:rPr>
                <w:rFonts w:cstheme="minorHAnsi"/>
                <w:b/>
                <w:bCs/>
                <w:u w:val="single"/>
              </w:rPr>
            </w:pPr>
            <w:r w:rsidRPr="00096F90">
              <w:rPr>
                <w:rFonts w:cstheme="minorHAnsi"/>
                <w:b/>
                <w:bCs/>
                <w:u w:val="single"/>
              </w:rPr>
              <w:t>B.1.4. Öğrenci iş yüküne dayalı ders tasarımı</w:t>
            </w:r>
          </w:p>
        </w:tc>
        <w:tc>
          <w:tcPr>
            <w:tcW w:w="1979" w:type="dxa"/>
            <w:shd w:val="clear" w:color="auto" w:fill="BADEF6"/>
            <w:vAlign w:val="center"/>
          </w:tcPr>
          <w:p w14:paraId="103395A3"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7396371E" w14:textId="77777777" w:rsidTr="22C64742">
        <w:trPr>
          <w:trHeight w:val="276"/>
        </w:trPr>
        <w:tc>
          <w:tcPr>
            <w:tcW w:w="7083" w:type="dxa"/>
            <w:vMerge/>
            <w:vAlign w:val="center"/>
          </w:tcPr>
          <w:p w14:paraId="7546598D"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26E67EAB" w14:textId="537FF91C" w:rsidR="00DA0BB9" w:rsidRPr="00096F90" w:rsidRDefault="372EE743" w:rsidP="1F7B69B1">
            <w:pPr>
              <w:spacing w:line="276" w:lineRule="auto"/>
              <w:jc w:val="center"/>
              <w:rPr>
                <w:rFonts w:cstheme="minorHAnsi"/>
                <w:b/>
                <w:bCs/>
              </w:rPr>
            </w:pPr>
            <w:r w:rsidRPr="00096F90">
              <w:rPr>
                <w:rFonts w:cstheme="minorHAnsi"/>
                <w:b/>
                <w:bCs/>
              </w:rPr>
              <w:t>4</w:t>
            </w:r>
          </w:p>
        </w:tc>
      </w:tr>
      <w:tr w:rsidR="00DA0BB9" w:rsidRPr="00096F90" w14:paraId="1423625D" w14:textId="77777777" w:rsidTr="22C64742">
        <w:trPr>
          <w:trHeight w:val="411"/>
        </w:trPr>
        <w:tc>
          <w:tcPr>
            <w:tcW w:w="9062" w:type="dxa"/>
            <w:gridSpan w:val="2"/>
          </w:tcPr>
          <w:p w14:paraId="64CD614C" w14:textId="77777777" w:rsidR="00DA0BB9" w:rsidRPr="00096F90" w:rsidRDefault="00DA0BB9" w:rsidP="00DA0BB9">
            <w:pPr>
              <w:widowControl/>
              <w:jc w:val="both"/>
              <w:rPr>
                <w:rFonts w:eastAsia="Calibri" w:cstheme="minorHAnsi"/>
              </w:rPr>
            </w:pPr>
            <w:r w:rsidRPr="00096F90">
              <w:rPr>
                <w:rFonts w:eastAsia="Calibri" w:cstheme="minorHAnsi"/>
              </w:rPr>
              <w:t xml:space="preserve">Eczacılık Programında 5 yıl boyunca okutulan tüm derslere ilişkin AKTS bilgileri </w:t>
            </w:r>
            <w:hyperlink r:id="rId20" w:anchor="aktsKredileri" w:history="1">
              <w:r w:rsidRPr="00096F90">
                <w:rPr>
                  <w:rFonts w:eastAsia="Calibri" w:cstheme="minorHAnsi"/>
                  <w:color w:val="0563C1"/>
                  <w:u w:val="single"/>
                </w:rPr>
                <w:t>https://www.medipol.edu.tr/akademik/fakulteler/eczacilik-fakultesi/program-bilgileri#aktsKredileri</w:t>
              </w:r>
            </w:hyperlink>
            <w:r w:rsidRPr="00096F90">
              <w:rPr>
                <w:rFonts w:eastAsia="Calibri" w:cstheme="minorHAnsi"/>
              </w:rPr>
              <w:t xml:space="preserve"> web sayfasında duyurulmuştur.   </w:t>
            </w:r>
          </w:p>
          <w:p w14:paraId="361A93ED" w14:textId="77777777" w:rsidR="00DA0BB9" w:rsidRPr="00096F90" w:rsidRDefault="00DA0BB9" w:rsidP="00DA0BB9">
            <w:pPr>
              <w:widowControl/>
              <w:jc w:val="both"/>
              <w:rPr>
                <w:rFonts w:eastAsia="Calibri" w:cstheme="minorHAnsi"/>
              </w:rPr>
            </w:pPr>
          </w:p>
          <w:p w14:paraId="42CA5283" w14:textId="4E2796C7" w:rsidR="4206CD6D" w:rsidRDefault="4206CD6D" w:rsidP="22C64742">
            <w:pPr>
              <w:widowControl/>
              <w:jc w:val="both"/>
              <w:rPr>
                <w:rFonts w:ascii="Calibri" w:eastAsia="Calibri" w:hAnsi="Calibri" w:cs="Calibri"/>
                <w:b/>
                <w:bCs/>
              </w:rPr>
            </w:pPr>
            <w:r w:rsidRPr="22C64742">
              <w:rPr>
                <w:rFonts w:eastAsia="Calibri"/>
              </w:rPr>
              <w:t xml:space="preserve">2023-2024 eğitim-öğretim yılı bahar dönemi ile 2024-2025 eğitim-öğretim yılı güz döneminde Türkçe ve İngilizce Eczacılık Programlarında okutulacak dersler akademik takvim dikkate alınarak Rektörlüğe bildirilmiştir. Eczacılık Programımızda öğrencilerimiz için Staj 1-2-3 ve İşletmede Mesleki Eğitim Dersleri gibi </w:t>
            </w:r>
            <w:r w:rsidR="582A74B6" w:rsidRPr="22C64742">
              <w:rPr>
                <w:rFonts w:eastAsia="Calibri"/>
              </w:rPr>
              <w:t xml:space="preserve">uygulamalı </w:t>
            </w:r>
            <w:r w:rsidRPr="22C64742">
              <w:rPr>
                <w:rFonts w:eastAsia="Calibri"/>
              </w:rPr>
              <w:t xml:space="preserve">öğrenme </w:t>
            </w:r>
            <w:r w:rsidR="08301825" w:rsidRPr="22C64742">
              <w:rPr>
                <w:rFonts w:eastAsia="Calibri"/>
              </w:rPr>
              <w:t>imkanları</w:t>
            </w:r>
            <w:r w:rsidRPr="22C64742">
              <w:rPr>
                <w:rFonts w:eastAsia="Calibri"/>
              </w:rPr>
              <w:t xml:space="preserve"> mevcuttur ve yeterince öğrenci iş yükü ve kredi çerçevesinde değerlendirilmektedir.</w:t>
            </w:r>
          </w:p>
          <w:p w14:paraId="3DE59CBF" w14:textId="0015C351" w:rsidR="6356AAA9" w:rsidRDefault="6356AAA9" w:rsidP="22C64742">
            <w:pPr>
              <w:widowControl/>
              <w:jc w:val="both"/>
              <w:rPr>
                <w:rFonts w:ascii="Calibri" w:eastAsia="Calibri" w:hAnsi="Calibri" w:cs="Calibri"/>
                <w:b/>
                <w:bCs/>
              </w:rPr>
            </w:pPr>
            <w:r w:rsidRPr="22C64742">
              <w:rPr>
                <w:rFonts w:ascii="Calibri" w:eastAsia="Calibri" w:hAnsi="Calibri" w:cs="Calibri"/>
                <w:b/>
                <w:bCs/>
              </w:rPr>
              <w:t>[1_OD</w:t>
            </w:r>
            <w:proofErr w:type="gramStart"/>
            <w:r w:rsidRPr="22C64742">
              <w:rPr>
                <w:rFonts w:ascii="Calibri" w:eastAsia="Calibri" w:hAnsi="Calibri" w:cs="Calibri"/>
                <w:b/>
                <w:bCs/>
              </w:rPr>
              <w:t>3]ECZ</w:t>
            </w:r>
            <w:proofErr w:type="gramEnd"/>
            <w:r w:rsidRPr="22C64742">
              <w:rPr>
                <w:rFonts w:ascii="Calibri" w:eastAsia="Calibri" w:hAnsi="Calibri" w:cs="Calibri"/>
                <w:b/>
                <w:bCs/>
              </w:rPr>
              <w:t>_2024-2025_Egitim_Ögretim_yili_Okutulacak_Dersler</w:t>
            </w:r>
          </w:p>
          <w:p w14:paraId="0F2E5ED1" w14:textId="5ECE8222" w:rsidR="22C64742" w:rsidRDefault="22C64742" w:rsidP="22C64742">
            <w:pPr>
              <w:widowControl/>
              <w:jc w:val="both"/>
              <w:rPr>
                <w:rFonts w:ascii="Calibri" w:eastAsia="Calibri" w:hAnsi="Calibri" w:cs="Calibri"/>
                <w:b/>
                <w:bCs/>
              </w:rPr>
            </w:pPr>
          </w:p>
          <w:p w14:paraId="10B4950C" w14:textId="42565116" w:rsidR="00DA0BB9" w:rsidRPr="00096F90" w:rsidRDefault="4206CD6D" w:rsidP="22C64742">
            <w:pPr>
              <w:widowControl/>
              <w:jc w:val="both"/>
              <w:rPr>
                <w:rFonts w:eastAsia="Calibri"/>
              </w:rPr>
            </w:pPr>
            <w:r w:rsidRPr="22C64742">
              <w:rPr>
                <w:rFonts w:eastAsia="Calibri"/>
              </w:rPr>
              <w:t>Fakültemiz öğrencilerinin</w:t>
            </w:r>
            <w:r w:rsidR="14FA3910" w:rsidRPr="22C64742">
              <w:rPr>
                <w:rFonts w:eastAsia="Calibri"/>
              </w:rPr>
              <w:t>,</w:t>
            </w:r>
            <w:r w:rsidRPr="22C64742">
              <w:rPr>
                <w:rFonts w:eastAsia="Calibri"/>
              </w:rPr>
              <w:t xml:space="preserve"> tamamı 180 gün olan mesleki stajların</w:t>
            </w:r>
            <w:r w:rsidR="73529E8A" w:rsidRPr="22C64742">
              <w:rPr>
                <w:rFonts w:eastAsia="Calibri"/>
              </w:rPr>
              <w:t>ın</w:t>
            </w:r>
            <w:r w:rsidRPr="22C64742">
              <w:rPr>
                <w:rFonts w:eastAsia="Calibri"/>
              </w:rPr>
              <w:t xml:space="preserve"> 3. sınıf yaz döneminde 60 gün olarak yaptıkları </w:t>
            </w:r>
            <w:r w:rsidR="4BAAF75D" w:rsidRPr="22C64742">
              <w:rPr>
                <w:rFonts w:eastAsia="Calibri"/>
              </w:rPr>
              <w:t>kısm</w:t>
            </w:r>
            <w:r w:rsidRPr="22C64742">
              <w:rPr>
                <w:rFonts w:eastAsia="Calibri"/>
              </w:rPr>
              <w:t>ında</w:t>
            </w:r>
            <w:r w:rsidR="0B0B06B8" w:rsidRPr="22C64742">
              <w:rPr>
                <w:rFonts w:eastAsia="Calibri"/>
              </w:rPr>
              <w:t>,</w:t>
            </w:r>
            <w:r w:rsidRPr="22C64742">
              <w:rPr>
                <w:rFonts w:eastAsia="Calibri"/>
              </w:rPr>
              <w:t xml:space="preserve"> önceden sadece serbest eczane ve hastane eczanesinde staj yapa</w:t>
            </w:r>
            <w:r w:rsidR="4AFFD76F" w:rsidRPr="22C64742">
              <w:rPr>
                <w:rFonts w:eastAsia="Calibri"/>
              </w:rPr>
              <w:t>bilirken,</w:t>
            </w:r>
            <w:r w:rsidRPr="22C64742">
              <w:rPr>
                <w:rFonts w:eastAsia="Calibri"/>
              </w:rPr>
              <w:t xml:space="preserve"> Senato Kararı ve Fakülte Kurulu Kararı ile ilaç endüstrisinde de staj yapabilmelerinin yolu açılmıştır. Staj yönergesinin staj dönemleri ekinde gerekli düzenleme yapılmıştır.</w:t>
            </w:r>
          </w:p>
          <w:p w14:paraId="7AC6A1A8" w14:textId="20AE5685" w:rsidR="00DA0BB9" w:rsidRPr="00096F90" w:rsidRDefault="0424794A" w:rsidP="22C64742">
            <w:pPr>
              <w:widowControl/>
              <w:jc w:val="both"/>
              <w:rPr>
                <w:rFonts w:eastAsia="Calibri"/>
                <w:b/>
                <w:bCs/>
              </w:rPr>
            </w:pPr>
            <w:r w:rsidRPr="22C64742">
              <w:rPr>
                <w:rFonts w:eastAsiaTheme="minorEastAsia"/>
                <w:b/>
                <w:bCs/>
                <w:color w:val="232323"/>
              </w:rPr>
              <w:t>[2_OD</w:t>
            </w:r>
            <w:proofErr w:type="gramStart"/>
            <w:r w:rsidRPr="22C64742">
              <w:rPr>
                <w:rFonts w:eastAsiaTheme="minorEastAsia"/>
                <w:b/>
                <w:bCs/>
                <w:color w:val="232323"/>
              </w:rPr>
              <w:t>4]</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Calibri"/>
                <w:b/>
                <w:bCs/>
              </w:rPr>
              <w:t>Staj_Yonergesi_Degisikligi</w:t>
            </w:r>
            <w:proofErr w:type="spellEnd"/>
          </w:p>
          <w:p w14:paraId="3134A1FE" w14:textId="77777777" w:rsidR="00DA0BB9" w:rsidRPr="00096F90" w:rsidRDefault="00DA0BB9" w:rsidP="00DA0BB9">
            <w:pPr>
              <w:widowControl/>
              <w:jc w:val="both"/>
              <w:rPr>
                <w:rFonts w:eastAsia="Calibri" w:cstheme="minorHAnsi"/>
              </w:rPr>
            </w:pPr>
          </w:p>
          <w:p w14:paraId="4B375FC5" w14:textId="5E96B80F" w:rsidR="00DA0BB9" w:rsidRPr="00096F90" w:rsidRDefault="4206CD6D" w:rsidP="1F7B69B1">
            <w:pPr>
              <w:widowControl/>
              <w:jc w:val="both"/>
              <w:rPr>
                <w:rFonts w:eastAsia="Calibri" w:cstheme="minorHAnsi"/>
              </w:rPr>
            </w:pPr>
            <w:r w:rsidRPr="22C64742">
              <w:rPr>
                <w:rFonts w:eastAsia="Calibri"/>
              </w:rPr>
              <w:t>Fakültemiz Eczacılık Programının ders programı</w:t>
            </w:r>
            <w:r w:rsidR="28185BCC" w:rsidRPr="22C64742">
              <w:rPr>
                <w:rFonts w:eastAsia="Calibri"/>
              </w:rPr>
              <w:t xml:space="preserve"> bahar ve güz</w:t>
            </w:r>
            <w:r w:rsidRPr="22C64742">
              <w:rPr>
                <w:rFonts w:eastAsia="Calibri"/>
              </w:rPr>
              <w:t xml:space="preserve"> dönemi başlamadan önce Ders Programı Hazırlama Komisyonu tarafından öğrencilerin iş yükü göz önünde bulundurularak dengeli olarak yapılmıştır.  </w:t>
            </w:r>
          </w:p>
          <w:p w14:paraId="2661E1E2" w14:textId="1CAEFA28" w:rsidR="00DA0BB9" w:rsidRPr="00096F90" w:rsidRDefault="7515EB90" w:rsidP="22C64742">
            <w:pPr>
              <w:jc w:val="both"/>
              <w:rPr>
                <w:b/>
                <w:bCs/>
              </w:rPr>
            </w:pPr>
            <w:r w:rsidRPr="22C64742">
              <w:rPr>
                <w:rFonts w:eastAsiaTheme="minorEastAsia"/>
                <w:b/>
                <w:bCs/>
                <w:color w:val="232323"/>
              </w:rPr>
              <w:t>[3_OD</w:t>
            </w:r>
            <w:proofErr w:type="gramStart"/>
            <w:r w:rsidRPr="22C64742">
              <w:rPr>
                <w:rFonts w:eastAsiaTheme="minorEastAsia"/>
                <w:b/>
                <w:bCs/>
                <w:color w:val="232323"/>
              </w:rPr>
              <w:t>4]</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Calibri"/>
                <w:b/>
                <w:bCs/>
              </w:rPr>
              <w:t>Ders_Programlari</w:t>
            </w:r>
            <w:proofErr w:type="spellEnd"/>
          </w:p>
        </w:tc>
      </w:tr>
    </w:tbl>
    <w:p w14:paraId="3EA03AC6" w14:textId="4CBBF45E" w:rsidR="1F7B69B1" w:rsidRDefault="1F7B69B1" w:rsidP="22C64742"/>
    <w:p w14:paraId="619A95EF" w14:textId="0276DF39" w:rsidR="00FE02E7" w:rsidRDefault="00FE02E7" w:rsidP="22C64742"/>
    <w:p w14:paraId="255E48AD" w14:textId="2D16ECD1" w:rsidR="00FE02E7" w:rsidRDefault="00FE02E7" w:rsidP="22C64742"/>
    <w:p w14:paraId="6387E1D8" w14:textId="6EF00617" w:rsidR="00FE02E7" w:rsidRDefault="00FE02E7" w:rsidP="22C64742"/>
    <w:p w14:paraId="09268C68" w14:textId="26E52290" w:rsidR="00FE02E7" w:rsidRDefault="00FE02E7" w:rsidP="22C64742"/>
    <w:p w14:paraId="3F6BAB4E" w14:textId="2097A3A2" w:rsidR="00FE02E7" w:rsidRDefault="00FE02E7" w:rsidP="22C64742"/>
    <w:p w14:paraId="746D3E96" w14:textId="1E06FE4D" w:rsidR="00FE02E7" w:rsidRDefault="00FE02E7" w:rsidP="22C64742"/>
    <w:p w14:paraId="0D56828D" w14:textId="4ADB2600" w:rsidR="00FE02E7" w:rsidRDefault="00FE02E7" w:rsidP="22C64742"/>
    <w:p w14:paraId="544DB27A" w14:textId="77777777" w:rsidR="00FE02E7" w:rsidRPr="00096F90" w:rsidRDefault="00FE02E7" w:rsidP="22C64742"/>
    <w:tbl>
      <w:tblPr>
        <w:tblStyle w:val="TabloKlavuzu"/>
        <w:tblW w:w="0" w:type="auto"/>
        <w:tblLook w:val="04A0" w:firstRow="1" w:lastRow="0" w:firstColumn="1" w:lastColumn="0" w:noHBand="0" w:noVBand="1"/>
      </w:tblPr>
      <w:tblGrid>
        <w:gridCol w:w="6372"/>
        <w:gridCol w:w="2690"/>
      </w:tblGrid>
      <w:tr w:rsidR="00DA0BB9" w:rsidRPr="00096F90" w14:paraId="18231AF2" w14:textId="77777777" w:rsidTr="22C64742">
        <w:trPr>
          <w:trHeight w:val="343"/>
        </w:trPr>
        <w:tc>
          <w:tcPr>
            <w:tcW w:w="6681" w:type="dxa"/>
            <w:vMerge w:val="restart"/>
            <w:shd w:val="clear" w:color="auto" w:fill="BADEF6"/>
            <w:vAlign w:val="center"/>
          </w:tcPr>
          <w:p w14:paraId="7399B636" w14:textId="77777777" w:rsidR="00DA0BB9" w:rsidRPr="00096F90" w:rsidRDefault="24ED23E9" w:rsidP="22C64742">
            <w:pPr>
              <w:spacing w:line="276" w:lineRule="auto"/>
              <w:rPr>
                <w:b/>
                <w:bCs/>
                <w:u w:val="single"/>
              </w:rPr>
            </w:pPr>
            <w:r w:rsidRPr="22C64742">
              <w:rPr>
                <w:b/>
                <w:bCs/>
                <w:u w:val="single"/>
              </w:rPr>
              <w:t>B.1.5. Programların izlenmesi ve güncellenmesi</w:t>
            </w:r>
          </w:p>
        </w:tc>
        <w:tc>
          <w:tcPr>
            <w:tcW w:w="2381" w:type="dxa"/>
            <w:shd w:val="clear" w:color="auto" w:fill="BADEF6"/>
            <w:vAlign w:val="center"/>
          </w:tcPr>
          <w:p w14:paraId="6AF01A05"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3A860923" w14:textId="77777777" w:rsidTr="22C64742">
        <w:trPr>
          <w:trHeight w:val="276"/>
        </w:trPr>
        <w:tc>
          <w:tcPr>
            <w:tcW w:w="6681" w:type="dxa"/>
            <w:vMerge/>
            <w:vAlign w:val="center"/>
          </w:tcPr>
          <w:p w14:paraId="15CD6366" w14:textId="77777777" w:rsidR="00DA0BB9" w:rsidRPr="00096F90" w:rsidRDefault="00DA0BB9" w:rsidP="00DA0BB9">
            <w:pPr>
              <w:spacing w:line="276" w:lineRule="auto"/>
              <w:rPr>
                <w:rFonts w:cstheme="minorHAnsi"/>
                <w:b/>
                <w:bCs/>
              </w:rPr>
            </w:pPr>
          </w:p>
        </w:tc>
        <w:tc>
          <w:tcPr>
            <w:tcW w:w="2381" w:type="dxa"/>
            <w:shd w:val="clear" w:color="auto" w:fill="BADEF6"/>
            <w:vAlign w:val="center"/>
          </w:tcPr>
          <w:p w14:paraId="036AFD5A" w14:textId="16F09F0B" w:rsidR="00DA0BB9" w:rsidRPr="00096F90" w:rsidRDefault="41BAE6D8" w:rsidP="1F7B69B1">
            <w:pPr>
              <w:spacing w:line="276" w:lineRule="auto"/>
              <w:jc w:val="center"/>
              <w:rPr>
                <w:rFonts w:cstheme="minorHAnsi"/>
                <w:b/>
                <w:bCs/>
              </w:rPr>
            </w:pPr>
            <w:r w:rsidRPr="00096F90">
              <w:rPr>
                <w:rFonts w:cstheme="minorHAnsi"/>
                <w:b/>
                <w:bCs/>
              </w:rPr>
              <w:t>4</w:t>
            </w:r>
          </w:p>
        </w:tc>
      </w:tr>
      <w:tr w:rsidR="00DA0BB9" w:rsidRPr="00096F90" w14:paraId="56332B2C" w14:textId="77777777" w:rsidTr="22C64742">
        <w:trPr>
          <w:trHeight w:val="1338"/>
        </w:trPr>
        <w:tc>
          <w:tcPr>
            <w:tcW w:w="9062" w:type="dxa"/>
            <w:gridSpan w:val="2"/>
          </w:tcPr>
          <w:p w14:paraId="1F3C839C" w14:textId="77777777" w:rsidR="00DA0BB9" w:rsidRPr="00096F90" w:rsidRDefault="4206CD6D" w:rsidP="22C64742">
            <w:pPr>
              <w:widowControl/>
              <w:jc w:val="both"/>
              <w:rPr>
                <w:rFonts w:eastAsia="Aptos"/>
                <w:color w:val="000000" w:themeColor="text1"/>
              </w:rPr>
            </w:pPr>
            <w:r w:rsidRPr="22C64742">
              <w:rPr>
                <w:rFonts w:eastAsia="Aptos"/>
                <w:color w:val="000000"/>
                <w:shd w:val="clear" w:color="auto" w:fill="FFFFFF"/>
              </w:rPr>
              <w:t>2024 yılındaki öğrenci hareketliliğinin izlenmesi için yapılan çalışmalardan biri de Eczacılık Fakültemiz Türkçe Programı ve İngilizce Programında öğrenim görmekte olan öğrencilerden ilişiği kesilenlerin rutin olarak izlenmesi ve ilişik kesme nedenlerinin kaydının oluşturulmasıdır.</w:t>
            </w:r>
          </w:p>
          <w:p w14:paraId="03AB9812" w14:textId="05B51ED4" w:rsidR="00DA0BB9" w:rsidRPr="00096F90" w:rsidRDefault="0E739DEB" w:rsidP="22C64742">
            <w:pPr>
              <w:widowControl/>
              <w:jc w:val="both"/>
              <w:rPr>
                <w:rFonts w:eastAsia="Calibri"/>
                <w:b/>
                <w:bCs/>
              </w:rPr>
            </w:pPr>
            <w:r w:rsidRPr="22C64742">
              <w:rPr>
                <w:rFonts w:eastAsiaTheme="minorEastAsia"/>
                <w:b/>
                <w:bCs/>
                <w:color w:val="232323"/>
              </w:rPr>
              <w:t>[1_OD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_Ornek_</w:t>
            </w:r>
            <w:r w:rsidRPr="22C64742">
              <w:rPr>
                <w:rFonts w:eastAsia="Calibri"/>
                <w:b/>
                <w:bCs/>
              </w:rPr>
              <w:t>Ilisik_Kesme_</w:t>
            </w:r>
            <w:r w:rsidR="355B0B8A" w:rsidRPr="22C64742">
              <w:rPr>
                <w:rFonts w:eastAsia="Calibri"/>
                <w:b/>
                <w:bCs/>
              </w:rPr>
              <w:t>Evraklari</w:t>
            </w:r>
            <w:proofErr w:type="spellEnd"/>
          </w:p>
          <w:p w14:paraId="06938205" w14:textId="77777777" w:rsidR="00D5791B" w:rsidRPr="00096F90" w:rsidRDefault="00D5791B" w:rsidP="003860BE">
            <w:pPr>
              <w:widowControl/>
              <w:jc w:val="both"/>
              <w:rPr>
                <w:rFonts w:eastAsia="Calibri" w:cstheme="minorHAnsi"/>
                <w:b/>
                <w:bCs/>
                <w14:ligatures w14:val="standardContextual"/>
              </w:rPr>
            </w:pPr>
          </w:p>
          <w:p w14:paraId="2CFB86A8" w14:textId="5419204C" w:rsidR="00DA0BB9" w:rsidRPr="00096F90" w:rsidRDefault="4206CD6D" w:rsidP="00DA0BB9">
            <w:pPr>
              <w:jc w:val="both"/>
              <w:rPr>
                <w:rFonts w:eastAsia="Aptos" w:cstheme="minorHAnsi"/>
                <w14:ligatures w14:val="standardContextual"/>
              </w:rPr>
            </w:pPr>
            <w:r w:rsidRPr="22C64742">
              <w:rPr>
                <w:rFonts w:eastAsia="Times New Roman"/>
                <w:color w:val="000000"/>
                <w:lang w:eastAsia="tr-TR"/>
              </w:rPr>
              <w:t xml:space="preserve">2023-2024 eğitim-öğretim yılı sonunda hem Türkçe hem de İngilizce Programlarda farklı sınıflarda eğitim-öğretim görmekte olup </w:t>
            </w:r>
            <w:r w:rsidRPr="22C64742">
              <w:rPr>
                <w:rFonts w:eastAsia="Aptos"/>
                <w14:ligatures w14:val="standardContextual"/>
              </w:rPr>
              <w:t>genel sınav sonuçlarına göre dereceye girerek başarı bursu almaya hak kazanan öğrencilerin Senelik Ağırlıklı Not Ortalamaları (SANO) ve aldıkları yıllık AKTS değeri</w:t>
            </w:r>
            <w:r w:rsidR="41F99A03" w:rsidRPr="22C64742">
              <w:rPr>
                <w:rFonts w:eastAsia="Aptos"/>
                <w14:ligatures w14:val="standardContextual"/>
              </w:rPr>
              <w:t xml:space="preserve"> ile</w:t>
            </w:r>
            <w:r w:rsidRPr="22C64742">
              <w:rPr>
                <w:rFonts w:eastAsia="Aptos"/>
                <w14:ligatures w14:val="standardContextual"/>
              </w:rPr>
              <w:t xml:space="preserve"> </w:t>
            </w:r>
            <w:r w:rsidRPr="22C64742">
              <w:rPr>
                <w:rFonts w:eastAsia="Times New Roman"/>
                <w:color w:val="000000"/>
                <w:lang w:eastAsia="tr-TR"/>
              </w:rPr>
              <w:t xml:space="preserve">ilgili Fakülte Yönetim Kurulunca </w:t>
            </w:r>
            <w:r w:rsidRPr="22C64742">
              <w:rPr>
                <w:rFonts w:eastAsia="Aptos"/>
                <w14:ligatures w14:val="standardContextual"/>
              </w:rPr>
              <w:t>incelenerek görüşülmüş; başarı sıralaması karara bağlanmıştır.</w:t>
            </w:r>
          </w:p>
          <w:p w14:paraId="17E29C7E" w14:textId="7653D7D0" w:rsidR="00DA0BB9" w:rsidRPr="00096F90" w:rsidRDefault="6A02D3C6" w:rsidP="22C64742">
            <w:pPr>
              <w:jc w:val="both"/>
              <w:rPr>
                <w:rFonts w:eastAsia="Aptos"/>
                <w:b/>
                <w:bCs/>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Ilk_Uc_Dereceye_Giren_Ogrenci_Sayilari</w:t>
            </w:r>
            <w:proofErr w:type="spellEnd"/>
          </w:p>
          <w:p w14:paraId="3B688606" w14:textId="77777777" w:rsidR="003860BE" w:rsidRPr="00096F90" w:rsidRDefault="003860BE" w:rsidP="003860BE">
            <w:pPr>
              <w:jc w:val="both"/>
              <w:rPr>
                <w:rFonts w:eastAsia="Aptos" w:cstheme="minorHAnsi"/>
                <w:b/>
                <w:bCs/>
                <w:color w:val="000000"/>
                <w:shd w:val="clear" w:color="auto" w:fill="FFFFFF"/>
              </w:rPr>
            </w:pPr>
          </w:p>
          <w:p w14:paraId="6B9A4478" w14:textId="14DDEFD8" w:rsidR="00DA0BB9" w:rsidRPr="00096F90" w:rsidRDefault="4206CD6D" w:rsidP="00DA0BB9">
            <w:pPr>
              <w:widowControl/>
              <w:jc w:val="both"/>
              <w:rPr>
                <w:rFonts w:eastAsia="Aptos" w:cstheme="minorHAnsi"/>
                <w:color w:val="000000"/>
                <w:shd w:val="clear" w:color="auto" w:fill="FFFFFF"/>
              </w:rPr>
            </w:pPr>
            <w:r w:rsidRPr="22C64742">
              <w:rPr>
                <w:rFonts w:eastAsia="Aptos"/>
                <w:color w:val="000000"/>
                <w:shd w:val="clear" w:color="auto" w:fill="FFFFFF"/>
              </w:rPr>
              <w:t>Her dönem sonu, ders bazında öğrenim çıktılarına dair kazanım ve memnuniyet anketleri uygulanarak sonuçlar ilgili komisyonca incelenmekte</w:t>
            </w:r>
            <w:r w:rsidR="2DCB44C2" w:rsidRPr="22C64742">
              <w:rPr>
                <w:rFonts w:eastAsia="Aptos"/>
                <w:color w:val="000000"/>
                <w:shd w:val="clear" w:color="auto" w:fill="FFFFFF"/>
              </w:rPr>
              <w:t>,</w:t>
            </w:r>
            <w:r w:rsidRPr="22C64742">
              <w:rPr>
                <w:rFonts w:eastAsia="Aptos"/>
                <w:color w:val="000000"/>
                <w:shd w:val="clear" w:color="auto" w:fill="FFFFFF"/>
              </w:rPr>
              <w:t xml:space="preserve"> grafiksel olarak kategorize edilerek raporlanan sonuçlar fakültemizin Akademik Kurul Toplantıları'nda ele alınıp tartışılmaktadır. </w:t>
            </w:r>
          </w:p>
          <w:p w14:paraId="28B1D180" w14:textId="45F1D262" w:rsidR="00DA0BB9" w:rsidRPr="00096F90" w:rsidRDefault="3592ECE2" w:rsidP="22C64742">
            <w:pPr>
              <w:jc w:val="both"/>
              <w:rPr>
                <w:rFonts w:eastAsia="Aptos"/>
                <w:b/>
                <w:bCs/>
                <w:color w:val="000000" w:themeColor="text1"/>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782E1774" w:rsidRPr="22C64742">
              <w:rPr>
                <w:rFonts w:eastAsia="Aptos"/>
                <w:b/>
                <w:bCs/>
                <w:color w:val="000000" w:themeColor="text1"/>
              </w:rPr>
              <w:t>Ogrenim_Kazanim_Cikti_Anketi</w:t>
            </w:r>
            <w:proofErr w:type="spellEnd"/>
          </w:p>
          <w:p w14:paraId="380A1C2E" w14:textId="77777777" w:rsidR="003860BE" w:rsidRPr="00096F90" w:rsidRDefault="003860BE" w:rsidP="00DA0BB9">
            <w:pPr>
              <w:jc w:val="both"/>
              <w:rPr>
                <w:rFonts w:eastAsia="Aptos" w:cstheme="minorHAnsi"/>
                <w:b/>
                <w:bCs/>
                <w:color w:val="000000" w:themeColor="text1"/>
              </w:rPr>
            </w:pPr>
          </w:p>
          <w:p w14:paraId="2EDF78C0" w14:textId="66E179CC" w:rsidR="00DA0BB9" w:rsidRPr="00096F90" w:rsidRDefault="4206CD6D" w:rsidP="22C64742">
            <w:pPr>
              <w:widowControl/>
              <w:autoSpaceDE w:val="0"/>
              <w:autoSpaceDN w:val="0"/>
              <w:adjustRightInd w:val="0"/>
              <w:jc w:val="both"/>
              <w:rPr>
                <w:rFonts w:eastAsia="Aptos"/>
              </w:rPr>
            </w:pPr>
            <w:r w:rsidRPr="22C64742">
              <w:rPr>
                <w:rFonts w:eastAsia="Aptos"/>
                <w14:ligatures w14:val="standardContextual"/>
              </w:rPr>
              <w:t xml:space="preserve">21.05.2024 tarihli Fakülte Kurulu’nda staj çalışmaları ile ilgili Usul ve Esasları belirleyen İstanbul </w:t>
            </w:r>
            <w:proofErr w:type="spellStart"/>
            <w:r w:rsidRPr="22C64742">
              <w:rPr>
                <w:rFonts w:eastAsia="Aptos"/>
                <w14:ligatures w14:val="standardContextual"/>
              </w:rPr>
              <w:t>Medipol</w:t>
            </w:r>
            <w:proofErr w:type="spellEnd"/>
            <w:r w:rsidRPr="22C64742">
              <w:rPr>
                <w:rFonts w:eastAsia="Aptos"/>
                <w14:ligatures w14:val="standardContextual"/>
              </w:rPr>
              <w:t xml:space="preserve"> Üniversitesi Eczacılık Fakültesi Staj </w:t>
            </w:r>
            <w:proofErr w:type="spellStart"/>
            <w:r w:rsidRPr="22C64742">
              <w:rPr>
                <w:rFonts w:eastAsia="Aptos"/>
                <w14:ligatures w14:val="standardContextual"/>
              </w:rPr>
              <w:t>Yönergesi’nde</w:t>
            </w:r>
            <w:proofErr w:type="spellEnd"/>
            <w:r w:rsidRPr="22C64742">
              <w:rPr>
                <w:rFonts w:eastAsia="Aptos"/>
                <w14:ligatures w14:val="standardContextual"/>
              </w:rPr>
              <w:t xml:space="preserve"> yapılması düşünülen değişiklikler görüşülmüş</w:t>
            </w:r>
            <w:r w:rsidR="0B9558FD" w:rsidRPr="22C64742">
              <w:rPr>
                <w:rFonts w:eastAsia="Aptos"/>
                <w14:ligatures w14:val="standardContextual"/>
              </w:rPr>
              <w:t>,</w:t>
            </w:r>
            <w:r w:rsidRPr="22C64742">
              <w:rPr>
                <w:rFonts w:eastAsia="Aptos"/>
                <w14:ligatures w14:val="standardContextual"/>
              </w:rPr>
              <w:t xml:space="preserve"> planlanan değişikliklerin ekte belirtildiği şekliyle uygulanmak üzere Üniversitemiz Senato’suna sunulmasına oy birliği ile karar verilmiştir. </w:t>
            </w:r>
            <w:r w:rsidR="052F4B44" w:rsidRPr="22C64742">
              <w:rPr>
                <w:rFonts w:eastAsia="Aptos"/>
              </w:rPr>
              <w:t>05.06.2024 tarihinde toplanan Üniversitemiz Senatosu, Staj Yönergesinde 4(2), 16(1) ve 18(1) maddelerinde ekte belirtilen değişikliklerin yapılması, eklerde yer alan staj dönemleri formunun değişmesi kararlarını almıştır. Senato Kararı üzerine, kararda adı geçen yönerge ve ekleri Elektronik Kamu Bilgi Yönetim Sistemi (KAYSİS) üzerinde güncellenmiştir.</w:t>
            </w:r>
          </w:p>
          <w:p w14:paraId="5CCEEAB4" w14:textId="5D81CC0C" w:rsidR="00DA0BB9" w:rsidRPr="00096F90" w:rsidRDefault="41F58E6F" w:rsidP="22C64742">
            <w:pPr>
              <w:widowControl/>
              <w:autoSpaceDE w:val="0"/>
              <w:autoSpaceDN w:val="0"/>
              <w:adjustRightInd w:val="0"/>
              <w:jc w:val="both"/>
              <w:rPr>
                <w:rFonts w:eastAsia="Aptos"/>
              </w:rPr>
            </w:pPr>
            <w:r w:rsidRPr="22C64742">
              <w:rPr>
                <w:rFonts w:eastAsiaTheme="minorEastAsia"/>
                <w:b/>
                <w:bCs/>
                <w:color w:val="232323"/>
              </w:rPr>
              <w:t>[4_OD</w:t>
            </w:r>
            <w:proofErr w:type="gramStart"/>
            <w:r w:rsidRPr="22C64742">
              <w:rPr>
                <w:rFonts w:eastAsiaTheme="minorEastAsia"/>
                <w:b/>
                <w:bCs/>
                <w:color w:val="232323"/>
              </w:rPr>
              <w:t>4]</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Fakulte_Kurulu_Staj_Yonergesi_Rev</w:t>
            </w:r>
            <w:r w:rsidR="75298AFC" w:rsidRPr="22C64742">
              <w:rPr>
                <w:rFonts w:eastAsia="Aptos"/>
                <w:b/>
                <w:bCs/>
              </w:rPr>
              <w:t>_Yazilari</w:t>
            </w:r>
            <w:proofErr w:type="spellEnd"/>
          </w:p>
          <w:p w14:paraId="597DAF64" w14:textId="77777777" w:rsidR="00DA0BB9" w:rsidRPr="00096F90" w:rsidRDefault="00DA0BB9" w:rsidP="00DA0BB9">
            <w:pPr>
              <w:jc w:val="both"/>
              <w:rPr>
                <w:rFonts w:eastAsia="Aptos" w:cstheme="minorHAnsi"/>
                <w14:ligatures w14:val="standardContextual"/>
              </w:rPr>
            </w:pPr>
          </w:p>
          <w:p w14:paraId="45BE64E5" w14:textId="77777777" w:rsidR="00DA0BB9" w:rsidRPr="00096F90" w:rsidRDefault="7D3DB066" w:rsidP="00DA0BB9">
            <w:pPr>
              <w:widowControl/>
              <w:autoSpaceDE w:val="0"/>
              <w:autoSpaceDN w:val="0"/>
              <w:adjustRightInd w:val="0"/>
              <w:jc w:val="both"/>
              <w:rPr>
                <w:rFonts w:eastAsia="Aptos" w:cstheme="minorHAnsi"/>
                <w14:ligatures w14:val="standardContextual"/>
              </w:rPr>
            </w:pPr>
            <w:r w:rsidRPr="00096F90">
              <w:rPr>
                <w:rFonts w:eastAsia="Aptos" w:cstheme="minorHAnsi"/>
                <w14:ligatures w14:val="standardContextual"/>
              </w:rPr>
              <w:t>30.04.2024 tarihinde Staj Komisyonu tarafından gerçekleştirilen toplantıda öğrencilere;</w:t>
            </w:r>
          </w:p>
          <w:p w14:paraId="34318FAA" w14:textId="77777777" w:rsidR="00DA0BB9" w:rsidRPr="00096F90" w:rsidRDefault="4206CD6D" w:rsidP="1F7B69B1">
            <w:pPr>
              <w:widowControl/>
              <w:jc w:val="both"/>
              <w:rPr>
                <w:rFonts w:eastAsia="Aptos" w:cstheme="minorHAnsi"/>
                <w14:ligatures w14:val="standardContextual"/>
              </w:rPr>
            </w:pPr>
            <w:r w:rsidRPr="22C64742">
              <w:rPr>
                <w:rFonts w:eastAsia="Aptos"/>
                <w14:ligatures w14:val="standardContextual"/>
              </w:rPr>
              <w:t>Staj tarihlerinin ilanı, staj ile ilgili evraklar hakkında bilgilendirme, stajların işleyişi hakkında detaylı bilgilendirme yapılmış, staj öğrenme hedefleri, stajlarda dikkat edilmesi gereken hususlar ve staj denetimleri açıklanmıştır.</w:t>
            </w:r>
          </w:p>
          <w:p w14:paraId="43AA0C97" w14:textId="3ACF6802" w:rsidR="1F7B69B1" w:rsidRPr="00096F90" w:rsidRDefault="5601C91D" w:rsidP="22C64742">
            <w:pPr>
              <w:widowControl/>
              <w:jc w:val="both"/>
              <w:rPr>
                <w:rFonts w:eastAsia="Aptos"/>
                <w:b/>
                <w:bCs/>
              </w:rPr>
            </w:pPr>
            <w:r w:rsidRPr="22C64742">
              <w:rPr>
                <w:rFonts w:eastAsiaTheme="minorEastAsia"/>
                <w:b/>
                <w:bCs/>
                <w:color w:val="232323"/>
              </w:rPr>
              <w:t>[5_OD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Pr="22C64742">
              <w:rPr>
                <w:rFonts w:eastAsia="Aptos"/>
                <w:b/>
                <w:bCs/>
              </w:rPr>
              <w:t>Staj_Komisyonu_Ogrenci_Bilgilendirme_Toplanti</w:t>
            </w:r>
            <w:r w:rsidR="15AB53AD" w:rsidRPr="22C64742">
              <w:rPr>
                <w:rFonts w:eastAsia="Aptos"/>
                <w:b/>
                <w:bCs/>
              </w:rPr>
              <w:t>lari</w:t>
            </w:r>
            <w:proofErr w:type="spellEnd"/>
          </w:p>
          <w:p w14:paraId="66D644CE" w14:textId="02D560EB" w:rsidR="1F7B69B1" w:rsidRPr="00096F90" w:rsidRDefault="1F7B69B1" w:rsidP="22C64742">
            <w:pPr>
              <w:widowControl/>
              <w:jc w:val="both"/>
              <w:rPr>
                <w:rFonts w:eastAsiaTheme="minorEastAsia"/>
                <w:b/>
                <w:bCs/>
                <w:color w:val="232323"/>
              </w:rPr>
            </w:pPr>
          </w:p>
          <w:p w14:paraId="05552172" w14:textId="0B8B1F56" w:rsidR="00DA0BB9" w:rsidRPr="00096F90" w:rsidRDefault="58A5E66E" w:rsidP="1F7B69B1">
            <w:pPr>
              <w:widowControl/>
              <w:autoSpaceDE w:val="0"/>
              <w:autoSpaceDN w:val="0"/>
              <w:adjustRightInd w:val="0"/>
              <w:jc w:val="both"/>
              <w:rPr>
                <w:rFonts w:eastAsia="Aptos" w:cstheme="minorHAnsi"/>
                <w:color w:val="000000" w:themeColor="text1"/>
              </w:rPr>
            </w:pPr>
            <w:r w:rsidRPr="22C64742">
              <w:rPr>
                <w:rFonts w:eastAsia="Aptos"/>
                <w:color w:val="000000" w:themeColor="text1"/>
              </w:rPr>
              <w:t xml:space="preserve">İstanbul </w:t>
            </w:r>
            <w:proofErr w:type="spellStart"/>
            <w:r w:rsidRPr="22C64742">
              <w:rPr>
                <w:rFonts w:eastAsia="Aptos"/>
                <w:color w:val="000000" w:themeColor="text1"/>
              </w:rPr>
              <w:t>Medipol</w:t>
            </w:r>
            <w:proofErr w:type="spellEnd"/>
            <w:r w:rsidRPr="22C64742">
              <w:rPr>
                <w:rFonts w:eastAsia="Aptos"/>
                <w:color w:val="000000" w:themeColor="text1"/>
              </w:rPr>
              <w:t xml:space="preserve"> Üniversitesi Eczacılık Fakültesi </w:t>
            </w:r>
            <w:r w:rsidRPr="22C64742">
              <w:rPr>
                <w:rFonts w:eastAsia="Aptos"/>
              </w:rPr>
              <w:t xml:space="preserve">Komisyonları 2024 yılında </w:t>
            </w:r>
            <w:proofErr w:type="gramStart"/>
            <w:r w:rsidRPr="22C64742">
              <w:rPr>
                <w:rFonts w:eastAsia="Aptos"/>
              </w:rPr>
              <w:t>revize edilmiş</w:t>
            </w:r>
            <w:proofErr w:type="gramEnd"/>
            <w:r w:rsidRPr="22C64742">
              <w:rPr>
                <w:rFonts w:eastAsia="Aptos"/>
              </w:rPr>
              <w:t xml:space="preserve"> olup </w:t>
            </w:r>
            <w:r w:rsidRPr="22C64742">
              <w:rPr>
                <w:rFonts w:eastAsia="Aptos"/>
                <w:color w:val="000000" w:themeColor="text1"/>
              </w:rPr>
              <w:t xml:space="preserve">güncel halinin Üniversitemizin </w:t>
            </w:r>
            <w:proofErr w:type="spellStart"/>
            <w:r w:rsidRPr="22C64742">
              <w:rPr>
                <w:rFonts w:eastAsia="Aptos"/>
                <w:color w:val="000000" w:themeColor="text1"/>
              </w:rPr>
              <w:t>anasayfasına</w:t>
            </w:r>
            <w:proofErr w:type="spellEnd"/>
            <w:r w:rsidRPr="22C64742">
              <w:rPr>
                <w:rFonts w:eastAsia="Aptos"/>
                <w:color w:val="000000" w:themeColor="text1"/>
              </w:rPr>
              <w:t xml:space="preserve"> eklenmesi için Bilişim Komisyonu Üyelerine mail atılarak destek talep edilm</w:t>
            </w:r>
            <w:r w:rsidR="15E499C2" w:rsidRPr="22C64742">
              <w:rPr>
                <w:rFonts w:eastAsia="Aptos"/>
                <w:color w:val="000000" w:themeColor="text1"/>
              </w:rPr>
              <w:t>iştir.</w:t>
            </w:r>
          </w:p>
          <w:p w14:paraId="67F8CB3A" w14:textId="5D3E0FD5" w:rsidR="00DA0BB9" w:rsidRPr="00096F90" w:rsidRDefault="0B9EB244" w:rsidP="22C64742">
            <w:pPr>
              <w:widowControl/>
              <w:autoSpaceDE w:val="0"/>
              <w:autoSpaceDN w:val="0"/>
              <w:adjustRightInd w:val="0"/>
              <w:jc w:val="both"/>
              <w:rPr>
                <w:rFonts w:eastAsia="Aptos"/>
                <w:b/>
                <w:bCs/>
              </w:rPr>
            </w:pPr>
            <w:r w:rsidRPr="22C64742">
              <w:rPr>
                <w:rFonts w:eastAsiaTheme="minorEastAsia"/>
                <w:b/>
                <w:bCs/>
                <w:color w:val="232323"/>
              </w:rPr>
              <w:t>[6_OD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15E499C2" w:rsidRPr="22C64742">
              <w:rPr>
                <w:rFonts w:eastAsia="Aptos"/>
                <w:b/>
                <w:bCs/>
              </w:rPr>
              <w:t>Anasayfa_Duzenleme_Maili</w:t>
            </w:r>
            <w:proofErr w:type="spellEnd"/>
          </w:p>
          <w:p w14:paraId="1687D6E9" w14:textId="545CB6D1" w:rsidR="22C64742" w:rsidRDefault="22C64742" w:rsidP="22C64742">
            <w:pPr>
              <w:widowControl/>
              <w:jc w:val="both"/>
              <w:rPr>
                <w:rFonts w:eastAsia="Aptos"/>
                <w:b/>
                <w:bCs/>
              </w:rPr>
            </w:pPr>
          </w:p>
          <w:p w14:paraId="762883D8" w14:textId="7D12F9B0" w:rsidR="00DA0BB9" w:rsidRPr="00096F90" w:rsidRDefault="7D3DB066" w:rsidP="1F7B69B1">
            <w:pPr>
              <w:widowControl/>
              <w:autoSpaceDE w:val="0"/>
              <w:autoSpaceDN w:val="0"/>
              <w:adjustRightInd w:val="0"/>
              <w:jc w:val="both"/>
              <w:rPr>
                <w:rFonts w:eastAsia="Aptos" w:cstheme="minorHAnsi"/>
                <w14:ligatures w14:val="standardContextual"/>
              </w:rPr>
            </w:pPr>
            <w:r w:rsidRPr="00096F90">
              <w:rPr>
                <w:rFonts w:eastAsia="Aptos" w:cstheme="minorHAnsi"/>
                <w14:ligatures w14:val="standardContextual"/>
              </w:rPr>
              <w:t xml:space="preserve">Fakültemiz komisyonlarının 2024 yılında </w:t>
            </w:r>
            <w:r w:rsidR="238388EC" w:rsidRPr="00096F90">
              <w:rPr>
                <w:rFonts w:eastAsia="Aptos" w:cstheme="minorHAnsi"/>
                <w14:ligatures w14:val="standardContextual"/>
              </w:rPr>
              <w:t xml:space="preserve">güncellenmesi </w:t>
            </w:r>
            <w:r w:rsidRPr="00096F90">
              <w:rPr>
                <w:rFonts w:eastAsia="Aptos" w:cstheme="minorHAnsi"/>
                <w14:ligatures w14:val="standardContextual"/>
              </w:rPr>
              <w:t xml:space="preserve">sebebiyle, güncel komisyonlar Eczacılık Fakültesi web sitesinin ana sayfasına eklenmiştir. </w:t>
            </w:r>
          </w:p>
          <w:p w14:paraId="1EDFBE7B" w14:textId="77777777" w:rsidR="00DA0BB9" w:rsidRPr="00096F90" w:rsidRDefault="00A03B1C" w:rsidP="00DA0BB9">
            <w:pPr>
              <w:widowControl/>
              <w:autoSpaceDE w:val="0"/>
              <w:autoSpaceDN w:val="0"/>
              <w:adjustRightInd w:val="0"/>
              <w:jc w:val="both"/>
              <w:rPr>
                <w:rFonts w:eastAsia="Aptos" w:cstheme="minorHAnsi"/>
                <w14:ligatures w14:val="standardContextual"/>
              </w:rPr>
            </w:pPr>
            <w:hyperlink r:id="rId21" w:history="1">
              <w:r w:rsidR="7D3DB066" w:rsidRPr="00096F90">
                <w:rPr>
                  <w:rFonts w:eastAsia="Aptos" w:cstheme="minorHAnsi"/>
                  <w:color w:val="467886"/>
                  <w:u w:val="single"/>
                  <w14:ligatures w14:val="standardContextual"/>
                </w:rPr>
                <w:t>https://www.medipol.edu.tr/sites/default/files/document/2024%20Y%C4%B1l%C4%B1%20Gu%CC%88ncel%20Komisyon%20Listesi_2.pdf</w:t>
              </w:r>
            </w:hyperlink>
            <w:r w:rsidR="7D3DB066" w:rsidRPr="00096F90">
              <w:rPr>
                <w:rFonts w:eastAsia="Aptos" w:cstheme="minorHAnsi"/>
                <w14:ligatures w14:val="standardContextual"/>
              </w:rPr>
              <w:t xml:space="preserve"> </w:t>
            </w:r>
          </w:p>
          <w:p w14:paraId="19051A0E" w14:textId="77777777" w:rsidR="00DA0BB9" w:rsidRPr="00096F90" w:rsidRDefault="00DA0BB9" w:rsidP="00DA0BB9">
            <w:pPr>
              <w:widowControl/>
              <w:autoSpaceDE w:val="0"/>
              <w:autoSpaceDN w:val="0"/>
              <w:adjustRightInd w:val="0"/>
              <w:jc w:val="both"/>
              <w:rPr>
                <w:rFonts w:eastAsia="Aptos" w:cstheme="minorHAnsi"/>
                <w:color w:val="000000"/>
              </w:rPr>
            </w:pPr>
          </w:p>
          <w:p w14:paraId="73C5478D" w14:textId="77777777" w:rsidR="00DA0BB9" w:rsidRPr="00096F90" w:rsidRDefault="4206CD6D" w:rsidP="22C64742">
            <w:pPr>
              <w:widowControl/>
              <w:autoSpaceDE w:val="0"/>
              <w:autoSpaceDN w:val="0"/>
              <w:adjustRightInd w:val="0"/>
              <w:jc w:val="both"/>
              <w:rPr>
                <w:rFonts w:eastAsia="Aptos"/>
                <w14:ligatures w14:val="standardContextual"/>
              </w:rPr>
            </w:pPr>
            <w:r w:rsidRPr="22C64742">
              <w:rPr>
                <w:rFonts w:eastAsia="Aptos"/>
                <w14:ligatures w14:val="standardContextual"/>
              </w:rPr>
              <w:t xml:space="preserve">15.11.2024 tarihinde gerçekleştirilen Fakültemizin Eğitim Komisyonu toplantısında önerilen “Eczacılıkta Girişimcilik” isimli yeni bir dersin açılması konusu görüşülmüş, Türkçe ve İngilizce Programlarının 5. sınıfında okutulması önerisinin Rektörlüğe arz edilmesine oybirliği ile karar verilmiştir. </w:t>
            </w:r>
          </w:p>
          <w:p w14:paraId="12191212" w14:textId="7E88900F" w:rsidR="1F7B69B1" w:rsidRPr="00096F90" w:rsidRDefault="25BF6E88" w:rsidP="22C64742">
            <w:pPr>
              <w:widowControl/>
              <w:jc w:val="both"/>
              <w:rPr>
                <w:rFonts w:eastAsia="Times New Roman"/>
                <w:b/>
                <w:bCs/>
                <w:color w:val="000000" w:themeColor="text1"/>
                <w:lang w:eastAsia="tr-TR"/>
              </w:rPr>
            </w:pPr>
            <w:r w:rsidRPr="22C64742">
              <w:rPr>
                <w:rFonts w:eastAsiaTheme="minorEastAsia"/>
                <w:b/>
                <w:bCs/>
                <w:color w:val="232323"/>
              </w:rPr>
              <w:t>[7_OD</w:t>
            </w:r>
            <w:proofErr w:type="gramStart"/>
            <w:r w:rsidRPr="22C64742">
              <w:rPr>
                <w:rFonts w:eastAsiaTheme="minorEastAsia"/>
                <w:b/>
                <w:bCs/>
                <w:color w:val="232323"/>
              </w:rPr>
              <w:t>4]</w:t>
            </w:r>
            <w:proofErr w:type="spellStart"/>
            <w:r w:rsidRPr="22C64742">
              <w:rPr>
                <w:rFonts w:eastAsiaTheme="minorEastAsia"/>
                <w:b/>
                <w:bCs/>
                <w:color w:val="232323"/>
              </w:rPr>
              <w:t>ECZ</w:t>
            </w:r>
            <w:proofErr w:type="gramEnd"/>
            <w:r w:rsidRPr="22C64742">
              <w:rPr>
                <w:rFonts w:eastAsiaTheme="minorEastAsia"/>
                <w:b/>
                <w:bCs/>
                <w:color w:val="232323"/>
              </w:rPr>
              <w:t>_</w:t>
            </w:r>
            <w:r w:rsidR="1D9863CB" w:rsidRPr="22C64742">
              <w:rPr>
                <w:rFonts w:eastAsia="Times New Roman"/>
                <w:b/>
                <w:bCs/>
                <w:color w:val="000000" w:themeColor="text1"/>
                <w:lang w:eastAsia="tr-TR"/>
              </w:rPr>
              <w:t>Eczacilikta_Girisimcilik_Dersi</w:t>
            </w:r>
            <w:proofErr w:type="spellEnd"/>
          </w:p>
          <w:p w14:paraId="3DFAB4AE" w14:textId="6EB67743" w:rsidR="22C64742" w:rsidRDefault="22C64742" w:rsidP="22C64742">
            <w:pPr>
              <w:widowControl/>
              <w:jc w:val="both"/>
              <w:rPr>
                <w:rFonts w:eastAsia="Times New Roman"/>
                <w:b/>
                <w:bCs/>
                <w:color w:val="000000" w:themeColor="text1"/>
                <w:lang w:eastAsia="tr-TR"/>
              </w:rPr>
            </w:pPr>
          </w:p>
          <w:p w14:paraId="127CFA32" w14:textId="4DE26523" w:rsidR="00DA0BB9" w:rsidRPr="00096F90" w:rsidRDefault="4206CD6D" w:rsidP="00DA0BB9">
            <w:pPr>
              <w:jc w:val="both"/>
              <w:rPr>
                <w:rFonts w:eastAsia="Aptos" w:cstheme="minorHAnsi"/>
                <w:color w:val="212529"/>
                <w:shd w:val="clear" w:color="auto" w:fill="FFFFFF"/>
              </w:rPr>
            </w:pPr>
            <w:r w:rsidRPr="22C64742">
              <w:rPr>
                <w:rFonts w:eastAsia="Aptos"/>
                <w:color w:val="212529"/>
                <w:shd w:val="clear" w:color="auto" w:fill="FFFFFF"/>
              </w:rPr>
              <w:lastRenderedPageBreak/>
              <w:t>Belirli yöntem ve teknikler kullanarak belirlenen standartlar doğrultusunda, ulusal ve uluslararası kalite ölçütlerine göre planlama yapılması, çıktıların izlenmesi ve değerlendirilmesi, kurumsal kalite hafızasının oluşturulması ve kurumda iç kalite kontrol sisteminin kurulması amacıyla her yıl yapılan iş bölümü ve görevlendirmeler doğrultusunda Öz</w:t>
            </w:r>
            <w:r w:rsidR="11A3873E" w:rsidRPr="22C64742">
              <w:rPr>
                <w:rFonts w:eastAsia="Aptos"/>
                <w:color w:val="212529"/>
                <w:shd w:val="clear" w:color="auto" w:fill="FFFFFF"/>
              </w:rPr>
              <w:t xml:space="preserve"> D</w:t>
            </w:r>
            <w:r w:rsidRPr="22C64742">
              <w:rPr>
                <w:rFonts w:eastAsia="Aptos"/>
                <w:color w:val="212529"/>
                <w:shd w:val="clear" w:color="auto" w:fill="FFFFFF"/>
              </w:rPr>
              <w:t xml:space="preserve">eğerlendirme Raporu (ÖDR) hazırlanmakta, hazırlanan rapor neticesinde zayıf ve güçlü yönlerimizin farkına varılarak zayıf yönlerimizi geliştirmek, güçlü yönlerimizi ise kuvvetlendirmek adına stratejik hedefler belirlenmektedir. </w:t>
            </w:r>
          </w:p>
          <w:p w14:paraId="5F970762" w14:textId="7CB33FA3" w:rsidR="00DA0BB9" w:rsidRPr="00096F90" w:rsidRDefault="50BF69A5" w:rsidP="22C64742">
            <w:pPr>
              <w:widowControl/>
              <w:autoSpaceDE w:val="0"/>
              <w:autoSpaceDN w:val="0"/>
              <w:adjustRightInd w:val="0"/>
              <w:jc w:val="both"/>
              <w:rPr>
                <w:rFonts w:eastAsia="Aptos"/>
                <w:b/>
                <w:bCs/>
              </w:rPr>
            </w:pPr>
            <w:r w:rsidRPr="22C64742">
              <w:rPr>
                <w:rFonts w:eastAsiaTheme="minorEastAsia"/>
                <w:b/>
                <w:bCs/>
                <w:color w:val="232323"/>
              </w:rPr>
              <w:t>[</w:t>
            </w:r>
            <w:r w:rsidR="780A5378" w:rsidRPr="22C64742">
              <w:rPr>
                <w:rFonts w:eastAsiaTheme="minorEastAsia"/>
                <w:b/>
                <w:bCs/>
                <w:color w:val="232323"/>
              </w:rPr>
              <w:t>8</w:t>
            </w:r>
            <w:r w:rsidRPr="22C64742">
              <w:rPr>
                <w:rFonts w:eastAsiaTheme="minorEastAsia"/>
                <w:b/>
                <w:bCs/>
                <w:color w:val="232323"/>
              </w:rPr>
              <w:t>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Fakulte_Ozdegerlendirme_Komisyonu</w:t>
            </w:r>
            <w:proofErr w:type="spellEnd"/>
          </w:p>
          <w:p w14:paraId="400335C9" w14:textId="1C366FDE" w:rsidR="00DA0BB9" w:rsidRPr="00096F90" w:rsidRDefault="08C583D1" w:rsidP="22C64742">
            <w:pPr>
              <w:widowControl/>
              <w:autoSpaceDE w:val="0"/>
              <w:autoSpaceDN w:val="0"/>
              <w:adjustRightInd w:val="0"/>
              <w:jc w:val="both"/>
              <w:rPr>
                <w:color w:val="000000"/>
              </w:rPr>
            </w:pPr>
            <w:r w:rsidRPr="22C64742">
              <w:rPr>
                <w:rFonts w:eastAsiaTheme="minorEastAsia"/>
                <w:b/>
                <w:bCs/>
                <w:color w:val="232323"/>
              </w:rPr>
              <w:t>[</w:t>
            </w:r>
            <w:r w:rsidR="6470CCEF" w:rsidRPr="22C64742">
              <w:rPr>
                <w:rFonts w:eastAsiaTheme="minorEastAsia"/>
                <w:b/>
                <w:bCs/>
                <w:color w:val="232323"/>
              </w:rPr>
              <w:t>9</w:t>
            </w:r>
            <w:r w:rsidRPr="22C64742">
              <w:rPr>
                <w:rFonts w:eastAsiaTheme="minorEastAsia"/>
                <w:b/>
                <w:bCs/>
                <w:color w:val="232323"/>
              </w:rPr>
              <w:t>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FODEK_Toplanti_Tutanagi</w:t>
            </w:r>
            <w:proofErr w:type="spellEnd"/>
          </w:p>
        </w:tc>
      </w:tr>
    </w:tbl>
    <w:p w14:paraId="34F9C11A" w14:textId="6D53DCE5" w:rsidR="1F7B69B1" w:rsidRPr="00096F90" w:rsidRDefault="1F7B69B1" w:rsidP="1F7B69B1">
      <w:pPr>
        <w:rPr>
          <w:rFonts w:cstheme="minorHAnsi"/>
        </w:rPr>
      </w:pPr>
    </w:p>
    <w:p w14:paraId="7AE0900B" w14:textId="499C1133" w:rsidR="1F7B69B1" w:rsidRPr="00096F90" w:rsidRDefault="1F7B69B1" w:rsidP="1F7B69B1">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52C92AFC" w14:textId="77777777" w:rsidTr="22C64742">
        <w:trPr>
          <w:trHeight w:val="343"/>
        </w:trPr>
        <w:tc>
          <w:tcPr>
            <w:tcW w:w="7083" w:type="dxa"/>
            <w:vMerge w:val="restart"/>
            <w:shd w:val="clear" w:color="auto" w:fill="BADEF6"/>
            <w:vAlign w:val="center"/>
          </w:tcPr>
          <w:p w14:paraId="5EFF5409" w14:textId="77777777" w:rsidR="00DA0BB9" w:rsidRPr="00096F90" w:rsidRDefault="00DA0BB9" w:rsidP="00DA0BB9">
            <w:pPr>
              <w:spacing w:line="276" w:lineRule="auto"/>
              <w:rPr>
                <w:rFonts w:cstheme="minorHAnsi"/>
                <w:b/>
                <w:bCs/>
                <w:u w:val="single"/>
              </w:rPr>
            </w:pPr>
            <w:r w:rsidRPr="00096F90">
              <w:rPr>
                <w:rFonts w:cstheme="minorHAnsi"/>
                <w:b/>
                <w:bCs/>
                <w:u w:val="single"/>
              </w:rPr>
              <w:t>B.1.6. Eğitim ve öğretim süreçlerinin yönetimi</w:t>
            </w:r>
          </w:p>
        </w:tc>
        <w:tc>
          <w:tcPr>
            <w:tcW w:w="1979" w:type="dxa"/>
            <w:shd w:val="clear" w:color="auto" w:fill="BADEF6"/>
            <w:vAlign w:val="center"/>
          </w:tcPr>
          <w:p w14:paraId="0447D529"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CFE6B86" w14:textId="77777777" w:rsidTr="22C64742">
        <w:trPr>
          <w:trHeight w:val="276"/>
        </w:trPr>
        <w:tc>
          <w:tcPr>
            <w:tcW w:w="7083" w:type="dxa"/>
            <w:vMerge/>
            <w:vAlign w:val="center"/>
          </w:tcPr>
          <w:p w14:paraId="0A82DC05"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593F5075"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111A2CAF" w14:textId="77777777" w:rsidTr="22C64742">
        <w:trPr>
          <w:trHeight w:val="978"/>
        </w:trPr>
        <w:tc>
          <w:tcPr>
            <w:tcW w:w="9062" w:type="dxa"/>
            <w:gridSpan w:val="2"/>
          </w:tcPr>
          <w:p w14:paraId="39DCC2DD" w14:textId="77777777" w:rsidR="00DA0BB9" w:rsidRPr="00096F90" w:rsidRDefault="4206CD6D" w:rsidP="1F7B69B1">
            <w:pPr>
              <w:jc w:val="both"/>
              <w:rPr>
                <w:rFonts w:eastAsia="Aptos" w:cstheme="minorHAnsi"/>
                <w:b/>
                <w:bCs/>
              </w:rPr>
            </w:pPr>
            <w:r w:rsidRPr="22C64742">
              <w:rPr>
                <w:rFonts w:eastAsia="Aptos"/>
                <w:color w:val="000000"/>
                <w:shd w:val="clear" w:color="auto" w:fill="FFFFFF"/>
              </w:rPr>
              <w:t xml:space="preserve">Eczacılık Fakültemiz eğitim programında, gelecekteki meslektaşlarımız olan öğrencilerimizin 21. yüzyıl becerileri ve milli değerlerimizle donatılmış yetkinlikte olmaları amacıyla davranış bilimleri, iletişim becerileri gibi derslerin yanı sıra seçmeli mesleki ve kültürel derslere de yer verilmektedir. </w:t>
            </w:r>
          </w:p>
          <w:p w14:paraId="628211CC" w14:textId="5238C2C2" w:rsidR="00DA0BB9" w:rsidRPr="00096F90" w:rsidRDefault="1591976D" w:rsidP="22C64742">
            <w:pPr>
              <w:spacing w:before="1"/>
              <w:jc w:val="both"/>
              <w:rPr>
                <w:rFonts w:eastAsia="Times New Roman"/>
                <w:b/>
                <w:bCs/>
                <w:color w:val="000000" w:themeColor="text1"/>
                <w:lang w:eastAsia="tr-TR"/>
              </w:rPr>
            </w:pPr>
            <w:r w:rsidRPr="22C64742">
              <w:rPr>
                <w:rFonts w:eastAsiaTheme="minorEastAsia"/>
                <w:b/>
                <w:bCs/>
                <w:color w:val="232323"/>
              </w:rPr>
              <w:t>[1_OD</w:t>
            </w:r>
            <w:proofErr w:type="gramStart"/>
            <w:r w:rsidRPr="22C64742">
              <w:rPr>
                <w:rFonts w:eastAsiaTheme="minorEastAsia"/>
                <w:b/>
                <w:bCs/>
                <w:color w:val="232323"/>
              </w:rPr>
              <w:t>3]ECZ</w:t>
            </w:r>
            <w:proofErr w:type="gramEnd"/>
            <w:r w:rsidRPr="22C64742">
              <w:rPr>
                <w:rFonts w:eastAsiaTheme="minorEastAsia"/>
                <w:b/>
                <w:bCs/>
                <w:color w:val="232323"/>
              </w:rPr>
              <w:t>_</w:t>
            </w:r>
            <w:r w:rsidR="47DAAAC7" w:rsidRPr="22C64742">
              <w:rPr>
                <w:rFonts w:eastAsiaTheme="minorEastAsia"/>
                <w:b/>
                <w:bCs/>
                <w:color w:val="000000" w:themeColor="text1"/>
                <w:lang w:eastAsia="tr-TR"/>
              </w:rPr>
              <w:t>Okutulacak_Dersler_2024_2025</w:t>
            </w:r>
          </w:p>
          <w:p w14:paraId="17566B57" w14:textId="68D37A66" w:rsidR="1F7B69B1" w:rsidRPr="00096F90" w:rsidRDefault="1F7B69B1" w:rsidP="1F7B69B1">
            <w:pPr>
              <w:jc w:val="both"/>
              <w:rPr>
                <w:rFonts w:eastAsia="Aptos" w:cstheme="minorHAnsi"/>
                <w:b/>
                <w:bCs/>
              </w:rPr>
            </w:pPr>
          </w:p>
          <w:p w14:paraId="72E494CF" w14:textId="77777777" w:rsidR="00DA0BB9" w:rsidRPr="00096F90" w:rsidRDefault="00DA0BB9" w:rsidP="00DA0BB9">
            <w:pPr>
              <w:jc w:val="both"/>
              <w:rPr>
                <w:rFonts w:eastAsia="Aptos" w:cstheme="minorHAnsi"/>
              </w:rPr>
            </w:pPr>
            <w:r w:rsidRPr="00096F90">
              <w:rPr>
                <w:rFonts w:eastAsia="Aptos" w:cstheme="minorHAnsi"/>
              </w:rPr>
              <w:t>Ayrıca Üniversitemizin ana sayfasında yer alan Akademik Takvim fakültemizde de tarihlere bağlı kalmak suretiyle uygulanmaktadır.</w:t>
            </w:r>
          </w:p>
          <w:p w14:paraId="462DCBB9" w14:textId="77777777" w:rsidR="00DA0BB9" w:rsidRPr="00096F90" w:rsidRDefault="00A03B1C" w:rsidP="00DA0BB9">
            <w:pPr>
              <w:jc w:val="both"/>
              <w:rPr>
                <w:rFonts w:eastAsia="Aptos" w:cstheme="minorHAnsi"/>
                <w:b/>
                <w:bCs/>
              </w:rPr>
            </w:pPr>
            <w:hyperlink r:id="rId22" w:history="1">
              <w:r w:rsidR="00DA0BB9" w:rsidRPr="00096F90">
                <w:rPr>
                  <w:rFonts w:eastAsia="Aptos" w:cstheme="minorHAnsi"/>
                  <w:b/>
                  <w:bCs/>
                  <w:color w:val="467886"/>
                  <w:u w:val="single"/>
                </w:rPr>
                <w:t>https://www.medipol.edu.tr/akademik/fakulteler/eczacilik-fakultesi/akademik/akademik-takvim</w:t>
              </w:r>
            </w:hyperlink>
            <w:r w:rsidR="00DA0BB9" w:rsidRPr="00096F90">
              <w:rPr>
                <w:rFonts w:eastAsia="Aptos" w:cstheme="minorHAnsi"/>
                <w:b/>
                <w:bCs/>
              </w:rPr>
              <w:t xml:space="preserve"> </w:t>
            </w:r>
          </w:p>
          <w:p w14:paraId="65ED623B" w14:textId="77777777" w:rsidR="00DA0BB9" w:rsidRPr="00096F90" w:rsidRDefault="00DA0BB9" w:rsidP="00DA0BB9">
            <w:pPr>
              <w:jc w:val="both"/>
              <w:rPr>
                <w:rFonts w:eastAsia="Aptos" w:cstheme="minorHAnsi"/>
              </w:rPr>
            </w:pPr>
          </w:p>
          <w:p w14:paraId="5AC39B8D" w14:textId="69C0FBCB" w:rsidR="00DA0BB9" w:rsidRPr="00096F90" w:rsidRDefault="4206CD6D" w:rsidP="1F7B69B1">
            <w:pPr>
              <w:jc w:val="both"/>
              <w:rPr>
                <w:rFonts w:eastAsia="Aptos" w:cstheme="minorHAnsi"/>
                <w:b/>
                <w:bCs/>
              </w:rPr>
            </w:pPr>
            <w:r w:rsidRPr="22C64742">
              <w:rPr>
                <w:rFonts w:eastAsia="Aptos"/>
              </w:rPr>
              <w:t>Her eğitim-öğretim dönemi sonunda fakültemizde okutulmakta olan derslere yönelik öğrencilerimize öğrenim çıktı</w:t>
            </w:r>
            <w:r w:rsidR="0944E47F" w:rsidRPr="22C64742">
              <w:rPr>
                <w:rFonts w:eastAsia="Aptos"/>
              </w:rPr>
              <w:t>ları</w:t>
            </w:r>
            <w:r w:rsidRPr="22C64742">
              <w:rPr>
                <w:rFonts w:eastAsia="Aptos"/>
              </w:rPr>
              <w:t xml:space="preserve"> değerlendirme anket</w:t>
            </w:r>
            <w:r w:rsidR="728B3DD2" w:rsidRPr="22C64742">
              <w:rPr>
                <w:rFonts w:eastAsia="Aptos"/>
              </w:rPr>
              <w:t>i</w:t>
            </w:r>
            <w:r w:rsidRPr="22C64742">
              <w:rPr>
                <w:rFonts w:eastAsia="Aptos"/>
              </w:rPr>
              <w:t xml:space="preserve"> uygulanmaktadır</w:t>
            </w:r>
            <w:r w:rsidR="6BDF2019" w:rsidRPr="22C64742">
              <w:rPr>
                <w:rFonts w:eastAsia="Aptos"/>
              </w:rPr>
              <w:t>.</w:t>
            </w:r>
          </w:p>
          <w:p w14:paraId="5EDE4C18" w14:textId="2F31F291" w:rsidR="00DA0BB9" w:rsidRPr="00D5791B" w:rsidRDefault="577116C2" w:rsidP="22C64742">
            <w:pPr>
              <w:jc w:val="both"/>
              <w:rPr>
                <w:rFonts w:eastAsia="Aptos"/>
                <w:b/>
                <w:bCs/>
                <w:color w:val="000000" w:themeColor="text1"/>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6BDF2019" w:rsidRPr="22C64742">
              <w:rPr>
                <w:rFonts w:eastAsia="Aptos"/>
                <w:b/>
                <w:bCs/>
                <w:color w:val="000000" w:themeColor="text1"/>
              </w:rPr>
              <w:t>Ogrenim_Kazanim_Cikti_Anketi</w:t>
            </w:r>
            <w:proofErr w:type="spellEnd"/>
          </w:p>
        </w:tc>
      </w:tr>
    </w:tbl>
    <w:p w14:paraId="3430E1A2" w14:textId="77777777" w:rsidR="00DA0BB9" w:rsidRPr="00096F90" w:rsidRDefault="00DA0BB9" w:rsidP="00DA0BB9">
      <w:pPr>
        <w:rPr>
          <w:rFonts w:cstheme="minorHAnsi"/>
          <w:b/>
        </w:rPr>
      </w:pPr>
    </w:p>
    <w:p w14:paraId="524CD632" w14:textId="77777777" w:rsidR="00DA0BB9" w:rsidRPr="00096F90" w:rsidRDefault="00DA0BB9" w:rsidP="00DA0BB9">
      <w:pPr>
        <w:rPr>
          <w:rFonts w:cstheme="minorHAnsi"/>
          <w:b/>
        </w:rPr>
      </w:pPr>
      <w:r w:rsidRPr="00096F90">
        <w:rPr>
          <w:rFonts w:cstheme="minorHAnsi"/>
          <w:b/>
        </w:rPr>
        <w:t>B.2. Programların Yürütülmesi</w:t>
      </w:r>
    </w:p>
    <w:tbl>
      <w:tblPr>
        <w:tblStyle w:val="TabloKlavuzu"/>
        <w:tblW w:w="0" w:type="auto"/>
        <w:tblLook w:val="04A0" w:firstRow="1" w:lastRow="0" w:firstColumn="1" w:lastColumn="0" w:noHBand="0" w:noVBand="1"/>
      </w:tblPr>
      <w:tblGrid>
        <w:gridCol w:w="7083"/>
        <w:gridCol w:w="1979"/>
      </w:tblGrid>
      <w:tr w:rsidR="00DA0BB9" w:rsidRPr="00096F90" w14:paraId="39F383C8" w14:textId="77777777" w:rsidTr="22C64742">
        <w:trPr>
          <w:trHeight w:val="343"/>
        </w:trPr>
        <w:tc>
          <w:tcPr>
            <w:tcW w:w="7083" w:type="dxa"/>
            <w:vMerge w:val="restart"/>
            <w:shd w:val="clear" w:color="auto" w:fill="BADEF6"/>
            <w:vAlign w:val="center"/>
          </w:tcPr>
          <w:p w14:paraId="68C22DE7"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 xml:space="preserve">B.2.1. Öğretim yöntem ve teknikleri </w:t>
            </w:r>
          </w:p>
        </w:tc>
        <w:tc>
          <w:tcPr>
            <w:tcW w:w="1979" w:type="dxa"/>
            <w:shd w:val="clear" w:color="auto" w:fill="BADEF6"/>
            <w:vAlign w:val="center"/>
          </w:tcPr>
          <w:p w14:paraId="7C67ECC7"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4E4E6F16" w14:textId="77777777" w:rsidTr="22C64742">
        <w:trPr>
          <w:trHeight w:val="276"/>
        </w:trPr>
        <w:tc>
          <w:tcPr>
            <w:tcW w:w="7083" w:type="dxa"/>
            <w:vMerge/>
            <w:vAlign w:val="center"/>
          </w:tcPr>
          <w:p w14:paraId="4E13624D"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58AF0B39"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08E3BC57" w14:textId="77777777" w:rsidTr="22C64742">
        <w:trPr>
          <w:trHeight w:val="694"/>
        </w:trPr>
        <w:tc>
          <w:tcPr>
            <w:tcW w:w="9062" w:type="dxa"/>
            <w:gridSpan w:val="2"/>
          </w:tcPr>
          <w:p w14:paraId="32086F9E" w14:textId="77777777" w:rsidR="00DA0BB9" w:rsidRPr="00096F90" w:rsidRDefault="24ED23E9" w:rsidP="00DA0BB9">
            <w:pPr>
              <w:jc w:val="both"/>
              <w:rPr>
                <w:rFonts w:eastAsia="Aptos" w:cstheme="minorHAnsi"/>
                <w:color w:val="000000"/>
                <w:shd w:val="clear" w:color="auto" w:fill="FFFFFF"/>
              </w:rPr>
            </w:pPr>
            <w:r w:rsidRPr="22C64742">
              <w:rPr>
                <w:rFonts w:eastAsia="Aptos"/>
                <w:color w:val="000000"/>
                <w:shd w:val="clear" w:color="auto" w:fill="FFFFFF"/>
              </w:rPr>
              <w:t>Fakültemizde uygulanan öğretim ve ölçme-değerlendirme yöntemleri ile, öğrencilerin araştırma süreçlerine katılımının desteklenmesi ve öğrencinin daha aktif hale getirilmesi amaçlanmaktadır. Vaka ve uygulama temelinde öğrenmeyi destekleyen ödev ve projelerle öğrencinin ilgi ve motivasyonunun canlı tutulmasına odaklanılmaktadır.</w:t>
            </w:r>
          </w:p>
          <w:p w14:paraId="33C6CC90" w14:textId="28D113EE" w:rsidR="00DA0BB9" w:rsidRDefault="22545714" w:rsidP="22C64742">
            <w:pPr>
              <w:jc w:val="both"/>
              <w:rPr>
                <w:rFonts w:eastAsia="Aptos"/>
                <w:b/>
                <w:bCs/>
              </w:rPr>
            </w:pPr>
            <w:r w:rsidRPr="22C64742">
              <w:rPr>
                <w:rFonts w:eastAsiaTheme="minorEastAsia"/>
                <w:b/>
                <w:bCs/>
                <w:color w:val="232323"/>
              </w:rPr>
              <w:t>[1_OD</w:t>
            </w:r>
            <w:proofErr w:type="gramStart"/>
            <w:r w:rsidRPr="22C64742">
              <w:rPr>
                <w:rFonts w:eastAsiaTheme="minorEastAsia"/>
                <w:b/>
                <w:bCs/>
                <w:color w:val="232323"/>
              </w:rPr>
              <w:t>3]ECZ</w:t>
            </w:r>
            <w:proofErr w:type="gramEnd"/>
            <w:r w:rsidRPr="22C64742">
              <w:rPr>
                <w:rFonts w:eastAsiaTheme="minorEastAsia"/>
                <w:b/>
                <w:bCs/>
                <w:color w:val="232323"/>
              </w:rPr>
              <w:t>_</w:t>
            </w:r>
            <w:r w:rsidR="24ED23E9" w:rsidRPr="22C64742">
              <w:rPr>
                <w:rFonts w:eastAsia="Aptos"/>
                <w:b/>
                <w:bCs/>
              </w:rPr>
              <w:t>Klinik_Uygulamalar_2024_Vaka_Sunu</w:t>
            </w:r>
            <w:r w:rsidR="63B8EC1F" w:rsidRPr="22C64742">
              <w:rPr>
                <w:rFonts w:eastAsia="Aptos"/>
                <w:b/>
                <w:bCs/>
              </w:rPr>
              <w:t>mu</w:t>
            </w:r>
          </w:p>
          <w:p w14:paraId="372F236E" w14:textId="77777777" w:rsidR="00D5791B" w:rsidRPr="00D5791B" w:rsidRDefault="00D5791B" w:rsidP="00D5791B">
            <w:pPr>
              <w:jc w:val="both"/>
              <w:rPr>
                <w:rFonts w:eastAsia="Aptos" w:cstheme="minorHAnsi"/>
                <w:b/>
                <w:bCs/>
              </w:rPr>
            </w:pPr>
          </w:p>
          <w:p w14:paraId="6CA276D1" w14:textId="2B33ACDA" w:rsidR="00DA0BB9" w:rsidRPr="00096F90" w:rsidRDefault="4206CD6D" w:rsidP="22C64742">
            <w:pPr>
              <w:jc w:val="both"/>
              <w:rPr>
                <w:rFonts w:eastAsia="Aptos"/>
                <w:color w:val="000000"/>
                <w:shd w:val="clear" w:color="auto" w:fill="FFFFFF"/>
              </w:rPr>
            </w:pPr>
            <w:r w:rsidRPr="22C64742">
              <w:rPr>
                <w:rFonts w:eastAsia="Aptos"/>
                <w:color w:val="000000"/>
                <w:shd w:val="clear" w:color="auto" w:fill="FFFFFF"/>
              </w:rPr>
              <w:t xml:space="preserve">İstanbul </w:t>
            </w:r>
            <w:proofErr w:type="spellStart"/>
            <w:r w:rsidRPr="22C64742">
              <w:rPr>
                <w:rFonts w:eastAsia="Aptos"/>
                <w:color w:val="000000"/>
                <w:shd w:val="clear" w:color="auto" w:fill="FFFFFF"/>
              </w:rPr>
              <w:t>Medipol</w:t>
            </w:r>
            <w:proofErr w:type="spellEnd"/>
            <w:r w:rsidRPr="22C64742">
              <w:rPr>
                <w:rFonts w:eastAsia="Aptos"/>
                <w:color w:val="000000"/>
                <w:shd w:val="clear" w:color="auto" w:fill="FFFFFF"/>
              </w:rPr>
              <w:t xml:space="preserve"> Üniversitesi Eczacılık Fakültesi 2023-2024 ve 2024-2025 </w:t>
            </w:r>
            <w:r w:rsidR="54C47E8C" w:rsidRPr="22C64742">
              <w:rPr>
                <w:rFonts w:eastAsia="Aptos"/>
                <w:color w:val="000000"/>
                <w:shd w:val="clear" w:color="auto" w:fill="FFFFFF"/>
              </w:rPr>
              <w:t>E</w:t>
            </w:r>
            <w:r w:rsidRPr="22C64742">
              <w:rPr>
                <w:rFonts w:eastAsia="Aptos"/>
                <w:color w:val="000000"/>
                <w:shd w:val="clear" w:color="auto" w:fill="FFFFFF"/>
              </w:rPr>
              <w:t>ğitim-</w:t>
            </w:r>
            <w:r w:rsidR="37996EDA" w:rsidRPr="22C64742">
              <w:rPr>
                <w:rFonts w:eastAsia="Aptos"/>
                <w:color w:val="000000"/>
                <w:shd w:val="clear" w:color="auto" w:fill="FFFFFF"/>
              </w:rPr>
              <w:t>Ö</w:t>
            </w:r>
            <w:r w:rsidRPr="22C64742">
              <w:rPr>
                <w:rFonts w:eastAsia="Aptos"/>
                <w:color w:val="000000"/>
                <w:shd w:val="clear" w:color="auto" w:fill="FFFFFF"/>
              </w:rPr>
              <w:t xml:space="preserve">ğretim dönemi bitirme projesi konuları, </w:t>
            </w:r>
            <w:r w:rsidR="66D541CE" w:rsidRPr="22C64742">
              <w:rPr>
                <w:rFonts w:eastAsia="Aptos"/>
                <w:color w:val="000000"/>
                <w:shd w:val="clear" w:color="auto" w:fill="FFFFFF"/>
              </w:rPr>
              <w:t>B</w:t>
            </w:r>
            <w:r w:rsidRPr="22C64742">
              <w:rPr>
                <w:rFonts w:eastAsia="Aptos"/>
                <w:color w:val="000000"/>
                <w:shd w:val="clear" w:color="auto" w:fill="FFFFFF"/>
              </w:rPr>
              <w:t xml:space="preserve">itirme </w:t>
            </w:r>
            <w:r w:rsidR="27880A20" w:rsidRPr="22C64742">
              <w:rPr>
                <w:rFonts w:eastAsia="Aptos"/>
                <w:color w:val="000000"/>
                <w:shd w:val="clear" w:color="auto" w:fill="FFFFFF"/>
              </w:rPr>
              <w:t>P</w:t>
            </w:r>
            <w:r w:rsidRPr="22C64742">
              <w:rPr>
                <w:rFonts w:eastAsia="Aptos"/>
                <w:color w:val="000000"/>
                <w:shd w:val="clear" w:color="auto" w:fill="FFFFFF"/>
              </w:rPr>
              <w:t xml:space="preserve">rojesi </w:t>
            </w:r>
            <w:r w:rsidR="553340E0" w:rsidRPr="22C64742">
              <w:rPr>
                <w:rFonts w:eastAsia="Aptos"/>
                <w:color w:val="000000"/>
                <w:shd w:val="clear" w:color="auto" w:fill="FFFFFF"/>
              </w:rPr>
              <w:t>U</w:t>
            </w:r>
            <w:r w:rsidRPr="22C64742">
              <w:rPr>
                <w:rFonts w:eastAsia="Aptos"/>
                <w:color w:val="000000"/>
                <w:shd w:val="clear" w:color="auto" w:fill="FFFFFF"/>
              </w:rPr>
              <w:t xml:space="preserve">ygulama </w:t>
            </w:r>
            <w:r w:rsidR="538C752B" w:rsidRPr="22C64742">
              <w:rPr>
                <w:rFonts w:eastAsia="Aptos"/>
                <w:color w:val="000000"/>
                <w:shd w:val="clear" w:color="auto" w:fill="FFFFFF"/>
              </w:rPr>
              <w:t>E</w:t>
            </w:r>
            <w:r w:rsidRPr="22C64742">
              <w:rPr>
                <w:rFonts w:eastAsia="Aptos"/>
                <w:color w:val="000000"/>
                <w:shd w:val="clear" w:color="auto" w:fill="FFFFFF"/>
              </w:rPr>
              <w:t xml:space="preserve">sasları ve </w:t>
            </w:r>
            <w:r w:rsidR="430116B8" w:rsidRPr="22C64742">
              <w:rPr>
                <w:rFonts w:eastAsia="Aptos"/>
                <w:color w:val="000000"/>
                <w:shd w:val="clear" w:color="auto" w:fill="FFFFFF"/>
              </w:rPr>
              <w:t>B</w:t>
            </w:r>
            <w:r w:rsidRPr="22C64742">
              <w:rPr>
                <w:rFonts w:eastAsia="Aptos"/>
                <w:color w:val="000000"/>
                <w:shd w:val="clear" w:color="auto" w:fill="FFFFFF"/>
              </w:rPr>
              <w:t xml:space="preserve">itirme </w:t>
            </w:r>
            <w:r w:rsidR="33182F03" w:rsidRPr="22C64742">
              <w:rPr>
                <w:rFonts w:eastAsia="Aptos"/>
                <w:color w:val="000000"/>
                <w:shd w:val="clear" w:color="auto" w:fill="FFFFFF"/>
              </w:rPr>
              <w:t>P</w:t>
            </w:r>
            <w:r w:rsidRPr="22C64742">
              <w:rPr>
                <w:rFonts w:eastAsia="Aptos"/>
                <w:color w:val="000000"/>
                <w:shd w:val="clear" w:color="auto" w:fill="FFFFFF"/>
              </w:rPr>
              <w:t xml:space="preserve">rojesi </w:t>
            </w:r>
            <w:r w:rsidR="66E341E4" w:rsidRPr="22C64742">
              <w:rPr>
                <w:rFonts w:eastAsia="Aptos"/>
                <w:color w:val="000000"/>
                <w:shd w:val="clear" w:color="auto" w:fill="FFFFFF"/>
              </w:rPr>
              <w:t>K</w:t>
            </w:r>
            <w:r w:rsidRPr="22C64742">
              <w:rPr>
                <w:rFonts w:eastAsia="Aptos"/>
                <w:color w:val="000000"/>
                <w:shd w:val="clear" w:color="auto" w:fill="FFFFFF"/>
              </w:rPr>
              <w:t xml:space="preserve">omisyonu toplantı dokümanı, B.2.1’de tarafınıza sunulmuştur. </w:t>
            </w:r>
          </w:p>
          <w:p w14:paraId="2FB52D35" w14:textId="602128BA" w:rsidR="00DA0BB9" w:rsidRPr="00096F90" w:rsidRDefault="56620915" w:rsidP="22C64742">
            <w:pPr>
              <w:jc w:val="both"/>
              <w:rPr>
                <w:rFonts w:eastAsia="Aptos"/>
                <w:b/>
                <w:bCs/>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Aptos"/>
                <w:b/>
                <w:bCs/>
              </w:rPr>
              <w:t>Bitirme_Projesi_Konulari</w:t>
            </w:r>
            <w:proofErr w:type="spellEnd"/>
            <w:r w:rsidR="24ED23E9" w:rsidRPr="22C64742">
              <w:rPr>
                <w:rFonts w:eastAsia="Aptos"/>
                <w:b/>
                <w:bCs/>
              </w:rPr>
              <w:t xml:space="preserve"> </w:t>
            </w:r>
          </w:p>
          <w:p w14:paraId="549418B4" w14:textId="1992000E" w:rsidR="00DA0BB9" w:rsidRPr="00096F90" w:rsidRDefault="37FB37D2" w:rsidP="22C64742">
            <w:pPr>
              <w:jc w:val="both"/>
              <w:rPr>
                <w:rFonts w:eastAsia="Aptos"/>
                <w:b/>
                <w:bCs/>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Aptos"/>
                <w:b/>
                <w:bCs/>
              </w:rPr>
              <w:t>Bitirme_Projesi_Komisyonu_Toplantisi</w:t>
            </w:r>
            <w:proofErr w:type="spellEnd"/>
            <w:r w:rsidR="24ED23E9" w:rsidRPr="22C64742">
              <w:rPr>
                <w:rFonts w:eastAsia="Aptos"/>
                <w:b/>
                <w:bCs/>
              </w:rPr>
              <w:t xml:space="preserve"> </w:t>
            </w:r>
          </w:p>
          <w:p w14:paraId="5084920C" w14:textId="2814F537" w:rsidR="00DA0BB9" w:rsidRPr="00096F90" w:rsidRDefault="3D2C7CC1" w:rsidP="22C64742">
            <w:pPr>
              <w:jc w:val="both"/>
              <w:rPr>
                <w:b/>
                <w:bCs/>
              </w:rPr>
            </w:pPr>
            <w:r w:rsidRPr="22C64742">
              <w:rPr>
                <w:rFonts w:eastAsiaTheme="minorEastAsia"/>
                <w:b/>
                <w:bCs/>
                <w:color w:val="232323"/>
              </w:rPr>
              <w:t>[4_OD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Aptos"/>
                <w:b/>
                <w:bCs/>
              </w:rPr>
              <w:t>Bitirme_Projesi_Uygulama_Esaslari</w:t>
            </w:r>
            <w:proofErr w:type="spellEnd"/>
          </w:p>
        </w:tc>
      </w:tr>
    </w:tbl>
    <w:p w14:paraId="23BD1140" w14:textId="77777777" w:rsidR="00DA0BB9" w:rsidRPr="00096F90" w:rsidRDefault="00DA0BB9" w:rsidP="00DA0BB9">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17C3F71D" w14:textId="77777777" w:rsidTr="22C64742">
        <w:trPr>
          <w:trHeight w:val="343"/>
        </w:trPr>
        <w:tc>
          <w:tcPr>
            <w:tcW w:w="7083" w:type="dxa"/>
            <w:vMerge w:val="restart"/>
            <w:shd w:val="clear" w:color="auto" w:fill="BADEF6"/>
            <w:vAlign w:val="center"/>
          </w:tcPr>
          <w:p w14:paraId="274B8E35" w14:textId="77777777" w:rsidR="00DA0BB9" w:rsidRPr="00096F90" w:rsidRDefault="00DA0BB9" w:rsidP="00DA0BB9">
            <w:pPr>
              <w:spacing w:line="276" w:lineRule="auto"/>
              <w:rPr>
                <w:rFonts w:cstheme="minorHAnsi"/>
                <w:b/>
                <w:bCs/>
                <w:u w:val="single"/>
              </w:rPr>
            </w:pPr>
            <w:r w:rsidRPr="00096F90">
              <w:rPr>
                <w:rFonts w:cstheme="minorHAnsi"/>
                <w:b/>
                <w:bCs/>
                <w:u w:val="single"/>
              </w:rPr>
              <w:t xml:space="preserve">B.2.2. Ölçme ve değerlendirme </w:t>
            </w:r>
          </w:p>
        </w:tc>
        <w:tc>
          <w:tcPr>
            <w:tcW w:w="1979" w:type="dxa"/>
            <w:shd w:val="clear" w:color="auto" w:fill="BADEF6"/>
            <w:vAlign w:val="center"/>
          </w:tcPr>
          <w:p w14:paraId="189B4572"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1C68CC22" w14:textId="77777777" w:rsidTr="22C64742">
        <w:trPr>
          <w:trHeight w:val="276"/>
        </w:trPr>
        <w:tc>
          <w:tcPr>
            <w:tcW w:w="7083" w:type="dxa"/>
            <w:vMerge/>
            <w:vAlign w:val="center"/>
          </w:tcPr>
          <w:p w14:paraId="53EBDF10"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1AD94640"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1AB0FDF4" w14:textId="77777777" w:rsidTr="22C64742">
        <w:trPr>
          <w:trHeight w:val="1338"/>
        </w:trPr>
        <w:tc>
          <w:tcPr>
            <w:tcW w:w="9062" w:type="dxa"/>
            <w:gridSpan w:val="2"/>
          </w:tcPr>
          <w:p w14:paraId="7B6C07BE" w14:textId="77777777" w:rsidR="00DA0BB9" w:rsidRPr="00096F90" w:rsidRDefault="4206CD6D" w:rsidP="1F7B69B1">
            <w:pPr>
              <w:jc w:val="both"/>
              <w:rPr>
                <w:rFonts w:eastAsia="Aptos" w:cstheme="minorHAnsi"/>
                <w:color w:val="000000"/>
                <w:shd w:val="clear" w:color="auto" w:fill="FFFFFF"/>
              </w:rPr>
            </w:pPr>
            <w:r w:rsidRPr="22C64742">
              <w:rPr>
                <w:rFonts w:eastAsia="Aptos"/>
                <w:color w:val="000000"/>
                <w:shd w:val="clear" w:color="auto" w:fill="FFFFFF"/>
              </w:rPr>
              <w:t>Fakültemizde, ders içerikleri ders kazanımlarına ve eğitim türlerine uygun ölçme ve değerlendirme yöntemleri kullanılarak hazırlanmaktadır. B.2.1.’de belirtildiği gibi, öğretim üyeleri bazı dersler için ödev vermekte olup, öğrencilerin araştırma ve bilgiyi aktarma yeteneklerini kullanmalarına olanak sunulması amaçlanmaktadır.</w:t>
            </w:r>
          </w:p>
          <w:p w14:paraId="040D4BC1" w14:textId="71670489" w:rsidR="00DA0BB9" w:rsidRPr="00096F90" w:rsidRDefault="51E38AFC" w:rsidP="22C64742">
            <w:pPr>
              <w:jc w:val="both"/>
              <w:rPr>
                <w:rFonts w:eastAsia="Aptos"/>
                <w:b/>
                <w:bCs/>
                <w:shd w:val="clear" w:color="auto" w:fill="FFFFFF"/>
              </w:rPr>
            </w:pPr>
            <w:r w:rsidRPr="22C64742">
              <w:rPr>
                <w:rFonts w:eastAsiaTheme="minorEastAsia"/>
                <w:b/>
                <w:bCs/>
                <w:color w:val="232323"/>
              </w:rPr>
              <w:t>[1_OD</w:t>
            </w:r>
            <w:proofErr w:type="gramStart"/>
            <w:r w:rsidRPr="22C64742">
              <w:rPr>
                <w:rFonts w:eastAsiaTheme="minorEastAsia"/>
                <w:b/>
                <w:bCs/>
                <w:color w:val="232323"/>
              </w:rPr>
              <w:t>3]ECZ</w:t>
            </w:r>
            <w:proofErr w:type="gramEnd"/>
            <w:r w:rsidRPr="22C64742">
              <w:rPr>
                <w:rFonts w:eastAsiaTheme="minorEastAsia"/>
                <w:b/>
                <w:bCs/>
                <w:color w:val="232323"/>
              </w:rPr>
              <w:t>_</w:t>
            </w:r>
            <w:r w:rsidRPr="22C64742">
              <w:rPr>
                <w:rFonts w:eastAsia="Aptos"/>
                <w:b/>
                <w:bCs/>
              </w:rPr>
              <w:t>Klinik_Uygulamalar_2024_Vaka_Sunumu</w:t>
            </w:r>
          </w:p>
          <w:p w14:paraId="75FF7462" w14:textId="38BCA607" w:rsidR="22C64742" w:rsidRDefault="22C64742" w:rsidP="22C64742">
            <w:pPr>
              <w:jc w:val="both"/>
              <w:rPr>
                <w:rFonts w:eastAsia="Aptos"/>
                <w:b/>
                <w:bCs/>
              </w:rPr>
            </w:pPr>
          </w:p>
          <w:p w14:paraId="0D1FD933" w14:textId="77777777" w:rsidR="00DA0BB9" w:rsidRPr="00096F90" w:rsidRDefault="24ED23E9" w:rsidP="00DA0BB9">
            <w:pPr>
              <w:jc w:val="both"/>
              <w:rPr>
                <w:rFonts w:eastAsia="Aptos" w:cstheme="minorHAnsi"/>
                <w:color w:val="000000"/>
                <w:shd w:val="clear" w:color="auto" w:fill="FFFFFF"/>
              </w:rPr>
            </w:pPr>
            <w:r w:rsidRPr="22C64742">
              <w:rPr>
                <w:rFonts w:eastAsia="Aptos"/>
                <w:color w:val="000000"/>
                <w:shd w:val="clear" w:color="auto" w:fill="FFFFFF"/>
              </w:rPr>
              <w:lastRenderedPageBreak/>
              <w:t>Uygulanan sınavlarda, öğrencilere yönelik sınav bilgilendirme metni bulunmaktadır. Bu metin içerisinde sınav sırasında öğrencilerin uymaları gereken kurallar yer almaktadır.</w:t>
            </w:r>
          </w:p>
          <w:p w14:paraId="03957540" w14:textId="1222BB43" w:rsidR="7D3DB066" w:rsidRDefault="6065C3D2" w:rsidP="22C64742">
            <w:pPr>
              <w:jc w:val="both"/>
              <w:rPr>
                <w:rFonts w:eastAsia="Aptos"/>
                <w:b/>
                <w:bCs/>
              </w:rPr>
            </w:pPr>
            <w:r w:rsidRPr="22C64742">
              <w:rPr>
                <w:rFonts w:eastAsiaTheme="minorEastAsia"/>
                <w:b/>
                <w:bCs/>
                <w:color w:val="232323"/>
              </w:rPr>
              <w:t>[2_OD</w:t>
            </w:r>
            <w:proofErr w:type="gramStart"/>
            <w:r w:rsidRPr="22C64742">
              <w:rPr>
                <w:rFonts w:eastAsiaTheme="minorEastAsia"/>
                <w:b/>
                <w:bCs/>
                <w:color w:val="232323"/>
              </w:rPr>
              <w:t>2]</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Ogrencilerin_Sinavlarda_Uymalari_Gereken_Kurallar</w:t>
            </w:r>
            <w:proofErr w:type="spellEnd"/>
          </w:p>
          <w:p w14:paraId="0C4B11A8" w14:textId="77777777" w:rsidR="00D5791B" w:rsidRPr="00096F90" w:rsidRDefault="00D5791B" w:rsidP="1F7B69B1">
            <w:pPr>
              <w:jc w:val="both"/>
              <w:rPr>
                <w:rFonts w:eastAsia="Aptos" w:cstheme="minorHAnsi"/>
                <w:b/>
                <w:bCs/>
              </w:rPr>
            </w:pPr>
          </w:p>
          <w:p w14:paraId="2942D07E" w14:textId="6E2558E0" w:rsidR="00DA0BB9" w:rsidRPr="00096F90" w:rsidRDefault="4206CD6D" w:rsidP="22C64742">
            <w:pPr>
              <w:jc w:val="both"/>
              <w:rPr>
                <w:rFonts w:eastAsia="Aptos"/>
                <w:color w:val="000000" w:themeColor="text1"/>
              </w:rPr>
            </w:pPr>
            <w:r w:rsidRPr="22C64742">
              <w:rPr>
                <w:rFonts w:eastAsia="Aptos"/>
                <w:color w:val="000000"/>
                <w:shd w:val="clear" w:color="auto" w:fill="FFFFFF"/>
              </w:rPr>
              <w:t xml:space="preserve">Aynı zamanda, sınav gözetmenleri için belirlenen sınav </w:t>
            </w:r>
            <w:r w:rsidR="075897C6" w:rsidRPr="22C64742">
              <w:rPr>
                <w:rFonts w:eastAsia="Aptos"/>
                <w:color w:val="000000"/>
                <w:shd w:val="clear" w:color="auto" w:fill="FFFFFF"/>
              </w:rPr>
              <w:t>kuralları</w:t>
            </w:r>
            <w:r w:rsidRPr="22C64742">
              <w:rPr>
                <w:rFonts w:eastAsia="Aptos"/>
                <w:color w:val="000000"/>
                <w:shd w:val="clear" w:color="auto" w:fill="FFFFFF"/>
              </w:rPr>
              <w:t xml:space="preserve"> mevcuttur. </w:t>
            </w:r>
          </w:p>
          <w:p w14:paraId="2D0B044E" w14:textId="1B337ECA" w:rsidR="00DA0BB9" w:rsidRPr="00096F90" w:rsidRDefault="437ECE11" w:rsidP="22C64742">
            <w:pPr>
              <w:jc w:val="both"/>
              <w:rPr>
                <w:rFonts w:eastAsia="Aptos"/>
                <w:color w:val="000000"/>
                <w:shd w:val="clear" w:color="auto" w:fill="FFFFFF"/>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Sinavlarda_Gozetmenlerin_Uymalari_Gereken_Kurallar</w:t>
            </w:r>
            <w:proofErr w:type="spellEnd"/>
          </w:p>
        </w:tc>
      </w:tr>
    </w:tbl>
    <w:p w14:paraId="130B3669" w14:textId="77777777" w:rsidR="00DA0BB9" w:rsidRPr="00096F90" w:rsidRDefault="00DA0BB9" w:rsidP="1F7B69B1">
      <w:pPr>
        <w:rPr>
          <w:rFonts w:cstheme="minorHAnsi"/>
        </w:rPr>
      </w:pPr>
    </w:p>
    <w:p w14:paraId="196D7B92" w14:textId="0C824051" w:rsidR="1F7B69B1" w:rsidRPr="00096F90" w:rsidRDefault="1F7B69B1" w:rsidP="1F7B69B1">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21556655" w14:textId="77777777" w:rsidTr="22C64742">
        <w:trPr>
          <w:trHeight w:val="343"/>
        </w:trPr>
        <w:tc>
          <w:tcPr>
            <w:tcW w:w="7083" w:type="dxa"/>
            <w:vMerge w:val="restart"/>
            <w:shd w:val="clear" w:color="auto" w:fill="BADEF6"/>
            <w:vAlign w:val="center"/>
          </w:tcPr>
          <w:p w14:paraId="30331989"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 xml:space="preserve">B.2.3. Öğrenci kabulü, önceki öğrenmenin tanınması ve kredilendirilmesi* </w:t>
            </w:r>
          </w:p>
        </w:tc>
        <w:tc>
          <w:tcPr>
            <w:tcW w:w="1979" w:type="dxa"/>
            <w:shd w:val="clear" w:color="auto" w:fill="BADEF6"/>
            <w:vAlign w:val="center"/>
          </w:tcPr>
          <w:p w14:paraId="336769DF"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1335E355" w14:textId="77777777" w:rsidTr="22C64742">
        <w:trPr>
          <w:trHeight w:val="276"/>
        </w:trPr>
        <w:tc>
          <w:tcPr>
            <w:tcW w:w="7083" w:type="dxa"/>
            <w:vMerge/>
            <w:vAlign w:val="center"/>
          </w:tcPr>
          <w:p w14:paraId="644387F2"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0DC32A2E"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00BB630F" w14:textId="77777777" w:rsidTr="22C64742">
        <w:trPr>
          <w:trHeight w:val="1338"/>
        </w:trPr>
        <w:tc>
          <w:tcPr>
            <w:tcW w:w="9062" w:type="dxa"/>
            <w:gridSpan w:val="2"/>
          </w:tcPr>
          <w:p w14:paraId="0B4305E2" w14:textId="51410651" w:rsidR="00DA0BB9" w:rsidRPr="00096F90" w:rsidRDefault="4206CD6D" w:rsidP="22C64742">
            <w:pPr>
              <w:widowControl/>
              <w:ind w:right="-30"/>
              <w:jc w:val="both"/>
              <w:textAlignment w:val="baseline"/>
              <w:rPr>
                <w:rFonts w:eastAsia="Times New Roman"/>
                <w:lang w:eastAsia="tr-TR"/>
              </w:rPr>
            </w:pPr>
            <w:r w:rsidRPr="22C64742">
              <w:rPr>
                <w:rFonts w:eastAsia="Times New Roman"/>
                <w:lang w:eastAsia="tr-TR"/>
              </w:rPr>
              <w:t xml:space="preserve">Öğrencilerimizin </w:t>
            </w:r>
            <w:proofErr w:type="spellStart"/>
            <w:r w:rsidRPr="22C64742">
              <w:rPr>
                <w:rFonts w:eastAsia="Times New Roman"/>
                <w:lang w:eastAsia="tr-TR"/>
              </w:rPr>
              <w:t>Erasmus</w:t>
            </w:r>
            <w:proofErr w:type="spellEnd"/>
            <w:r w:rsidRPr="22C64742">
              <w:rPr>
                <w:rFonts w:eastAsia="Times New Roman"/>
                <w:lang w:eastAsia="tr-TR"/>
              </w:rPr>
              <w:t xml:space="preserve"> Programlarına başvurabilmeleri ve program kapsamında sunulan hibe ve burslardan yararlanabilmeleri Yurtdışı Hareketlilik Yönergesine bağlı olarak gerçekleşmektedir. 2024 yılı </w:t>
            </w:r>
            <w:proofErr w:type="spellStart"/>
            <w:r w:rsidRPr="22C64742">
              <w:rPr>
                <w:rFonts w:eastAsia="Times New Roman"/>
                <w:lang w:eastAsia="tr-TR"/>
              </w:rPr>
              <w:t>Erasmus</w:t>
            </w:r>
            <w:proofErr w:type="spellEnd"/>
            <w:r w:rsidRPr="22C64742">
              <w:rPr>
                <w:rFonts w:eastAsia="Times New Roman"/>
                <w:lang w:eastAsia="tr-TR"/>
              </w:rPr>
              <w:t xml:space="preserve"> giden-gelen öğrenci kararları ve protokoller</w:t>
            </w:r>
            <w:r w:rsidR="6C749FD2" w:rsidRPr="22C64742">
              <w:rPr>
                <w:rFonts w:eastAsia="Times New Roman"/>
                <w:lang w:eastAsia="tr-TR"/>
              </w:rPr>
              <w:t xml:space="preserve"> </w:t>
            </w:r>
          </w:p>
          <w:p w14:paraId="155EE556" w14:textId="0863D141" w:rsidR="00DA0BB9" w:rsidRPr="00096F90" w:rsidRDefault="3FAE66C9" w:rsidP="22C64742">
            <w:pPr>
              <w:widowControl/>
              <w:ind w:right="-30"/>
              <w:jc w:val="both"/>
              <w:textAlignment w:val="baseline"/>
              <w:rPr>
                <w:rFonts w:eastAsia="Times New Roman"/>
                <w:lang w:eastAsia="tr-TR"/>
              </w:rPr>
            </w:pPr>
            <w:r w:rsidRPr="22C64742">
              <w:rPr>
                <w:rFonts w:eastAsiaTheme="minorEastAsia"/>
                <w:b/>
                <w:bCs/>
                <w:color w:val="232323"/>
              </w:rPr>
              <w:t>[1_OD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Times New Roman"/>
                <w:b/>
                <w:bCs/>
                <w:lang w:eastAsia="tr-TR"/>
              </w:rPr>
              <w:t>Erasmus_Fakulte_Yonetim_Kurulu_Karari’</w:t>
            </w:r>
            <w:r w:rsidR="4206CD6D" w:rsidRPr="22C64742">
              <w:rPr>
                <w:rFonts w:eastAsia="Times New Roman"/>
                <w:lang w:eastAsia="tr-TR"/>
              </w:rPr>
              <w:t>n</w:t>
            </w:r>
            <w:r w:rsidR="4206CD6D" w:rsidRPr="22C64742">
              <w:rPr>
                <w:rFonts w:eastAsia="Aptos"/>
              </w:rPr>
              <w:t>da</w:t>
            </w:r>
            <w:proofErr w:type="spellEnd"/>
            <w:r w:rsidR="4206CD6D" w:rsidRPr="22C64742">
              <w:rPr>
                <w:rFonts w:eastAsia="Aptos"/>
              </w:rPr>
              <w:t xml:space="preserve"> yer</w:t>
            </w:r>
            <w:r w:rsidR="4206CD6D" w:rsidRPr="22C64742">
              <w:rPr>
                <w:rFonts w:eastAsia="Times New Roman"/>
                <w:lang w:eastAsia="tr-TR"/>
              </w:rPr>
              <w:t xml:space="preserve"> almaktadır.</w:t>
            </w:r>
          </w:p>
          <w:p w14:paraId="7490C338" w14:textId="77777777" w:rsidR="00DA0BB9" w:rsidRPr="00096F90" w:rsidRDefault="00DA0BB9" w:rsidP="003860BE">
            <w:pPr>
              <w:widowControl/>
              <w:ind w:right="-30"/>
              <w:jc w:val="both"/>
              <w:textAlignment w:val="baseline"/>
              <w:rPr>
                <w:rFonts w:eastAsia="Times New Roman" w:cstheme="minorHAnsi"/>
                <w:lang w:eastAsia="tr-TR"/>
              </w:rPr>
            </w:pPr>
          </w:p>
          <w:p w14:paraId="41638ED3" w14:textId="390B7CE2" w:rsidR="00DA0BB9" w:rsidRPr="00096F90" w:rsidRDefault="4206CD6D" w:rsidP="003860BE">
            <w:pPr>
              <w:pStyle w:val="paragraph"/>
              <w:spacing w:before="0" w:beforeAutospacing="0" w:after="0" w:afterAutospacing="0"/>
              <w:ind w:right="-30"/>
              <w:jc w:val="both"/>
              <w:textAlignment w:val="baseline"/>
              <w:rPr>
                <w:rFonts w:asciiTheme="minorHAnsi" w:eastAsia="Aptos" w:hAnsiTheme="minorHAnsi" w:cstheme="minorHAnsi"/>
                <w:noProof/>
                <w:sz w:val="22"/>
                <w:szCs w:val="22"/>
                <w:lang w:eastAsia="en-US"/>
              </w:rPr>
            </w:pPr>
            <w:r w:rsidRPr="22C64742">
              <w:rPr>
                <w:rFonts w:asciiTheme="minorHAnsi" w:eastAsia="Aptos" w:hAnsiTheme="minorHAnsi" w:cstheme="minorBidi"/>
                <w:noProof/>
                <w:sz w:val="22"/>
                <w:szCs w:val="22"/>
                <w:lang w:eastAsia="en-US"/>
              </w:rPr>
              <w:t xml:space="preserve">Aynı zamanda yurt dışından öğrenci kabulü belirli bir yönerge </w:t>
            </w:r>
            <w:r w:rsidR="61A752D6" w:rsidRPr="22C64742">
              <w:rPr>
                <w:rFonts w:asciiTheme="minorHAnsi" w:eastAsia="Aptos" w:hAnsiTheme="minorHAnsi" w:cstheme="minorBidi"/>
                <w:noProof/>
                <w:sz w:val="22"/>
                <w:szCs w:val="22"/>
                <w:lang w:eastAsia="en-US"/>
              </w:rPr>
              <w:t>doğrultusunda</w:t>
            </w:r>
            <w:r w:rsidRPr="22C64742">
              <w:rPr>
                <w:rFonts w:asciiTheme="minorHAnsi" w:eastAsia="Aptos" w:hAnsiTheme="minorHAnsi" w:cstheme="minorBidi"/>
                <w:noProof/>
                <w:sz w:val="22"/>
                <w:szCs w:val="22"/>
                <w:lang w:eastAsia="en-US"/>
              </w:rPr>
              <w:t xml:space="preserve"> yapılmakta</w:t>
            </w:r>
            <w:r w:rsidR="0EAD9BC0" w:rsidRPr="22C64742">
              <w:rPr>
                <w:rFonts w:asciiTheme="minorHAnsi" w:eastAsia="Aptos" w:hAnsiTheme="minorHAnsi" w:cstheme="minorBidi"/>
                <w:noProof/>
                <w:sz w:val="22"/>
                <w:szCs w:val="22"/>
                <w:lang w:eastAsia="en-US"/>
              </w:rPr>
              <w:t xml:space="preserve"> olup</w:t>
            </w:r>
            <w:r w:rsidRPr="22C64742">
              <w:rPr>
                <w:rFonts w:asciiTheme="minorHAnsi" w:eastAsia="Aptos" w:hAnsiTheme="minorHAnsi" w:cstheme="minorBidi"/>
                <w:noProof/>
                <w:sz w:val="22"/>
                <w:szCs w:val="22"/>
                <w:lang w:eastAsia="en-US"/>
              </w:rPr>
              <w:t>, bu ilke ve kurallar birbiri ile tutarlı bulunmaktadır. İstanbul Medipol Üniversitesi Eczacılık Fakültesi</w:t>
            </w:r>
            <w:r w:rsidR="04E4A13F" w:rsidRPr="22C64742">
              <w:rPr>
                <w:rFonts w:asciiTheme="minorHAnsi" w:eastAsia="Aptos" w:hAnsiTheme="minorHAnsi" w:cstheme="minorBidi"/>
                <w:noProof/>
                <w:sz w:val="22"/>
                <w:szCs w:val="22"/>
                <w:lang w:eastAsia="en-US"/>
              </w:rPr>
              <w:t>,</w:t>
            </w:r>
            <w:r w:rsidRPr="22C64742">
              <w:rPr>
                <w:rFonts w:asciiTheme="minorHAnsi" w:eastAsia="Aptos" w:hAnsiTheme="minorHAnsi" w:cstheme="minorBidi"/>
                <w:noProof/>
                <w:sz w:val="22"/>
                <w:szCs w:val="22"/>
                <w:lang w:eastAsia="en-US"/>
              </w:rPr>
              <w:t xml:space="preserve"> yatay geçiş öğrenci kabulünü Yatay Geçiş Yönergesine bağlı olarak </w:t>
            </w:r>
            <w:r w:rsidR="7717CBA3" w:rsidRPr="22C64742">
              <w:rPr>
                <w:rFonts w:asciiTheme="minorHAnsi" w:eastAsia="Aptos" w:hAnsiTheme="minorHAnsi" w:cstheme="minorBidi"/>
                <w:noProof/>
                <w:sz w:val="22"/>
                <w:szCs w:val="22"/>
                <w:lang w:eastAsia="en-US"/>
              </w:rPr>
              <w:t xml:space="preserve">Yatay Geçiş ve Muafiyet-İntibak Komisyonu tarafından </w:t>
            </w:r>
            <w:r w:rsidR="218392C8" w:rsidRPr="22C64742">
              <w:rPr>
                <w:rFonts w:asciiTheme="minorHAnsi" w:eastAsia="Aptos" w:hAnsiTheme="minorHAnsi" w:cstheme="minorBidi"/>
                <w:noProof/>
                <w:sz w:val="22"/>
                <w:szCs w:val="22"/>
                <w:lang w:eastAsia="en-US"/>
              </w:rPr>
              <w:t>yapılan değerlendirme sonucunda</w:t>
            </w:r>
            <w:r w:rsidR="7717CBA3" w:rsidRPr="22C64742">
              <w:rPr>
                <w:rFonts w:asciiTheme="minorHAnsi" w:eastAsia="Aptos" w:hAnsiTheme="minorHAnsi" w:cstheme="minorBidi"/>
                <w:noProof/>
                <w:sz w:val="22"/>
                <w:szCs w:val="22"/>
                <w:lang w:eastAsia="en-US"/>
              </w:rPr>
              <w:t xml:space="preserve"> </w:t>
            </w:r>
            <w:r w:rsidRPr="22C64742">
              <w:rPr>
                <w:rFonts w:asciiTheme="minorHAnsi" w:eastAsia="Aptos" w:hAnsiTheme="minorHAnsi" w:cstheme="minorBidi"/>
                <w:noProof/>
                <w:sz w:val="22"/>
                <w:szCs w:val="22"/>
                <w:lang w:eastAsia="en-US"/>
              </w:rPr>
              <w:t xml:space="preserve">gerçekleştirmektedir. </w:t>
            </w:r>
          </w:p>
          <w:p w14:paraId="4598EABF" w14:textId="7C35AC14" w:rsidR="00DA0BB9" w:rsidRPr="00096F90" w:rsidRDefault="21400400" w:rsidP="22C64742">
            <w:pPr>
              <w:pStyle w:val="paragraph"/>
              <w:spacing w:before="0" w:beforeAutospacing="0" w:after="0" w:afterAutospacing="0"/>
              <w:ind w:right="-30"/>
              <w:jc w:val="both"/>
              <w:textAlignment w:val="baseline"/>
              <w:rPr>
                <w:rFonts w:asciiTheme="minorHAnsi" w:eastAsia="Aptos" w:hAnsiTheme="minorHAnsi" w:cstheme="minorBidi"/>
                <w:b/>
                <w:bCs/>
                <w:noProof/>
                <w:sz w:val="22"/>
                <w:szCs w:val="22"/>
                <w:lang w:eastAsia="en-US"/>
              </w:rPr>
            </w:pPr>
            <w:r w:rsidRPr="22C64742">
              <w:rPr>
                <w:rFonts w:asciiTheme="minorHAnsi" w:eastAsiaTheme="minorEastAsia" w:hAnsiTheme="minorHAnsi" w:cstheme="minorBidi"/>
                <w:b/>
                <w:bCs/>
                <w:color w:val="232323"/>
                <w:sz w:val="22"/>
                <w:szCs w:val="22"/>
                <w:lang w:eastAsia="en-US"/>
              </w:rPr>
              <w:t>[2_OD</w:t>
            </w:r>
            <w:proofErr w:type="gramStart"/>
            <w:r w:rsidRPr="22C64742">
              <w:rPr>
                <w:rFonts w:asciiTheme="minorHAnsi" w:eastAsiaTheme="minorEastAsia" w:hAnsiTheme="minorHAnsi" w:cstheme="minorBidi"/>
                <w:b/>
                <w:bCs/>
                <w:color w:val="232323"/>
                <w:sz w:val="22"/>
                <w:szCs w:val="22"/>
                <w:lang w:eastAsia="en-US"/>
              </w:rPr>
              <w:t>3]ECZ</w:t>
            </w:r>
            <w:proofErr w:type="gramEnd"/>
            <w:r w:rsidRPr="22C64742">
              <w:rPr>
                <w:rFonts w:asciiTheme="minorHAnsi" w:eastAsiaTheme="minorEastAsia" w:hAnsiTheme="minorHAnsi" w:cstheme="minorBidi"/>
                <w:b/>
                <w:bCs/>
                <w:color w:val="232323"/>
                <w:sz w:val="22"/>
                <w:szCs w:val="22"/>
                <w:lang w:eastAsia="en-US"/>
              </w:rPr>
              <w:t>_</w:t>
            </w:r>
            <w:r w:rsidR="19F21513" w:rsidRPr="22C64742">
              <w:rPr>
                <w:rFonts w:asciiTheme="minorHAnsi" w:eastAsia="Aptos" w:hAnsiTheme="minorHAnsi" w:cstheme="minorBidi"/>
                <w:b/>
                <w:bCs/>
                <w:noProof/>
                <w:sz w:val="22"/>
                <w:szCs w:val="22"/>
                <w:lang w:eastAsia="en-US"/>
              </w:rPr>
              <w:t>Yatay_Gecis_Muafiyet_Komisyonu_Top</w:t>
            </w:r>
            <w:r w:rsidR="49F731BA" w:rsidRPr="22C64742">
              <w:rPr>
                <w:rFonts w:asciiTheme="minorHAnsi" w:eastAsia="Aptos" w:hAnsiTheme="minorHAnsi" w:cstheme="minorBidi"/>
                <w:b/>
                <w:bCs/>
                <w:noProof/>
                <w:sz w:val="22"/>
                <w:szCs w:val="22"/>
                <w:lang w:eastAsia="en-US"/>
              </w:rPr>
              <w:t>.</w:t>
            </w:r>
            <w:r w:rsidR="19F21513" w:rsidRPr="22C64742">
              <w:rPr>
                <w:rFonts w:asciiTheme="minorHAnsi" w:eastAsia="Aptos" w:hAnsiTheme="minorHAnsi" w:cstheme="minorBidi"/>
                <w:b/>
                <w:bCs/>
                <w:noProof/>
                <w:sz w:val="22"/>
                <w:szCs w:val="22"/>
                <w:lang w:eastAsia="en-US"/>
              </w:rPr>
              <w:t>_</w:t>
            </w:r>
            <w:proofErr w:type="spellStart"/>
            <w:r w:rsidR="19F21513" w:rsidRPr="22C64742">
              <w:rPr>
                <w:rFonts w:asciiTheme="minorHAnsi" w:eastAsia="Aptos" w:hAnsiTheme="minorHAnsi" w:cstheme="minorBidi"/>
                <w:b/>
                <w:bCs/>
                <w:noProof/>
                <w:sz w:val="22"/>
                <w:szCs w:val="22"/>
                <w:lang w:eastAsia="en-US"/>
              </w:rPr>
              <w:t>Tutanagi</w:t>
            </w:r>
            <w:proofErr w:type="spellEnd"/>
          </w:p>
          <w:p w14:paraId="7D3C9DAB" w14:textId="07CD8F49" w:rsidR="00DA0BB9" w:rsidRPr="00096F90" w:rsidRDefault="00DA0BB9" w:rsidP="003860BE">
            <w:pPr>
              <w:pStyle w:val="paragraph"/>
              <w:spacing w:before="0" w:beforeAutospacing="0" w:after="0" w:afterAutospacing="0"/>
              <w:ind w:right="-30"/>
              <w:jc w:val="both"/>
              <w:textAlignment w:val="baseline"/>
              <w:rPr>
                <w:rFonts w:asciiTheme="minorHAnsi" w:eastAsia="Aptos" w:hAnsiTheme="minorHAnsi" w:cstheme="minorHAnsi"/>
                <w:b/>
                <w:bCs/>
                <w:noProof/>
                <w:sz w:val="22"/>
                <w:szCs w:val="22"/>
                <w:lang w:eastAsia="en-US"/>
              </w:rPr>
            </w:pPr>
          </w:p>
          <w:p w14:paraId="4A7CC34C" w14:textId="2F70455D" w:rsidR="00DA0BB9" w:rsidRPr="00096F90" w:rsidRDefault="4206CD6D" w:rsidP="22C64742">
            <w:pPr>
              <w:pStyle w:val="paragraph"/>
              <w:spacing w:before="0" w:beforeAutospacing="0" w:after="0" w:afterAutospacing="0"/>
              <w:ind w:right="-30"/>
              <w:jc w:val="both"/>
              <w:textAlignment w:val="baseline"/>
              <w:rPr>
                <w:rFonts w:asciiTheme="minorHAnsi" w:eastAsia="Aptos" w:hAnsiTheme="minorHAnsi" w:cstheme="minorBidi"/>
                <w:noProof/>
                <w:sz w:val="22"/>
                <w:szCs w:val="22"/>
                <w:lang w:eastAsia="en-US"/>
              </w:rPr>
            </w:pPr>
            <w:r w:rsidRPr="22C64742">
              <w:rPr>
                <w:rFonts w:asciiTheme="minorHAnsi" w:eastAsia="Aptos" w:hAnsiTheme="minorHAnsi" w:cstheme="minorBidi"/>
                <w:noProof/>
                <w:sz w:val="22"/>
                <w:szCs w:val="22"/>
                <w:lang w:eastAsia="en-US"/>
              </w:rPr>
              <w:t xml:space="preserve">İstanbul Medipol Üniversitesi Eczacılık Fakültesi Türkçe ve İngilizce Programları için 2024-2025 </w:t>
            </w:r>
            <w:r w:rsidR="7E1706BD" w:rsidRPr="22C64742">
              <w:rPr>
                <w:rFonts w:asciiTheme="minorHAnsi" w:eastAsia="Aptos" w:hAnsiTheme="minorHAnsi" w:cstheme="minorBidi"/>
                <w:noProof/>
                <w:sz w:val="22"/>
                <w:szCs w:val="22"/>
                <w:lang w:eastAsia="en-US"/>
              </w:rPr>
              <w:t>E</w:t>
            </w:r>
            <w:r w:rsidRPr="22C64742">
              <w:rPr>
                <w:rFonts w:asciiTheme="minorHAnsi" w:eastAsia="Aptos" w:hAnsiTheme="minorHAnsi" w:cstheme="minorBidi"/>
                <w:noProof/>
                <w:sz w:val="22"/>
                <w:szCs w:val="22"/>
                <w:lang w:eastAsia="en-US"/>
              </w:rPr>
              <w:t>ğitim-</w:t>
            </w:r>
            <w:r w:rsidR="1F7CC75B" w:rsidRPr="22C64742">
              <w:rPr>
                <w:rFonts w:asciiTheme="minorHAnsi" w:eastAsia="Aptos" w:hAnsiTheme="minorHAnsi" w:cstheme="minorBidi"/>
                <w:noProof/>
                <w:sz w:val="22"/>
                <w:szCs w:val="22"/>
                <w:lang w:eastAsia="en-US"/>
              </w:rPr>
              <w:t>Ö</w:t>
            </w:r>
            <w:r w:rsidRPr="22C64742">
              <w:rPr>
                <w:rFonts w:asciiTheme="minorHAnsi" w:eastAsia="Aptos" w:hAnsiTheme="minorHAnsi" w:cstheme="minorBidi"/>
                <w:noProof/>
                <w:sz w:val="22"/>
                <w:szCs w:val="22"/>
                <w:lang w:eastAsia="en-US"/>
              </w:rPr>
              <w:t>ğretim yılı yatay geçiş ilan ve sonuç listeleri</w:t>
            </w:r>
            <w:r w:rsidR="3FDF792B" w:rsidRPr="22C64742">
              <w:rPr>
                <w:rFonts w:asciiTheme="minorHAnsi" w:eastAsia="Aptos" w:hAnsiTheme="minorHAnsi" w:cstheme="minorBidi"/>
                <w:noProof/>
                <w:sz w:val="22"/>
                <w:szCs w:val="22"/>
                <w:lang w:eastAsia="en-US"/>
              </w:rPr>
              <w:t xml:space="preserve"> </w:t>
            </w:r>
          </w:p>
          <w:p w14:paraId="709E3746" w14:textId="597FE7B4" w:rsidR="00DA0BB9" w:rsidRPr="00096F90" w:rsidRDefault="51CD56F2" w:rsidP="22C64742">
            <w:pPr>
              <w:pStyle w:val="paragraph"/>
              <w:spacing w:before="0" w:beforeAutospacing="0" w:after="0" w:afterAutospacing="0"/>
              <w:ind w:right="-30"/>
              <w:jc w:val="both"/>
              <w:textAlignment w:val="baseline"/>
              <w:rPr>
                <w:rFonts w:asciiTheme="minorHAnsi" w:eastAsia="Aptos" w:hAnsiTheme="minorHAnsi" w:cstheme="minorBidi"/>
                <w:noProof/>
                <w:sz w:val="22"/>
                <w:szCs w:val="22"/>
                <w:lang w:eastAsia="en-US"/>
              </w:rPr>
            </w:pPr>
            <w:r w:rsidRPr="22C64742">
              <w:rPr>
                <w:rFonts w:asciiTheme="minorHAnsi" w:eastAsiaTheme="minorEastAsia" w:hAnsiTheme="minorHAnsi" w:cstheme="minorBidi"/>
                <w:b/>
                <w:bCs/>
                <w:color w:val="232323"/>
                <w:sz w:val="22"/>
                <w:szCs w:val="22"/>
                <w:lang w:eastAsia="en-US"/>
              </w:rPr>
              <w:t>[3_OD</w:t>
            </w:r>
            <w:proofErr w:type="gramStart"/>
            <w:r w:rsidRPr="22C64742">
              <w:rPr>
                <w:rFonts w:asciiTheme="minorHAnsi" w:eastAsiaTheme="minorEastAsia" w:hAnsiTheme="minorHAnsi" w:cstheme="minorBidi"/>
                <w:b/>
                <w:bCs/>
                <w:color w:val="232323"/>
                <w:sz w:val="22"/>
                <w:szCs w:val="22"/>
                <w:lang w:eastAsia="en-US"/>
              </w:rPr>
              <w:t>3]</w:t>
            </w:r>
            <w:proofErr w:type="spellStart"/>
            <w:r w:rsidRPr="22C64742">
              <w:rPr>
                <w:rFonts w:asciiTheme="minorHAnsi" w:eastAsiaTheme="minorEastAsia" w:hAnsiTheme="minorHAnsi" w:cstheme="minorBidi"/>
                <w:b/>
                <w:bCs/>
                <w:color w:val="232323"/>
                <w:sz w:val="22"/>
                <w:szCs w:val="22"/>
                <w:lang w:eastAsia="en-US"/>
              </w:rPr>
              <w:t>ECZ</w:t>
            </w:r>
            <w:proofErr w:type="gramEnd"/>
            <w:r w:rsidRPr="22C64742">
              <w:rPr>
                <w:rFonts w:asciiTheme="minorHAnsi" w:eastAsiaTheme="minorEastAsia" w:hAnsiTheme="minorHAnsi" w:cstheme="minorBidi"/>
                <w:b/>
                <w:bCs/>
                <w:color w:val="232323"/>
                <w:sz w:val="22"/>
                <w:szCs w:val="22"/>
                <w:lang w:eastAsia="en-US"/>
              </w:rPr>
              <w:t>_</w:t>
            </w:r>
            <w:r w:rsidR="4206CD6D" w:rsidRPr="22C64742">
              <w:rPr>
                <w:rFonts w:asciiTheme="minorHAnsi" w:eastAsia="Aptos" w:hAnsiTheme="minorHAnsi" w:cstheme="minorBidi"/>
                <w:b/>
                <w:bCs/>
                <w:noProof/>
                <w:sz w:val="22"/>
                <w:szCs w:val="22"/>
                <w:lang w:eastAsia="en-US"/>
              </w:rPr>
              <w:t>Yatay_Gecis_Ilan_Sonuc_Listeleri’</w:t>
            </w:r>
            <w:r w:rsidR="4206CD6D" w:rsidRPr="22C64742">
              <w:rPr>
                <w:rFonts w:asciiTheme="minorHAnsi" w:eastAsia="Aptos" w:hAnsiTheme="minorHAnsi" w:cstheme="minorBidi"/>
                <w:noProof/>
                <w:sz w:val="22"/>
                <w:szCs w:val="22"/>
                <w:lang w:eastAsia="en-US"/>
              </w:rPr>
              <w:t>nde</w:t>
            </w:r>
            <w:proofErr w:type="spellEnd"/>
            <w:r w:rsidR="4206CD6D" w:rsidRPr="22C64742">
              <w:rPr>
                <w:rFonts w:asciiTheme="minorHAnsi" w:eastAsia="Aptos" w:hAnsiTheme="minorHAnsi" w:cstheme="minorBidi"/>
                <w:noProof/>
                <w:sz w:val="22"/>
                <w:szCs w:val="22"/>
                <w:lang w:eastAsia="en-US"/>
              </w:rPr>
              <w:t xml:space="preserve"> yer almaktadır.</w:t>
            </w:r>
          </w:p>
        </w:tc>
      </w:tr>
      <w:tr w:rsidR="1F7B69B1" w:rsidRPr="00096F90" w14:paraId="65D80569" w14:textId="77777777" w:rsidTr="22C64742">
        <w:trPr>
          <w:trHeight w:val="300"/>
        </w:trPr>
        <w:tc>
          <w:tcPr>
            <w:tcW w:w="9062" w:type="dxa"/>
            <w:gridSpan w:val="2"/>
          </w:tcPr>
          <w:p w14:paraId="6A31F515" w14:textId="3DD45A64" w:rsidR="1F7B69B1" w:rsidRPr="00096F90" w:rsidRDefault="1F7B69B1" w:rsidP="003860BE">
            <w:pPr>
              <w:jc w:val="both"/>
              <w:rPr>
                <w:rFonts w:eastAsia="Times New Roman" w:cstheme="minorHAnsi"/>
                <w:lang w:eastAsia="tr-TR"/>
              </w:rPr>
            </w:pPr>
          </w:p>
        </w:tc>
      </w:tr>
      <w:tr w:rsidR="00DA0BB9" w:rsidRPr="00096F90" w14:paraId="0E0761C3" w14:textId="77777777" w:rsidTr="22C64742">
        <w:trPr>
          <w:trHeight w:val="343"/>
        </w:trPr>
        <w:tc>
          <w:tcPr>
            <w:tcW w:w="7083" w:type="dxa"/>
            <w:vMerge w:val="restart"/>
            <w:shd w:val="clear" w:color="auto" w:fill="BADEF6"/>
            <w:vAlign w:val="center"/>
          </w:tcPr>
          <w:p w14:paraId="2FD3D5D8" w14:textId="77777777" w:rsidR="00DA0BB9" w:rsidRPr="00096F90" w:rsidRDefault="00DA0BB9" w:rsidP="003860BE">
            <w:pPr>
              <w:spacing w:line="276" w:lineRule="auto"/>
              <w:jc w:val="both"/>
              <w:rPr>
                <w:rFonts w:cstheme="minorHAnsi"/>
                <w:b/>
                <w:bCs/>
                <w:u w:val="single"/>
              </w:rPr>
            </w:pPr>
            <w:r w:rsidRPr="00096F90">
              <w:rPr>
                <w:rFonts w:cstheme="minorHAnsi"/>
                <w:b/>
                <w:bCs/>
                <w:u w:val="single"/>
              </w:rPr>
              <w:t>B.2.4. Yeterliliklerin sertifikalandırılması ve diploma</w:t>
            </w:r>
          </w:p>
        </w:tc>
        <w:tc>
          <w:tcPr>
            <w:tcW w:w="1979" w:type="dxa"/>
            <w:shd w:val="clear" w:color="auto" w:fill="BADEF6"/>
            <w:vAlign w:val="center"/>
          </w:tcPr>
          <w:p w14:paraId="6CBF9D6D" w14:textId="77777777" w:rsidR="00DA0BB9" w:rsidRPr="00096F90" w:rsidRDefault="00DA0BB9" w:rsidP="003860BE">
            <w:pPr>
              <w:spacing w:line="276" w:lineRule="auto"/>
              <w:jc w:val="both"/>
              <w:rPr>
                <w:rFonts w:cstheme="minorHAnsi"/>
                <w:b/>
                <w:bCs/>
              </w:rPr>
            </w:pPr>
            <w:r w:rsidRPr="00096F90">
              <w:rPr>
                <w:rFonts w:cstheme="minorHAnsi"/>
                <w:b/>
                <w:bCs/>
              </w:rPr>
              <w:t>Olgunluk Düzeyi</w:t>
            </w:r>
          </w:p>
        </w:tc>
      </w:tr>
      <w:tr w:rsidR="00DA0BB9" w:rsidRPr="00096F90" w14:paraId="05093C74" w14:textId="77777777" w:rsidTr="22C64742">
        <w:trPr>
          <w:trHeight w:val="276"/>
        </w:trPr>
        <w:tc>
          <w:tcPr>
            <w:tcW w:w="7083" w:type="dxa"/>
            <w:vMerge/>
            <w:vAlign w:val="center"/>
          </w:tcPr>
          <w:p w14:paraId="4C3E3B26" w14:textId="77777777" w:rsidR="00DA0BB9" w:rsidRPr="00096F90" w:rsidRDefault="00DA0BB9" w:rsidP="003860BE">
            <w:pPr>
              <w:spacing w:line="276" w:lineRule="auto"/>
              <w:jc w:val="both"/>
              <w:rPr>
                <w:rFonts w:cstheme="minorHAnsi"/>
                <w:b/>
                <w:bCs/>
              </w:rPr>
            </w:pPr>
          </w:p>
        </w:tc>
        <w:tc>
          <w:tcPr>
            <w:tcW w:w="1979" w:type="dxa"/>
            <w:shd w:val="clear" w:color="auto" w:fill="BADEF6"/>
            <w:vAlign w:val="center"/>
          </w:tcPr>
          <w:p w14:paraId="0A6FFB52" w14:textId="77777777" w:rsidR="00DA0BB9" w:rsidRPr="00096F90" w:rsidRDefault="00DA0BB9" w:rsidP="003860BE">
            <w:pPr>
              <w:spacing w:line="276" w:lineRule="auto"/>
              <w:jc w:val="center"/>
              <w:rPr>
                <w:rFonts w:cstheme="minorHAnsi"/>
                <w:b/>
                <w:bCs/>
              </w:rPr>
            </w:pPr>
            <w:r w:rsidRPr="00096F90">
              <w:rPr>
                <w:rFonts w:cstheme="minorHAnsi"/>
                <w:b/>
                <w:bCs/>
              </w:rPr>
              <w:t>3</w:t>
            </w:r>
          </w:p>
        </w:tc>
      </w:tr>
      <w:tr w:rsidR="00DA0BB9" w:rsidRPr="00096F90" w14:paraId="7393B25F" w14:textId="77777777" w:rsidTr="22C64742">
        <w:trPr>
          <w:trHeight w:val="694"/>
        </w:trPr>
        <w:tc>
          <w:tcPr>
            <w:tcW w:w="9062" w:type="dxa"/>
            <w:gridSpan w:val="2"/>
          </w:tcPr>
          <w:p w14:paraId="4E60E271" w14:textId="6CEBB740" w:rsidR="00DA0BB9" w:rsidRPr="00096F90" w:rsidRDefault="4206CD6D" w:rsidP="22C64742">
            <w:pPr>
              <w:jc w:val="both"/>
              <w:rPr>
                <w:rFonts w:eastAsia="Aptos"/>
                <w:color w:val="000000"/>
                <w:shd w:val="clear" w:color="auto" w:fill="FFFFFF"/>
              </w:rPr>
            </w:pPr>
            <w:r w:rsidRPr="22C64742">
              <w:rPr>
                <w:rFonts w:eastAsia="Aptos"/>
                <w:color w:val="000000"/>
                <w:shd w:val="clear" w:color="auto" w:fill="FFFFFF"/>
              </w:rPr>
              <w:t xml:space="preserve">Eczacılık Fakültesi sertifikalandırma ve diploma işlemleri “Diploma, Diploma Eki ve Diğer Mezuniyet Belgeleri </w:t>
            </w:r>
            <w:proofErr w:type="spellStart"/>
            <w:r w:rsidRPr="22C64742">
              <w:rPr>
                <w:rFonts w:eastAsia="Aptos"/>
                <w:color w:val="000000"/>
                <w:shd w:val="clear" w:color="auto" w:fill="FFFFFF"/>
              </w:rPr>
              <w:t>Yönergesi”ne</w:t>
            </w:r>
            <w:proofErr w:type="spellEnd"/>
            <w:r w:rsidRPr="22C64742">
              <w:rPr>
                <w:rFonts w:eastAsia="Aptos"/>
                <w:color w:val="000000"/>
                <w:shd w:val="clear" w:color="auto" w:fill="FFFFFF"/>
              </w:rPr>
              <w:t xml:space="preserve"> uygun olarak yürütülmekte, izlenmekte ve gerekli önlemler alınmaktadır </w:t>
            </w:r>
            <w:r w:rsidR="4D4C1252" w:rsidRPr="22C64742">
              <w:rPr>
                <w:rFonts w:eastAsiaTheme="minorEastAsia"/>
                <w:b/>
                <w:bCs/>
                <w:color w:val="232323"/>
              </w:rPr>
              <w:t>[1_OD</w:t>
            </w:r>
            <w:proofErr w:type="gramStart"/>
            <w:r w:rsidR="4D4C1252" w:rsidRPr="22C64742">
              <w:rPr>
                <w:rFonts w:eastAsiaTheme="minorEastAsia"/>
                <w:b/>
                <w:bCs/>
                <w:color w:val="232323"/>
              </w:rPr>
              <w:t>2]ECZ</w:t>
            </w:r>
            <w:proofErr w:type="gramEnd"/>
            <w:r w:rsidR="4D4C1252" w:rsidRPr="22C64742">
              <w:rPr>
                <w:rFonts w:eastAsiaTheme="minorEastAsia"/>
                <w:b/>
                <w:bCs/>
                <w:color w:val="232323"/>
              </w:rPr>
              <w:t>_</w:t>
            </w:r>
            <w:r w:rsidRPr="22C64742">
              <w:rPr>
                <w:rFonts w:eastAsia="Aptos"/>
                <w:b/>
                <w:bCs/>
                <w:color w:val="000000"/>
                <w:shd w:val="clear" w:color="auto" w:fill="FFFFFF"/>
              </w:rPr>
              <w:t>Diploma_Diploma_Eki_v</w:t>
            </w:r>
            <w:r w:rsidR="7BF04207" w:rsidRPr="22C64742">
              <w:rPr>
                <w:rFonts w:eastAsia="Aptos"/>
                <w:b/>
                <w:bCs/>
                <w:color w:val="000000"/>
                <w:shd w:val="clear" w:color="auto" w:fill="FFFFFF"/>
              </w:rPr>
              <w:t>d.</w:t>
            </w:r>
            <w:r w:rsidRPr="22C64742">
              <w:rPr>
                <w:rFonts w:eastAsia="Aptos"/>
                <w:b/>
                <w:bCs/>
                <w:color w:val="000000"/>
                <w:shd w:val="clear" w:color="auto" w:fill="FFFFFF"/>
              </w:rPr>
              <w:t>_Mezuniyet_Belgeleri_Yonergesi.</w:t>
            </w:r>
          </w:p>
          <w:p w14:paraId="75DBDAA5" w14:textId="77777777" w:rsidR="00DA0BB9" w:rsidRPr="00096F90" w:rsidRDefault="00DA0BB9" w:rsidP="003860BE">
            <w:pPr>
              <w:jc w:val="both"/>
              <w:rPr>
                <w:rFonts w:eastAsia="Aptos" w:cstheme="minorHAnsi"/>
                <w:color w:val="000000"/>
                <w:shd w:val="clear" w:color="auto" w:fill="FFFFFF"/>
              </w:rPr>
            </w:pPr>
          </w:p>
          <w:p w14:paraId="67B186F7" w14:textId="64434974" w:rsidR="003860BE" w:rsidRDefault="24ED23E9" w:rsidP="22C64742">
            <w:pPr>
              <w:jc w:val="both"/>
              <w:rPr>
                <w:rFonts w:eastAsia="Aptos"/>
                <w:b/>
                <w:bCs/>
              </w:rPr>
            </w:pPr>
            <w:r w:rsidRPr="22C64742">
              <w:rPr>
                <w:rFonts w:eastAsia="Aptos"/>
                <w:color w:val="000000"/>
                <w:shd w:val="clear" w:color="auto" w:fill="FFFFFF"/>
              </w:rPr>
              <w:t xml:space="preserve">Mezuniyet koşullarına ait ilgili kısımlar “Eczacılık Fakültesi Eğitim-Öğretim ve Sınav </w:t>
            </w:r>
            <w:proofErr w:type="spellStart"/>
            <w:r w:rsidRPr="22C64742">
              <w:rPr>
                <w:rFonts w:eastAsia="Aptos"/>
                <w:color w:val="000000"/>
                <w:shd w:val="clear" w:color="auto" w:fill="FFFFFF"/>
              </w:rPr>
              <w:t>Yönergesi”nde</w:t>
            </w:r>
            <w:proofErr w:type="spellEnd"/>
            <w:r w:rsidRPr="22C64742">
              <w:rPr>
                <w:rFonts w:eastAsia="Aptos"/>
                <w:color w:val="000000"/>
                <w:shd w:val="clear" w:color="auto" w:fill="FFFFFF"/>
              </w:rPr>
              <w:t xml:space="preserve"> yer almaktadır </w:t>
            </w:r>
            <w:r w:rsidR="58ADC42D" w:rsidRPr="22C64742">
              <w:rPr>
                <w:rFonts w:eastAsiaTheme="minorEastAsia"/>
                <w:b/>
                <w:bCs/>
                <w:color w:val="232323"/>
              </w:rPr>
              <w:t>[2_OD</w:t>
            </w:r>
            <w:proofErr w:type="gramStart"/>
            <w:r w:rsidR="58ADC42D" w:rsidRPr="22C64742">
              <w:rPr>
                <w:rFonts w:eastAsiaTheme="minorEastAsia"/>
                <w:b/>
                <w:bCs/>
                <w:color w:val="232323"/>
              </w:rPr>
              <w:t>2]</w:t>
            </w:r>
            <w:proofErr w:type="spellStart"/>
            <w:r w:rsidR="58ADC42D" w:rsidRPr="22C64742">
              <w:rPr>
                <w:rFonts w:eastAsiaTheme="minorEastAsia"/>
                <w:b/>
                <w:bCs/>
                <w:color w:val="232323"/>
              </w:rPr>
              <w:t>ECZ</w:t>
            </w:r>
            <w:proofErr w:type="gramEnd"/>
            <w:r w:rsidR="58ADC42D" w:rsidRPr="22C64742">
              <w:rPr>
                <w:rFonts w:eastAsiaTheme="minorEastAsia"/>
                <w:b/>
                <w:bCs/>
                <w:color w:val="232323"/>
              </w:rPr>
              <w:t>_</w:t>
            </w:r>
            <w:r w:rsidRPr="22C64742">
              <w:rPr>
                <w:rFonts w:eastAsia="Aptos"/>
                <w:b/>
                <w:bCs/>
              </w:rPr>
              <w:t>Ecz_Fak_Egitim_Ogretim_ve_Sinav_Yonergesi</w:t>
            </w:r>
            <w:proofErr w:type="spellEnd"/>
            <w:r w:rsidRPr="22C64742">
              <w:rPr>
                <w:rFonts w:eastAsia="Aptos"/>
                <w:b/>
                <w:bCs/>
              </w:rPr>
              <w:t>.</w:t>
            </w:r>
          </w:p>
          <w:p w14:paraId="5AD9499E" w14:textId="49E24989" w:rsidR="003860BE" w:rsidRPr="00096F90" w:rsidRDefault="003860BE" w:rsidP="22C64742">
            <w:pPr>
              <w:jc w:val="both"/>
              <w:rPr>
                <w:rFonts w:eastAsia="Aptos"/>
                <w:b/>
                <w:bCs/>
                <w:shd w:val="clear" w:color="auto" w:fill="FFFFFF"/>
              </w:rPr>
            </w:pPr>
          </w:p>
          <w:p w14:paraId="33DC53C0" w14:textId="2093A2CD" w:rsidR="00DA0BB9" w:rsidRPr="00096F90" w:rsidRDefault="4206CD6D" w:rsidP="22C64742">
            <w:pPr>
              <w:jc w:val="both"/>
              <w:rPr>
                <w:rFonts w:eastAsia="Aptos"/>
                <w:color w:val="000000"/>
                <w:shd w:val="clear" w:color="auto" w:fill="FFFFFF"/>
              </w:rPr>
            </w:pPr>
            <w:r w:rsidRPr="22C64742">
              <w:rPr>
                <w:rFonts w:eastAsia="Aptos"/>
                <w:color w:val="000000"/>
                <w:shd w:val="clear" w:color="auto" w:fill="FFFFFF"/>
              </w:rPr>
              <w:t xml:space="preserve">2023-2024 </w:t>
            </w:r>
            <w:r w:rsidR="2B054498" w:rsidRPr="22C64742">
              <w:rPr>
                <w:rFonts w:eastAsia="Aptos"/>
                <w:color w:val="000000"/>
                <w:shd w:val="clear" w:color="auto" w:fill="FFFFFF"/>
              </w:rPr>
              <w:t xml:space="preserve">eğitim öğretim yılında </w:t>
            </w:r>
            <w:r w:rsidRPr="22C64742">
              <w:rPr>
                <w:rFonts w:eastAsia="Aptos"/>
                <w:color w:val="000000"/>
                <w:shd w:val="clear" w:color="auto" w:fill="FFFFFF"/>
              </w:rPr>
              <w:t xml:space="preserve">mezun </w:t>
            </w:r>
            <w:r w:rsidR="63B89E28" w:rsidRPr="22C64742">
              <w:rPr>
                <w:rFonts w:eastAsia="Aptos"/>
                <w:color w:val="000000"/>
                <w:shd w:val="clear" w:color="auto" w:fill="FFFFFF"/>
              </w:rPr>
              <w:t xml:space="preserve">olacak olan </w:t>
            </w:r>
            <w:r w:rsidRPr="22C64742">
              <w:rPr>
                <w:rFonts w:eastAsia="Aptos"/>
                <w:color w:val="000000"/>
                <w:shd w:val="clear" w:color="auto" w:fill="FFFFFF"/>
              </w:rPr>
              <w:t>öğrenciler</w:t>
            </w:r>
            <w:r w:rsidR="248868B9" w:rsidRPr="22C64742">
              <w:rPr>
                <w:rFonts w:eastAsia="Aptos"/>
                <w:color w:val="000000"/>
                <w:shd w:val="clear" w:color="auto" w:fill="FFFFFF"/>
              </w:rPr>
              <w:t>in mezuniyet durumları</w:t>
            </w:r>
            <w:r w:rsidRPr="22C64742">
              <w:rPr>
                <w:rFonts w:eastAsia="Aptos"/>
                <w:color w:val="000000"/>
                <w:shd w:val="clear" w:color="auto" w:fill="FFFFFF"/>
              </w:rPr>
              <w:t xml:space="preserve"> </w:t>
            </w:r>
            <w:r w:rsidR="3CD93F08" w:rsidRPr="22C64742">
              <w:rPr>
                <w:rFonts w:eastAsia="Aptos"/>
                <w:color w:val="000000"/>
                <w:shd w:val="clear" w:color="auto" w:fill="FFFFFF"/>
              </w:rPr>
              <w:t xml:space="preserve">ile </w:t>
            </w:r>
            <w:r w:rsidRPr="22C64742">
              <w:rPr>
                <w:rFonts w:eastAsia="Aptos"/>
                <w:color w:val="000000"/>
                <w:shd w:val="clear" w:color="auto" w:fill="FFFFFF"/>
              </w:rPr>
              <w:t>ilgili üst yazı ve fakülte yönetim kurulu kararı</w:t>
            </w:r>
          </w:p>
          <w:p w14:paraId="2685BC40" w14:textId="4DAD33BD" w:rsidR="00DA0BB9" w:rsidRPr="00096F90" w:rsidRDefault="09F9ACDF" w:rsidP="22C64742">
            <w:pPr>
              <w:jc w:val="both"/>
              <w:rPr>
                <w:color w:val="000000"/>
                <w:shd w:val="clear" w:color="auto" w:fill="FFFFFF"/>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4ED23E9" w:rsidRPr="22C64742">
              <w:rPr>
                <w:rFonts w:eastAsia="Aptos"/>
                <w:b/>
                <w:bCs/>
              </w:rPr>
              <w:t>Mezun_Ogrenci_Fakulte_Yonetim_Kurulu_Karari</w:t>
            </w:r>
            <w:proofErr w:type="spellEnd"/>
            <w:r w:rsidR="24ED23E9" w:rsidRPr="22C64742">
              <w:rPr>
                <w:rFonts w:eastAsia="Aptos"/>
                <w:color w:val="000000"/>
                <w:shd w:val="clear" w:color="auto" w:fill="FFFFFF"/>
              </w:rPr>
              <w:t xml:space="preserve"> ekte tarafınıza sunulmuştur. </w:t>
            </w:r>
          </w:p>
        </w:tc>
      </w:tr>
    </w:tbl>
    <w:p w14:paraId="042EDF86" w14:textId="77777777" w:rsidR="00DA0BB9" w:rsidRPr="00096F90" w:rsidRDefault="00DA0BB9" w:rsidP="00DA0BB9">
      <w:pPr>
        <w:rPr>
          <w:rFonts w:cstheme="minorHAnsi"/>
        </w:rPr>
      </w:pPr>
    </w:p>
    <w:p w14:paraId="1541D8A5" w14:textId="77777777" w:rsidR="00DA0BB9" w:rsidRPr="00096F90" w:rsidRDefault="00DA0BB9" w:rsidP="00DA0BB9">
      <w:pPr>
        <w:spacing w:line="276" w:lineRule="auto"/>
        <w:jc w:val="both"/>
        <w:rPr>
          <w:rFonts w:cstheme="minorHAnsi"/>
          <w:b/>
        </w:rPr>
      </w:pPr>
      <w:proofErr w:type="gramStart"/>
      <w:r w:rsidRPr="00096F90">
        <w:rPr>
          <w:rFonts w:cstheme="minorHAnsi"/>
          <w:b/>
        </w:rPr>
        <w:t>B.3.  Öğrenme</w:t>
      </w:r>
      <w:proofErr w:type="gramEnd"/>
      <w:r w:rsidRPr="00096F90">
        <w:rPr>
          <w:rFonts w:cstheme="minorHAnsi"/>
          <w:b/>
        </w:rPr>
        <w:t xml:space="preserve"> Kaynakları ve Akademik Destek Hizmetleri</w:t>
      </w:r>
    </w:p>
    <w:tbl>
      <w:tblPr>
        <w:tblStyle w:val="TabloKlavuzu"/>
        <w:tblW w:w="0" w:type="auto"/>
        <w:tblLook w:val="04A0" w:firstRow="1" w:lastRow="0" w:firstColumn="1" w:lastColumn="0" w:noHBand="0" w:noVBand="1"/>
      </w:tblPr>
      <w:tblGrid>
        <w:gridCol w:w="7083"/>
        <w:gridCol w:w="1979"/>
      </w:tblGrid>
      <w:tr w:rsidR="00DA0BB9" w:rsidRPr="00096F90" w14:paraId="4ACDD7E1" w14:textId="77777777" w:rsidTr="22C64742">
        <w:trPr>
          <w:trHeight w:val="343"/>
        </w:trPr>
        <w:tc>
          <w:tcPr>
            <w:tcW w:w="7083" w:type="dxa"/>
            <w:vMerge w:val="restart"/>
            <w:shd w:val="clear" w:color="auto" w:fill="BADEF6"/>
            <w:vAlign w:val="center"/>
          </w:tcPr>
          <w:p w14:paraId="1A20F7ED" w14:textId="77777777" w:rsidR="00DA0BB9" w:rsidRPr="00096F90" w:rsidRDefault="00DA0BB9" w:rsidP="00DA0BB9">
            <w:pPr>
              <w:spacing w:line="276" w:lineRule="auto"/>
              <w:rPr>
                <w:rFonts w:cstheme="minorHAnsi"/>
                <w:b/>
                <w:bCs/>
                <w:u w:val="single"/>
              </w:rPr>
            </w:pPr>
            <w:r w:rsidRPr="00096F90">
              <w:rPr>
                <w:rFonts w:cstheme="minorHAnsi"/>
                <w:b/>
                <w:bCs/>
                <w:u w:val="single"/>
              </w:rPr>
              <w:t>B.3.1. Öğrenme ortam ve kaynakları</w:t>
            </w:r>
          </w:p>
        </w:tc>
        <w:tc>
          <w:tcPr>
            <w:tcW w:w="1979" w:type="dxa"/>
            <w:shd w:val="clear" w:color="auto" w:fill="BADEF6"/>
            <w:vAlign w:val="center"/>
          </w:tcPr>
          <w:p w14:paraId="7DD40B99"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2AAF7AF5" w14:textId="77777777" w:rsidTr="22C64742">
        <w:trPr>
          <w:trHeight w:val="276"/>
        </w:trPr>
        <w:tc>
          <w:tcPr>
            <w:tcW w:w="7083" w:type="dxa"/>
            <w:vMerge/>
            <w:vAlign w:val="center"/>
          </w:tcPr>
          <w:p w14:paraId="55DFB0C6"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018D7433" w14:textId="5A9C70FC" w:rsidR="00DA0BB9" w:rsidRPr="00096F90" w:rsidRDefault="0D93A11B" w:rsidP="1F7B69B1">
            <w:pPr>
              <w:spacing w:line="276" w:lineRule="auto"/>
              <w:jc w:val="center"/>
              <w:rPr>
                <w:rFonts w:cstheme="minorHAnsi"/>
                <w:b/>
                <w:bCs/>
              </w:rPr>
            </w:pPr>
            <w:r w:rsidRPr="00096F90">
              <w:rPr>
                <w:rFonts w:cstheme="minorHAnsi"/>
                <w:b/>
                <w:bCs/>
              </w:rPr>
              <w:t>3</w:t>
            </w:r>
          </w:p>
        </w:tc>
      </w:tr>
      <w:tr w:rsidR="00DA0BB9" w:rsidRPr="00096F90" w14:paraId="75343DCC" w14:textId="77777777" w:rsidTr="22C64742">
        <w:trPr>
          <w:trHeight w:val="1338"/>
        </w:trPr>
        <w:tc>
          <w:tcPr>
            <w:tcW w:w="9062" w:type="dxa"/>
            <w:gridSpan w:val="2"/>
          </w:tcPr>
          <w:p w14:paraId="2B676074" w14:textId="0A9713FF" w:rsidR="00DA0BB9" w:rsidRPr="00096F90" w:rsidRDefault="4206CD6D" w:rsidP="22C64742">
            <w:pPr>
              <w:jc w:val="both"/>
              <w:rPr>
                <w:rFonts w:eastAsia="Calibri"/>
                <w:b/>
                <w:bCs/>
              </w:rPr>
            </w:pPr>
            <w:r w:rsidRPr="22C64742">
              <w:rPr>
                <w:rFonts w:eastAsia="Calibri"/>
              </w:rPr>
              <w:t xml:space="preserve">2023-2024 eğitim-öğretim yılı bahar dönemi ve 2024-2025 </w:t>
            </w:r>
            <w:r w:rsidR="25326D63" w:rsidRPr="22C64742">
              <w:rPr>
                <w:rFonts w:eastAsia="Calibri"/>
              </w:rPr>
              <w:t>E</w:t>
            </w:r>
            <w:r w:rsidRPr="22C64742">
              <w:rPr>
                <w:rFonts w:eastAsia="Calibri"/>
              </w:rPr>
              <w:t>ğitim-</w:t>
            </w:r>
            <w:r w:rsidR="078204A2" w:rsidRPr="22C64742">
              <w:rPr>
                <w:rFonts w:eastAsia="Calibri"/>
              </w:rPr>
              <w:t>Ö</w:t>
            </w:r>
            <w:r w:rsidRPr="22C64742">
              <w:rPr>
                <w:rFonts w:eastAsia="Calibri"/>
              </w:rPr>
              <w:t xml:space="preserve">ğretim yılı güz dönemi için fakültemize tahsis edilmiş dersliklere ve amfilere ait kroki ve fotoğraflara ekte yer verilmiştir </w:t>
            </w:r>
            <w:r w:rsidR="3BBA8C47" w:rsidRPr="22C64742">
              <w:rPr>
                <w:rFonts w:eastAsiaTheme="minorEastAsia"/>
                <w:b/>
                <w:bCs/>
                <w:color w:val="232323"/>
              </w:rPr>
              <w:t>[1_OD</w:t>
            </w:r>
            <w:proofErr w:type="gramStart"/>
            <w:r w:rsidR="3BBA8C47" w:rsidRPr="22C64742">
              <w:rPr>
                <w:rFonts w:eastAsiaTheme="minorEastAsia"/>
                <w:b/>
                <w:bCs/>
                <w:color w:val="232323"/>
              </w:rPr>
              <w:t>3]</w:t>
            </w:r>
            <w:proofErr w:type="spellStart"/>
            <w:r w:rsidR="3BBA8C47" w:rsidRPr="22C64742">
              <w:rPr>
                <w:rFonts w:eastAsiaTheme="minorEastAsia"/>
                <w:b/>
                <w:bCs/>
                <w:color w:val="232323"/>
              </w:rPr>
              <w:t>ECZ</w:t>
            </w:r>
            <w:proofErr w:type="gramEnd"/>
            <w:r w:rsidR="3BBA8C47" w:rsidRPr="22C64742">
              <w:rPr>
                <w:rFonts w:eastAsiaTheme="minorEastAsia"/>
                <w:b/>
                <w:bCs/>
                <w:color w:val="232323"/>
              </w:rPr>
              <w:t>_</w:t>
            </w:r>
            <w:r w:rsidRPr="22C64742">
              <w:rPr>
                <w:rFonts w:eastAsia="Calibri"/>
                <w:b/>
                <w:bCs/>
              </w:rPr>
              <w:t>Derslikler_ve_Amfiler</w:t>
            </w:r>
            <w:proofErr w:type="spellEnd"/>
            <w:r w:rsidRPr="22C64742">
              <w:rPr>
                <w:rFonts w:eastAsia="Calibri"/>
              </w:rPr>
              <w:t>. Uygulama derslerimizi gerçekleştirdiğimiz laboratuvarların fotoğrafları ekte yer almaktadır</w:t>
            </w:r>
            <w:r w:rsidRPr="22C64742">
              <w:rPr>
                <w:rFonts w:eastAsia="Calibri"/>
                <w:b/>
                <w:bCs/>
              </w:rPr>
              <w:t xml:space="preserve"> </w:t>
            </w:r>
            <w:r w:rsidR="0C155251" w:rsidRPr="22C64742">
              <w:rPr>
                <w:rFonts w:eastAsiaTheme="minorEastAsia"/>
                <w:b/>
                <w:bCs/>
                <w:color w:val="232323"/>
              </w:rPr>
              <w:t>[2_OD</w:t>
            </w:r>
            <w:proofErr w:type="gramStart"/>
            <w:r w:rsidR="0C155251" w:rsidRPr="22C64742">
              <w:rPr>
                <w:rFonts w:eastAsiaTheme="minorEastAsia"/>
                <w:b/>
                <w:bCs/>
                <w:color w:val="232323"/>
              </w:rPr>
              <w:t>3]</w:t>
            </w:r>
            <w:proofErr w:type="spellStart"/>
            <w:r w:rsidR="0C155251" w:rsidRPr="22C64742">
              <w:rPr>
                <w:rFonts w:eastAsiaTheme="minorEastAsia"/>
                <w:b/>
                <w:bCs/>
                <w:color w:val="232323"/>
              </w:rPr>
              <w:t>ECZ</w:t>
            </w:r>
            <w:proofErr w:type="gramEnd"/>
            <w:r w:rsidR="0C155251" w:rsidRPr="22C64742">
              <w:rPr>
                <w:rFonts w:eastAsiaTheme="minorEastAsia"/>
                <w:b/>
                <w:bCs/>
                <w:color w:val="232323"/>
              </w:rPr>
              <w:t>_</w:t>
            </w:r>
            <w:r w:rsidRPr="22C64742">
              <w:rPr>
                <w:rFonts w:eastAsia="Calibri"/>
                <w:b/>
                <w:bCs/>
              </w:rPr>
              <w:t>Laboratuvarlar</w:t>
            </w:r>
            <w:proofErr w:type="spellEnd"/>
            <w:r w:rsidRPr="22C64742">
              <w:rPr>
                <w:rFonts w:eastAsia="Calibri"/>
                <w:b/>
                <w:bCs/>
              </w:rPr>
              <w:t>.</w:t>
            </w:r>
          </w:p>
          <w:p w14:paraId="12AC726E" w14:textId="68D40758" w:rsidR="1F7B69B1" w:rsidRPr="00096F90" w:rsidRDefault="1F7B69B1" w:rsidP="1F7B69B1">
            <w:pPr>
              <w:jc w:val="both"/>
              <w:rPr>
                <w:rFonts w:eastAsia="Calibri" w:cstheme="minorHAnsi"/>
                <w:b/>
                <w:bCs/>
              </w:rPr>
            </w:pPr>
          </w:p>
          <w:p w14:paraId="37EC0979" w14:textId="2284FB0D" w:rsidR="00DA0BB9" w:rsidRPr="00096F90" w:rsidRDefault="4206CD6D" w:rsidP="22C64742">
            <w:pPr>
              <w:jc w:val="both"/>
              <w:rPr>
                <w:b/>
                <w:bCs/>
              </w:rPr>
            </w:pPr>
            <w:r w:rsidRPr="22C64742">
              <w:rPr>
                <w:rFonts w:eastAsia="Calibri"/>
              </w:rPr>
              <w:t xml:space="preserve">Fakültemizin talepleri doğrultusunda üniversitemizin kütüphanesi tarafından 2023-2024 </w:t>
            </w:r>
            <w:r w:rsidR="51BF3DDA" w:rsidRPr="22C64742">
              <w:rPr>
                <w:rFonts w:eastAsia="Calibri"/>
              </w:rPr>
              <w:t>E</w:t>
            </w:r>
            <w:r w:rsidRPr="22C64742">
              <w:rPr>
                <w:rFonts w:eastAsia="Calibri"/>
              </w:rPr>
              <w:t>ğitim-</w:t>
            </w:r>
            <w:r w:rsidR="474F1AC8" w:rsidRPr="22C64742">
              <w:rPr>
                <w:rFonts w:eastAsia="Calibri"/>
              </w:rPr>
              <w:t>Ö</w:t>
            </w:r>
            <w:r w:rsidRPr="22C64742">
              <w:rPr>
                <w:rFonts w:eastAsia="Calibri"/>
              </w:rPr>
              <w:t xml:space="preserve">ğretim yılı bahar dönemi ve 2024-2025 </w:t>
            </w:r>
            <w:r w:rsidR="350D33A0" w:rsidRPr="22C64742">
              <w:rPr>
                <w:rFonts w:eastAsia="Calibri"/>
              </w:rPr>
              <w:t>E</w:t>
            </w:r>
            <w:r w:rsidRPr="22C64742">
              <w:rPr>
                <w:rFonts w:eastAsia="Calibri"/>
              </w:rPr>
              <w:t>ğitim-</w:t>
            </w:r>
            <w:r w:rsidR="10E12C1E" w:rsidRPr="22C64742">
              <w:rPr>
                <w:rFonts w:eastAsia="Calibri"/>
              </w:rPr>
              <w:t>Ö</w:t>
            </w:r>
            <w:r w:rsidRPr="22C64742">
              <w:rPr>
                <w:rFonts w:eastAsia="Calibri"/>
              </w:rPr>
              <w:t>ğretim yılı güz döneminde, fakültemiz öğrencilerine ve akademisyenlerine hem görsel hem</w:t>
            </w:r>
            <w:r w:rsidR="1702D5C6" w:rsidRPr="22C64742">
              <w:rPr>
                <w:rFonts w:eastAsia="Calibri"/>
              </w:rPr>
              <w:t xml:space="preserve"> </w:t>
            </w:r>
            <w:r w:rsidRPr="22C64742">
              <w:rPr>
                <w:rFonts w:eastAsia="Calibri"/>
              </w:rPr>
              <w:t>de yazılı kaynak oluşturacak kitap alımları ve yeni veri</w:t>
            </w:r>
            <w:r w:rsidR="4DD68DC5" w:rsidRPr="22C64742">
              <w:rPr>
                <w:rFonts w:eastAsia="Calibri"/>
              </w:rPr>
              <w:t xml:space="preserve"> </w:t>
            </w:r>
            <w:r w:rsidRPr="22C64742">
              <w:rPr>
                <w:rFonts w:eastAsia="Calibri"/>
              </w:rPr>
              <w:t xml:space="preserve">tabanları üyelikleri gerçekleştirilmiştir </w:t>
            </w:r>
            <w:r w:rsidR="7A4541E9" w:rsidRPr="22C64742">
              <w:rPr>
                <w:rFonts w:eastAsiaTheme="minorEastAsia"/>
                <w:b/>
                <w:bCs/>
                <w:color w:val="232323"/>
              </w:rPr>
              <w:t>[3_OD</w:t>
            </w:r>
            <w:proofErr w:type="gramStart"/>
            <w:r w:rsidR="7A4541E9" w:rsidRPr="22C64742">
              <w:rPr>
                <w:rFonts w:eastAsiaTheme="minorEastAsia"/>
                <w:b/>
                <w:bCs/>
                <w:color w:val="232323"/>
              </w:rPr>
              <w:t>3]</w:t>
            </w:r>
            <w:proofErr w:type="spellStart"/>
            <w:r w:rsidR="7A4541E9" w:rsidRPr="22C64742">
              <w:rPr>
                <w:rFonts w:eastAsiaTheme="minorEastAsia"/>
                <w:b/>
                <w:bCs/>
                <w:color w:val="232323"/>
              </w:rPr>
              <w:t>ECZ</w:t>
            </w:r>
            <w:proofErr w:type="gramEnd"/>
            <w:r w:rsidR="7A4541E9" w:rsidRPr="22C64742">
              <w:rPr>
                <w:rFonts w:eastAsiaTheme="minorEastAsia"/>
                <w:b/>
                <w:bCs/>
                <w:color w:val="232323"/>
              </w:rPr>
              <w:t>_</w:t>
            </w:r>
            <w:r w:rsidRPr="22C64742">
              <w:rPr>
                <w:rFonts w:eastAsia="Calibri"/>
                <w:b/>
                <w:bCs/>
              </w:rPr>
              <w:t>Kutuphane_Verileri</w:t>
            </w:r>
            <w:proofErr w:type="spellEnd"/>
            <w:r w:rsidRPr="22C64742">
              <w:rPr>
                <w:rFonts w:eastAsia="Calibri"/>
                <w:b/>
                <w:bCs/>
              </w:rPr>
              <w:t>.</w:t>
            </w:r>
          </w:p>
        </w:tc>
      </w:tr>
    </w:tbl>
    <w:p w14:paraId="7033A8F4" w14:textId="77777777" w:rsidR="00DA0BB9" w:rsidRPr="00096F90" w:rsidRDefault="00DA0BB9" w:rsidP="00DA0BB9">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48FD5623" w14:textId="77777777" w:rsidTr="22C64742">
        <w:trPr>
          <w:trHeight w:val="343"/>
        </w:trPr>
        <w:tc>
          <w:tcPr>
            <w:tcW w:w="7083" w:type="dxa"/>
            <w:vMerge w:val="restart"/>
            <w:shd w:val="clear" w:color="auto" w:fill="BADEF6"/>
            <w:vAlign w:val="center"/>
          </w:tcPr>
          <w:p w14:paraId="08E57D93" w14:textId="77777777" w:rsidR="00DA0BB9" w:rsidRPr="00096F90" w:rsidRDefault="00DA0BB9" w:rsidP="00DA0BB9">
            <w:pPr>
              <w:spacing w:line="276" w:lineRule="auto"/>
              <w:rPr>
                <w:rFonts w:cstheme="minorHAnsi"/>
                <w:b/>
                <w:bCs/>
                <w:u w:val="single"/>
              </w:rPr>
            </w:pPr>
            <w:r w:rsidRPr="00096F90">
              <w:rPr>
                <w:rFonts w:cstheme="minorHAnsi"/>
                <w:b/>
                <w:bCs/>
                <w:u w:val="single"/>
              </w:rPr>
              <w:t>B.3.2. Akademik destek hizmetleri</w:t>
            </w:r>
          </w:p>
        </w:tc>
        <w:tc>
          <w:tcPr>
            <w:tcW w:w="1979" w:type="dxa"/>
            <w:shd w:val="clear" w:color="auto" w:fill="BADEF6"/>
            <w:vAlign w:val="center"/>
          </w:tcPr>
          <w:p w14:paraId="670F174A"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0632CA67" w14:textId="77777777" w:rsidTr="22C64742">
        <w:trPr>
          <w:trHeight w:val="276"/>
        </w:trPr>
        <w:tc>
          <w:tcPr>
            <w:tcW w:w="7083" w:type="dxa"/>
            <w:vMerge/>
            <w:vAlign w:val="center"/>
          </w:tcPr>
          <w:p w14:paraId="39DE57E7"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21DF14EF"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4CE9EE44" w14:textId="77777777" w:rsidTr="22C64742">
        <w:trPr>
          <w:trHeight w:val="1338"/>
        </w:trPr>
        <w:tc>
          <w:tcPr>
            <w:tcW w:w="9062" w:type="dxa"/>
            <w:gridSpan w:val="2"/>
          </w:tcPr>
          <w:p w14:paraId="658B8005" w14:textId="34C03DAC" w:rsidR="00DA0BB9" w:rsidRPr="00096F90" w:rsidRDefault="4206CD6D" w:rsidP="22C64742">
            <w:pPr>
              <w:ind w:left="-20" w:right="-20"/>
              <w:jc w:val="both"/>
              <w:rPr>
                <w:rFonts w:eastAsia="Calibri"/>
                <w:b/>
                <w:bCs/>
              </w:rPr>
            </w:pPr>
            <w:r w:rsidRPr="22C64742">
              <w:rPr>
                <w:rFonts w:eastAsia="Calibri"/>
              </w:rPr>
              <w:t xml:space="preserve">Öğrencilere </w:t>
            </w:r>
            <w:r w:rsidR="4F7BF4B1" w:rsidRPr="22C64742">
              <w:rPr>
                <w:rFonts w:eastAsia="Calibri"/>
              </w:rPr>
              <w:t>d</w:t>
            </w:r>
            <w:r w:rsidRPr="22C64742">
              <w:rPr>
                <w:rFonts w:eastAsia="Calibri"/>
              </w:rPr>
              <w:t xml:space="preserve">anışman atama süreçleri her </w:t>
            </w:r>
            <w:r w:rsidR="0A67605E" w:rsidRPr="22C64742">
              <w:rPr>
                <w:rFonts w:eastAsia="Calibri"/>
              </w:rPr>
              <w:t>e</w:t>
            </w:r>
            <w:r w:rsidRPr="22C64742">
              <w:rPr>
                <w:rFonts w:eastAsia="Calibri"/>
              </w:rPr>
              <w:t>ğitim-</w:t>
            </w:r>
            <w:r w:rsidR="031162A6" w:rsidRPr="22C64742">
              <w:rPr>
                <w:rFonts w:eastAsia="Calibri"/>
              </w:rPr>
              <w:t>ö</w:t>
            </w:r>
            <w:r w:rsidRPr="22C64742">
              <w:rPr>
                <w:rFonts w:eastAsia="Calibri"/>
              </w:rPr>
              <w:t xml:space="preserve">ğretim yılının başında olduğu gibi 2023-2024 ve 2024-2025 Eğitim-Öğretim yılının başında Fakülte Yönetim Kurulu kararı ile gerçekleştirilmiştir ve kanıtları ekte sunulmuştur </w:t>
            </w:r>
            <w:r w:rsidR="04D48885" w:rsidRPr="22C64742">
              <w:rPr>
                <w:rFonts w:eastAsiaTheme="minorEastAsia"/>
                <w:b/>
                <w:bCs/>
                <w:color w:val="232323"/>
              </w:rPr>
              <w:t>[1_OD</w:t>
            </w:r>
            <w:proofErr w:type="gramStart"/>
            <w:r w:rsidR="04D48885" w:rsidRPr="22C64742">
              <w:rPr>
                <w:rFonts w:eastAsiaTheme="minorEastAsia"/>
                <w:b/>
                <w:bCs/>
                <w:color w:val="232323"/>
              </w:rPr>
              <w:t>3]</w:t>
            </w:r>
            <w:proofErr w:type="spellStart"/>
            <w:r w:rsidR="04D48885" w:rsidRPr="22C64742">
              <w:rPr>
                <w:rFonts w:eastAsiaTheme="minorEastAsia"/>
                <w:b/>
                <w:bCs/>
                <w:color w:val="232323"/>
              </w:rPr>
              <w:t>ECZ</w:t>
            </w:r>
            <w:proofErr w:type="gramEnd"/>
            <w:r w:rsidR="04D48885" w:rsidRPr="22C64742">
              <w:rPr>
                <w:rFonts w:eastAsiaTheme="minorEastAsia"/>
                <w:b/>
                <w:bCs/>
                <w:color w:val="232323"/>
              </w:rPr>
              <w:t>_</w:t>
            </w:r>
            <w:r w:rsidRPr="22C64742">
              <w:rPr>
                <w:rFonts w:eastAsia="Calibri"/>
                <w:b/>
                <w:bCs/>
              </w:rPr>
              <w:t>Danismanlik_Atamalari</w:t>
            </w:r>
            <w:proofErr w:type="spellEnd"/>
            <w:r w:rsidRPr="22C64742">
              <w:rPr>
                <w:rFonts w:eastAsia="Calibri"/>
                <w:b/>
                <w:bCs/>
              </w:rPr>
              <w:t>.</w:t>
            </w:r>
          </w:p>
          <w:p w14:paraId="33BB3F45" w14:textId="77777777" w:rsidR="00DA0BB9" w:rsidRPr="00096F90" w:rsidRDefault="00DA0BB9" w:rsidP="00DA0BB9">
            <w:pPr>
              <w:ind w:left="-20" w:right="-20"/>
              <w:jc w:val="both"/>
              <w:rPr>
                <w:rFonts w:eastAsia="Calibri" w:cstheme="minorHAnsi"/>
                <w:b/>
                <w:bCs/>
              </w:rPr>
            </w:pPr>
          </w:p>
          <w:p w14:paraId="0F6117D4" w14:textId="2382ABB0" w:rsidR="00DA0BB9" w:rsidRPr="00096F90" w:rsidRDefault="4206CD6D" w:rsidP="22C64742">
            <w:pPr>
              <w:ind w:left="-20" w:right="-20"/>
              <w:jc w:val="both"/>
              <w:rPr>
                <w:rFonts w:eastAsia="Calibri"/>
                <w:b/>
                <w:bCs/>
              </w:rPr>
            </w:pPr>
            <w:r w:rsidRPr="22C64742">
              <w:rPr>
                <w:rFonts w:eastAsia="Calibri"/>
              </w:rPr>
              <w:t xml:space="preserve">Öğretim Üyeleri kendi danışmanlığındaki öğrencilerle her </w:t>
            </w:r>
            <w:r w:rsidR="31AD415B" w:rsidRPr="22C64742">
              <w:rPr>
                <w:rFonts w:eastAsia="Calibri"/>
              </w:rPr>
              <w:t>e</w:t>
            </w:r>
            <w:r w:rsidRPr="22C64742">
              <w:rPr>
                <w:rFonts w:eastAsia="Calibri"/>
              </w:rPr>
              <w:t>ğitim-</w:t>
            </w:r>
            <w:r w:rsidR="4BCE77BE" w:rsidRPr="22C64742">
              <w:rPr>
                <w:rFonts w:eastAsia="Calibri"/>
              </w:rPr>
              <w:t>ö</w:t>
            </w:r>
            <w:r w:rsidRPr="22C64742">
              <w:rPr>
                <w:rFonts w:eastAsia="Calibri"/>
              </w:rPr>
              <w:t xml:space="preserve">ğretim döneminin başında Toplu Danışman-Öğrenci görüşmesi gerçekleştirmektedir. Eczacılık </w:t>
            </w:r>
            <w:r w:rsidR="570B25EC" w:rsidRPr="22C64742">
              <w:rPr>
                <w:rFonts w:eastAsia="Calibri"/>
              </w:rPr>
              <w:t>f</w:t>
            </w:r>
            <w:r w:rsidRPr="22C64742">
              <w:rPr>
                <w:rFonts w:eastAsia="Calibri"/>
              </w:rPr>
              <w:t xml:space="preserve">akültesi </w:t>
            </w:r>
            <w:r w:rsidR="78BF16D2" w:rsidRPr="22C64742">
              <w:rPr>
                <w:rFonts w:eastAsia="Calibri"/>
              </w:rPr>
              <w:t>T</w:t>
            </w:r>
            <w:r w:rsidRPr="22C64742">
              <w:rPr>
                <w:rFonts w:eastAsia="Calibri"/>
              </w:rPr>
              <w:t xml:space="preserve">ürkçe ve </w:t>
            </w:r>
            <w:r w:rsidR="32D50355" w:rsidRPr="22C64742">
              <w:rPr>
                <w:rFonts w:eastAsia="Calibri"/>
              </w:rPr>
              <w:t>İ</w:t>
            </w:r>
            <w:r w:rsidRPr="22C64742">
              <w:rPr>
                <w:rFonts w:eastAsia="Calibri"/>
              </w:rPr>
              <w:t xml:space="preserve">ngilizce </w:t>
            </w:r>
            <w:r w:rsidR="251F1316" w:rsidRPr="22C64742">
              <w:rPr>
                <w:rFonts w:eastAsia="Calibri"/>
              </w:rPr>
              <w:t>pr</w:t>
            </w:r>
            <w:r w:rsidRPr="22C64742">
              <w:rPr>
                <w:rFonts w:eastAsia="Calibri"/>
              </w:rPr>
              <w:t xml:space="preserve">ogramlarına ait </w:t>
            </w:r>
            <w:r w:rsidR="2287D40C" w:rsidRPr="22C64742">
              <w:rPr>
                <w:rFonts w:eastAsia="Calibri"/>
              </w:rPr>
              <w:t>t</w:t>
            </w:r>
            <w:r w:rsidRPr="22C64742">
              <w:rPr>
                <w:rFonts w:eastAsia="Calibri"/>
              </w:rPr>
              <w:t xml:space="preserve">oplu </w:t>
            </w:r>
            <w:r w:rsidR="4C576688" w:rsidRPr="22C64742">
              <w:rPr>
                <w:rFonts w:eastAsia="Calibri"/>
              </w:rPr>
              <w:t>d</w:t>
            </w:r>
            <w:r w:rsidRPr="22C64742">
              <w:rPr>
                <w:rFonts w:eastAsia="Calibri"/>
              </w:rPr>
              <w:t>anışman-</w:t>
            </w:r>
            <w:r w:rsidR="1087612C" w:rsidRPr="22C64742">
              <w:rPr>
                <w:rFonts w:eastAsia="Calibri"/>
              </w:rPr>
              <w:t>ö</w:t>
            </w:r>
            <w:r w:rsidRPr="22C64742">
              <w:rPr>
                <w:rFonts w:eastAsia="Calibri"/>
              </w:rPr>
              <w:t xml:space="preserve">ğrenci görüşme kanıtları ekte sunulmuştur </w:t>
            </w:r>
            <w:r w:rsidR="3E654CB3" w:rsidRPr="22C64742">
              <w:rPr>
                <w:rFonts w:eastAsiaTheme="minorEastAsia"/>
                <w:b/>
                <w:bCs/>
                <w:color w:val="232323"/>
              </w:rPr>
              <w:t>[2_OD</w:t>
            </w:r>
            <w:proofErr w:type="gramStart"/>
            <w:r w:rsidR="3E654CB3" w:rsidRPr="22C64742">
              <w:rPr>
                <w:rFonts w:eastAsiaTheme="minorEastAsia"/>
                <w:b/>
                <w:bCs/>
                <w:color w:val="232323"/>
              </w:rPr>
              <w:t>3]</w:t>
            </w:r>
            <w:proofErr w:type="spellStart"/>
            <w:r w:rsidR="3E654CB3" w:rsidRPr="22C64742">
              <w:rPr>
                <w:rFonts w:eastAsiaTheme="minorEastAsia"/>
                <w:b/>
                <w:bCs/>
                <w:color w:val="232323"/>
              </w:rPr>
              <w:t>ECZ</w:t>
            </w:r>
            <w:proofErr w:type="gramEnd"/>
            <w:r w:rsidR="3E654CB3" w:rsidRPr="22C64742">
              <w:rPr>
                <w:rFonts w:eastAsiaTheme="minorEastAsia"/>
                <w:b/>
                <w:bCs/>
                <w:color w:val="232323"/>
              </w:rPr>
              <w:t>_</w:t>
            </w:r>
            <w:r w:rsidRPr="22C64742">
              <w:rPr>
                <w:rFonts w:eastAsia="Calibri"/>
                <w:b/>
                <w:bCs/>
              </w:rPr>
              <w:t>Toplu_Danisman_Ogrenci_Gorusmesi</w:t>
            </w:r>
            <w:proofErr w:type="spellEnd"/>
            <w:r w:rsidRPr="22C64742">
              <w:rPr>
                <w:rFonts w:eastAsia="Calibri"/>
                <w:b/>
                <w:bCs/>
              </w:rPr>
              <w:t>.</w:t>
            </w:r>
            <w:r w:rsidRPr="22C64742">
              <w:rPr>
                <w:rFonts w:eastAsia="Calibri"/>
              </w:rPr>
              <w:t xml:space="preserve"> Ayrıca, </w:t>
            </w:r>
            <w:r w:rsidR="07AA2C4F" w:rsidRPr="22C64742">
              <w:rPr>
                <w:rFonts w:eastAsia="Calibri"/>
              </w:rPr>
              <w:t>d</w:t>
            </w:r>
            <w:r w:rsidRPr="22C64742">
              <w:rPr>
                <w:rFonts w:eastAsia="Calibri"/>
              </w:rPr>
              <w:t xml:space="preserve">anışmanın dönem başında belirlediği görüşme saatlerinde bireysel olarak </w:t>
            </w:r>
            <w:r w:rsidR="3B62E025" w:rsidRPr="22C64742">
              <w:rPr>
                <w:rFonts w:eastAsia="Calibri"/>
              </w:rPr>
              <w:t>d</w:t>
            </w:r>
            <w:r w:rsidRPr="22C64742">
              <w:rPr>
                <w:rFonts w:eastAsia="Calibri"/>
              </w:rPr>
              <w:t>anışman-</w:t>
            </w:r>
            <w:r w:rsidR="08393782" w:rsidRPr="22C64742">
              <w:rPr>
                <w:rFonts w:eastAsia="Calibri"/>
              </w:rPr>
              <w:t>ö</w:t>
            </w:r>
            <w:r w:rsidRPr="22C64742">
              <w:rPr>
                <w:rFonts w:eastAsia="Calibri"/>
              </w:rPr>
              <w:t>ğrenci görüşmeleri de gerçekleştirilmiştir. Bu görüşmelere ait kanıtlar ekte yer almaktadır</w:t>
            </w:r>
          </w:p>
          <w:p w14:paraId="317712C8" w14:textId="0621AA29" w:rsidR="00DA0BB9" w:rsidRPr="00096F90" w:rsidRDefault="2FCF3269" w:rsidP="22C64742">
            <w:pPr>
              <w:ind w:left="-20" w:right="-20"/>
              <w:jc w:val="both"/>
              <w:rPr>
                <w:rFonts w:eastAsia="Calibri"/>
                <w:b/>
                <w:bCs/>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Calibri"/>
                <w:b/>
                <w:bCs/>
              </w:rPr>
              <w:t>Yuz_Yuze_Danisman_Ogrenci_Gorusmeleri</w:t>
            </w:r>
            <w:proofErr w:type="spellEnd"/>
            <w:r w:rsidR="4206CD6D" w:rsidRPr="22C64742">
              <w:rPr>
                <w:rFonts w:eastAsia="Calibri"/>
                <w:b/>
                <w:bCs/>
              </w:rPr>
              <w:t>.</w:t>
            </w:r>
          </w:p>
          <w:p w14:paraId="40185EE5" w14:textId="77777777" w:rsidR="00DA0BB9" w:rsidRPr="00096F90" w:rsidRDefault="00DA0BB9" w:rsidP="00DA0BB9">
            <w:pPr>
              <w:ind w:left="-20" w:right="-20"/>
              <w:jc w:val="both"/>
              <w:rPr>
                <w:rFonts w:eastAsia="Calibri" w:cstheme="minorHAnsi"/>
              </w:rPr>
            </w:pPr>
          </w:p>
          <w:p w14:paraId="01FD41AD" w14:textId="06D2150D" w:rsidR="00DA0BB9" w:rsidRPr="00096F90" w:rsidRDefault="4206CD6D" w:rsidP="1F7B69B1">
            <w:pPr>
              <w:ind w:left="-20" w:right="-20"/>
              <w:jc w:val="both"/>
              <w:rPr>
                <w:rFonts w:eastAsia="Calibri" w:cstheme="minorHAnsi"/>
                <w:b/>
                <w:bCs/>
              </w:rPr>
            </w:pPr>
            <w:r w:rsidRPr="22C64742">
              <w:rPr>
                <w:rFonts w:eastAsia="Calibri"/>
              </w:rPr>
              <w:t xml:space="preserve">Fakültemiz tarafından atanan danışmanlar öğrencilere sadece derslerle ilgili danışmanlık yapmamakta, aynı zamanda onların akademik kariyerleri hakkında da destek olmaktadır. Bu amaçla, </w:t>
            </w:r>
            <w:r w:rsidR="315F20AC" w:rsidRPr="22C64742">
              <w:rPr>
                <w:rFonts w:eastAsia="Calibri"/>
              </w:rPr>
              <w:t>d</w:t>
            </w:r>
            <w:r w:rsidRPr="22C64742">
              <w:rPr>
                <w:rFonts w:eastAsia="Calibri"/>
              </w:rPr>
              <w:t xml:space="preserve">anışmanlar, </w:t>
            </w:r>
            <w:r w:rsidR="0BB334E7" w:rsidRPr="22C64742">
              <w:rPr>
                <w:rFonts w:eastAsia="Calibri"/>
              </w:rPr>
              <w:t>f</w:t>
            </w:r>
            <w:r w:rsidRPr="22C64742">
              <w:rPr>
                <w:rFonts w:eastAsia="Calibri"/>
              </w:rPr>
              <w:t xml:space="preserve">akültemiz öğrenci kulübü MEDUPSA ile sıkı bir iletişim halinde bulunmaktadır ve MEDUPSA tarafından gerçekleştirilen akademik gelişim ve kariyer odaklı faaliyetlere yönlendirmektedirler. Bunun yanında, danışman öğrencilerin ilgi duydukları dersin sorumlu </w:t>
            </w:r>
            <w:r w:rsidR="52DAD392" w:rsidRPr="22C64742">
              <w:rPr>
                <w:rFonts w:eastAsia="Calibri"/>
              </w:rPr>
              <w:t>ö</w:t>
            </w:r>
            <w:r w:rsidRPr="22C64742">
              <w:rPr>
                <w:rFonts w:eastAsia="Calibri"/>
              </w:rPr>
              <w:t xml:space="preserve">ğretim </w:t>
            </w:r>
            <w:r w:rsidR="069546AB" w:rsidRPr="22C64742">
              <w:rPr>
                <w:rFonts w:eastAsia="Calibri"/>
              </w:rPr>
              <w:t>ü</w:t>
            </w:r>
            <w:r w:rsidRPr="22C64742">
              <w:rPr>
                <w:rFonts w:eastAsia="Calibri"/>
              </w:rPr>
              <w:t>yesi ile iletişime geçmesini sağlayarak TÜBİTAK projelerinde görev almalarını da teşvik etmektedir</w:t>
            </w:r>
            <w:r w:rsidR="331F873F" w:rsidRPr="22C64742">
              <w:rPr>
                <w:rFonts w:eastAsia="Calibri"/>
              </w:rPr>
              <w:t>.</w:t>
            </w:r>
          </w:p>
          <w:p w14:paraId="5037875B" w14:textId="1EA255A7" w:rsidR="00DA0BB9" w:rsidRPr="00096F90" w:rsidRDefault="216566DB" w:rsidP="22C64742">
            <w:pPr>
              <w:pStyle w:val="TableParagraph"/>
              <w:ind w:left="0"/>
              <w:jc w:val="both"/>
              <w:rPr>
                <w:rFonts w:asciiTheme="minorHAnsi" w:hAnsiTheme="minorHAnsi" w:cstheme="minorBidi"/>
                <w:b/>
                <w:bCs/>
                <w:color w:val="232323"/>
              </w:rPr>
            </w:pPr>
            <w:r w:rsidRPr="22C64742">
              <w:rPr>
                <w:rFonts w:asciiTheme="minorHAnsi" w:eastAsiaTheme="minorEastAsia" w:hAnsiTheme="minorHAnsi" w:cstheme="minorBidi"/>
                <w:b/>
                <w:bCs/>
                <w:color w:val="232323"/>
              </w:rPr>
              <w:t>[4_OD</w:t>
            </w:r>
            <w:proofErr w:type="gramStart"/>
            <w:r w:rsidRPr="22C64742">
              <w:rPr>
                <w:rFonts w:asciiTheme="minorHAnsi" w:eastAsiaTheme="minorEastAsia" w:hAnsiTheme="minorHAnsi" w:cstheme="minorBidi"/>
                <w:b/>
                <w:bCs/>
                <w:color w:val="232323"/>
              </w:rPr>
              <w:t>3]ECZ</w:t>
            </w:r>
            <w:proofErr w:type="gramEnd"/>
            <w:r w:rsidRPr="22C64742">
              <w:rPr>
                <w:rFonts w:asciiTheme="minorHAnsi" w:eastAsiaTheme="minorEastAsia" w:hAnsiTheme="minorHAnsi" w:cstheme="minorBidi"/>
                <w:b/>
                <w:bCs/>
                <w:color w:val="232323"/>
              </w:rPr>
              <w:t>_</w:t>
            </w:r>
            <w:r w:rsidRPr="22C64742">
              <w:rPr>
                <w:rFonts w:asciiTheme="minorHAnsi" w:hAnsiTheme="minorHAnsi" w:cstheme="minorBidi"/>
                <w:b/>
                <w:bCs/>
                <w:color w:val="232323"/>
              </w:rPr>
              <w:t>2024_kabul_edilen_2209_projeleri</w:t>
            </w:r>
          </w:p>
          <w:p w14:paraId="6BCD2C16" w14:textId="4CC2C303" w:rsidR="00DA0BB9" w:rsidRPr="00096F90" w:rsidRDefault="00DA0BB9" w:rsidP="22C64742">
            <w:pPr>
              <w:rPr>
                <w:b/>
                <w:bCs/>
                <w:color w:val="232323"/>
                <w:highlight w:val="yellow"/>
              </w:rPr>
            </w:pPr>
          </w:p>
          <w:p w14:paraId="41D2B9E5" w14:textId="6B04391D" w:rsidR="00DA0BB9" w:rsidRPr="00096F90" w:rsidRDefault="4206CD6D" w:rsidP="22C64742">
            <w:pPr>
              <w:ind w:left="-20" w:right="-20"/>
              <w:jc w:val="both"/>
              <w:rPr>
                <w:rFonts w:eastAsia="Calibri"/>
                <w:b/>
                <w:bCs/>
              </w:rPr>
            </w:pPr>
            <w:r w:rsidRPr="22C64742">
              <w:rPr>
                <w:rFonts w:eastAsia="Calibri"/>
              </w:rPr>
              <w:t>Ayrıca, danışman yaptığı hem toplu hem</w:t>
            </w:r>
            <w:r w:rsidR="40279B5F" w:rsidRPr="22C64742">
              <w:rPr>
                <w:rFonts w:eastAsia="Calibri"/>
              </w:rPr>
              <w:t xml:space="preserve"> </w:t>
            </w:r>
            <w:r w:rsidRPr="22C64742">
              <w:rPr>
                <w:rFonts w:eastAsia="Calibri"/>
              </w:rPr>
              <w:t xml:space="preserve">de bireysel toplantılarda yurt dışı staj </w:t>
            </w:r>
            <w:r w:rsidR="2181C3E1" w:rsidRPr="22C64742">
              <w:rPr>
                <w:rFonts w:eastAsia="Calibri"/>
              </w:rPr>
              <w:t>imkânı</w:t>
            </w:r>
            <w:r w:rsidRPr="22C64742">
              <w:rPr>
                <w:rFonts w:eastAsia="Calibri"/>
              </w:rPr>
              <w:t xml:space="preserve"> ve öğrenci değişim programları hakkında bilgi vermekte ve öğrencileri teşvik etmektedir.  </w:t>
            </w:r>
          </w:p>
          <w:p w14:paraId="39214892" w14:textId="2AB76EE2" w:rsidR="00DA0BB9" w:rsidRPr="00096F90" w:rsidRDefault="472DD9C0" w:rsidP="22C64742">
            <w:pPr>
              <w:ind w:left="-20" w:right="-20"/>
              <w:jc w:val="both"/>
              <w:rPr>
                <w:rFonts w:eastAsia="Calibri"/>
                <w:b/>
                <w:bCs/>
              </w:rPr>
            </w:pPr>
            <w:r w:rsidRPr="22C64742">
              <w:rPr>
                <w:rFonts w:eastAsiaTheme="minorEastAsia"/>
                <w:b/>
                <w:bCs/>
                <w:color w:val="232323"/>
              </w:rPr>
              <w:t>[5_OD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357B7CF" w:rsidRPr="22C64742">
              <w:rPr>
                <w:rFonts w:eastAsia="Calibri"/>
                <w:b/>
                <w:bCs/>
              </w:rPr>
              <w:t>Erasmus</w:t>
            </w:r>
            <w:r w:rsidR="4206CD6D" w:rsidRPr="22C64742">
              <w:rPr>
                <w:rFonts w:eastAsia="Calibri"/>
                <w:b/>
                <w:bCs/>
              </w:rPr>
              <w:t>_</w:t>
            </w:r>
            <w:r w:rsidR="0F5F0B8C" w:rsidRPr="22C64742">
              <w:rPr>
                <w:rFonts w:eastAsia="Calibri"/>
                <w:b/>
                <w:bCs/>
              </w:rPr>
              <w:t>Hareketi</w:t>
            </w:r>
            <w:proofErr w:type="spellEnd"/>
            <w:r w:rsidR="0F5F0B8C" w:rsidRPr="22C64742">
              <w:rPr>
                <w:rFonts w:eastAsia="Calibri"/>
                <w:b/>
                <w:bCs/>
              </w:rPr>
              <w:t>.</w:t>
            </w:r>
          </w:p>
        </w:tc>
      </w:tr>
    </w:tbl>
    <w:p w14:paraId="1397224E" w14:textId="25B0ADB7" w:rsidR="22C64742" w:rsidRDefault="22C64742" w:rsidP="22C64742"/>
    <w:tbl>
      <w:tblPr>
        <w:tblStyle w:val="TabloKlavuzu"/>
        <w:tblW w:w="0" w:type="auto"/>
        <w:tblLook w:val="04A0" w:firstRow="1" w:lastRow="0" w:firstColumn="1" w:lastColumn="0" w:noHBand="0" w:noVBand="1"/>
      </w:tblPr>
      <w:tblGrid>
        <w:gridCol w:w="7083"/>
        <w:gridCol w:w="1979"/>
      </w:tblGrid>
      <w:tr w:rsidR="00DA0BB9" w:rsidRPr="00096F90" w14:paraId="59AEEF7A" w14:textId="77777777" w:rsidTr="22C64742">
        <w:trPr>
          <w:trHeight w:val="343"/>
        </w:trPr>
        <w:tc>
          <w:tcPr>
            <w:tcW w:w="7083" w:type="dxa"/>
            <w:vMerge w:val="restart"/>
            <w:shd w:val="clear" w:color="auto" w:fill="BADEF6"/>
            <w:vAlign w:val="center"/>
          </w:tcPr>
          <w:p w14:paraId="0AA5ABEB" w14:textId="56105D04" w:rsidR="00DA0BB9" w:rsidRPr="00096F90" w:rsidRDefault="7D3DB066" w:rsidP="1F7B69B1">
            <w:pPr>
              <w:spacing w:line="276" w:lineRule="auto"/>
              <w:rPr>
                <w:rFonts w:cstheme="minorHAnsi"/>
                <w:b/>
                <w:bCs/>
                <w:u w:val="single"/>
              </w:rPr>
            </w:pPr>
            <w:r w:rsidRPr="00096F90">
              <w:rPr>
                <w:rFonts w:cstheme="minorHAnsi"/>
                <w:b/>
                <w:bCs/>
                <w:u w:val="single"/>
              </w:rPr>
              <w:t>B.3.</w:t>
            </w:r>
            <w:r w:rsidR="2E09BF18" w:rsidRPr="00096F90">
              <w:rPr>
                <w:rFonts w:cstheme="minorHAnsi"/>
                <w:b/>
                <w:bCs/>
                <w:u w:val="single"/>
              </w:rPr>
              <w:t>4</w:t>
            </w:r>
            <w:r w:rsidRPr="00096F90">
              <w:rPr>
                <w:rFonts w:cstheme="minorHAnsi"/>
                <w:b/>
                <w:bCs/>
                <w:u w:val="single"/>
              </w:rPr>
              <w:t>. Dezavantajlı gruplar</w:t>
            </w:r>
          </w:p>
        </w:tc>
        <w:tc>
          <w:tcPr>
            <w:tcW w:w="1979" w:type="dxa"/>
            <w:shd w:val="clear" w:color="auto" w:fill="BADEF6"/>
            <w:vAlign w:val="center"/>
          </w:tcPr>
          <w:p w14:paraId="10C110D2"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0F1E52C" w14:textId="77777777" w:rsidTr="22C64742">
        <w:trPr>
          <w:trHeight w:val="276"/>
        </w:trPr>
        <w:tc>
          <w:tcPr>
            <w:tcW w:w="7083" w:type="dxa"/>
            <w:vMerge/>
            <w:vAlign w:val="center"/>
          </w:tcPr>
          <w:p w14:paraId="2725F516"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763817B1"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2DA8A56A" w14:textId="77777777" w:rsidTr="22C64742">
        <w:trPr>
          <w:trHeight w:val="1338"/>
        </w:trPr>
        <w:tc>
          <w:tcPr>
            <w:tcW w:w="9062" w:type="dxa"/>
            <w:gridSpan w:val="2"/>
          </w:tcPr>
          <w:p w14:paraId="3AF1BD33" w14:textId="369CABED" w:rsidR="00DA0BB9" w:rsidRPr="00096F90" w:rsidRDefault="4206CD6D" w:rsidP="22C64742">
            <w:pPr>
              <w:jc w:val="both"/>
              <w:rPr>
                <w:rFonts w:eastAsia="Calibri"/>
                <w:b/>
                <w:bCs/>
              </w:rPr>
            </w:pPr>
            <w:r w:rsidRPr="22C64742">
              <w:rPr>
                <w:rFonts w:eastAsia="Calibri"/>
                <w:color w:val="000000"/>
                <w:shd w:val="clear" w:color="auto" w:fill="FFFFFF"/>
              </w:rPr>
              <w:t xml:space="preserve">İstanbul </w:t>
            </w:r>
            <w:proofErr w:type="spellStart"/>
            <w:r w:rsidRPr="22C64742">
              <w:rPr>
                <w:rFonts w:eastAsia="Calibri"/>
                <w:color w:val="000000"/>
                <w:shd w:val="clear" w:color="auto" w:fill="FFFFFF"/>
              </w:rPr>
              <w:t>Medipol</w:t>
            </w:r>
            <w:proofErr w:type="spellEnd"/>
            <w:r w:rsidRPr="22C64742">
              <w:rPr>
                <w:rFonts w:eastAsia="Calibri"/>
                <w:color w:val="000000"/>
                <w:shd w:val="clear" w:color="auto" w:fill="FFFFFF"/>
              </w:rPr>
              <w:t xml:space="preserve"> </w:t>
            </w:r>
            <w:r w:rsidR="01F3116F" w:rsidRPr="22C64742">
              <w:rPr>
                <w:rFonts w:eastAsia="Calibri"/>
                <w:color w:val="000000"/>
                <w:shd w:val="clear" w:color="auto" w:fill="FFFFFF"/>
              </w:rPr>
              <w:t>ü</w:t>
            </w:r>
            <w:r w:rsidRPr="22C64742">
              <w:rPr>
                <w:rFonts w:eastAsia="Calibri"/>
                <w:color w:val="000000"/>
              </w:rPr>
              <w:t xml:space="preserve">niversitesinde </w:t>
            </w:r>
            <w:proofErr w:type="spellStart"/>
            <w:r w:rsidRPr="22C64742">
              <w:rPr>
                <w:rFonts w:eastAsia="Calibri"/>
                <w:color w:val="000000"/>
              </w:rPr>
              <w:t>öğrenim</w:t>
            </w:r>
            <w:proofErr w:type="spellEnd"/>
            <w:r w:rsidRPr="22C64742">
              <w:rPr>
                <w:rFonts w:eastAsia="Calibri"/>
                <w:color w:val="000000"/>
              </w:rPr>
              <w:t xml:space="preserve"> </w:t>
            </w:r>
            <w:proofErr w:type="spellStart"/>
            <w:r w:rsidRPr="22C64742">
              <w:rPr>
                <w:rFonts w:eastAsia="Calibri"/>
                <w:color w:val="000000"/>
              </w:rPr>
              <w:t>gören</w:t>
            </w:r>
            <w:proofErr w:type="spellEnd"/>
            <w:r w:rsidRPr="22C64742">
              <w:rPr>
                <w:rFonts w:eastAsia="Calibri"/>
                <w:color w:val="000000"/>
              </w:rPr>
              <w:t xml:space="preserve"> engelli </w:t>
            </w:r>
            <w:proofErr w:type="spellStart"/>
            <w:r w:rsidRPr="22C64742">
              <w:rPr>
                <w:rFonts w:eastAsia="Calibri"/>
                <w:color w:val="000000"/>
              </w:rPr>
              <w:t>öğrencilere</w:t>
            </w:r>
            <w:proofErr w:type="spellEnd"/>
            <w:r w:rsidRPr="22C64742">
              <w:rPr>
                <w:rFonts w:eastAsia="Calibri"/>
                <w:color w:val="000000"/>
              </w:rPr>
              <w:t xml:space="preserve"> </w:t>
            </w:r>
            <w:proofErr w:type="spellStart"/>
            <w:r w:rsidRPr="22C64742">
              <w:rPr>
                <w:rFonts w:eastAsia="Calibri"/>
                <w:color w:val="000000"/>
              </w:rPr>
              <w:t>eğitimde</w:t>
            </w:r>
            <w:proofErr w:type="spellEnd"/>
            <w:r w:rsidRPr="22C64742">
              <w:rPr>
                <w:rFonts w:eastAsia="Calibri"/>
                <w:color w:val="000000"/>
              </w:rPr>
              <w:t xml:space="preserve"> fırsat </w:t>
            </w:r>
            <w:proofErr w:type="spellStart"/>
            <w:r w:rsidRPr="22C64742">
              <w:rPr>
                <w:rFonts w:eastAsia="Calibri"/>
                <w:color w:val="000000"/>
              </w:rPr>
              <w:t>eşitliği</w:t>
            </w:r>
            <w:proofErr w:type="spellEnd"/>
            <w:r w:rsidRPr="22C64742">
              <w:rPr>
                <w:rFonts w:eastAsia="Calibri"/>
                <w:color w:val="000000"/>
              </w:rPr>
              <w:t xml:space="preserve"> </w:t>
            </w:r>
            <w:proofErr w:type="spellStart"/>
            <w:r w:rsidRPr="22C64742">
              <w:rPr>
                <w:rFonts w:eastAsia="Calibri"/>
                <w:color w:val="000000"/>
              </w:rPr>
              <w:t>sağlamak</w:t>
            </w:r>
            <w:proofErr w:type="spellEnd"/>
            <w:r w:rsidRPr="22C64742">
              <w:rPr>
                <w:rFonts w:eastAsia="Calibri"/>
                <w:color w:val="000000"/>
              </w:rPr>
              <w:t xml:space="preserve"> amacıyla kurulmuş </w:t>
            </w:r>
            <w:r w:rsidR="6849ADD7" w:rsidRPr="22C64742">
              <w:rPr>
                <w:rFonts w:eastAsia="Calibri"/>
                <w:color w:val="000000"/>
              </w:rPr>
              <w:t>e</w:t>
            </w:r>
            <w:r w:rsidRPr="22C64742">
              <w:rPr>
                <w:rFonts w:eastAsia="Calibri"/>
                <w:color w:val="000000"/>
              </w:rPr>
              <w:t xml:space="preserve">ngelsiz </w:t>
            </w:r>
            <w:proofErr w:type="spellStart"/>
            <w:r w:rsidR="1AB7104F" w:rsidRPr="22C64742">
              <w:rPr>
                <w:rFonts w:eastAsia="Calibri"/>
                <w:color w:val="000000"/>
              </w:rPr>
              <w:t>m</w:t>
            </w:r>
            <w:r w:rsidRPr="22C64742">
              <w:rPr>
                <w:rFonts w:eastAsia="Calibri"/>
                <w:color w:val="000000"/>
              </w:rPr>
              <w:t>edipol</w:t>
            </w:r>
            <w:proofErr w:type="spellEnd"/>
            <w:r w:rsidRPr="22C64742">
              <w:rPr>
                <w:rFonts w:eastAsia="Calibri"/>
                <w:color w:val="000000"/>
              </w:rPr>
              <w:t xml:space="preserve"> </w:t>
            </w:r>
            <w:r w:rsidR="5C2C4668" w:rsidRPr="22C64742">
              <w:rPr>
                <w:rFonts w:eastAsia="Calibri"/>
                <w:color w:val="000000"/>
              </w:rPr>
              <w:t>b</w:t>
            </w:r>
            <w:r w:rsidRPr="22C64742">
              <w:rPr>
                <w:rFonts w:eastAsia="Calibri"/>
                <w:color w:val="000000"/>
              </w:rPr>
              <w:t xml:space="preserve">irimi, engelli </w:t>
            </w:r>
            <w:proofErr w:type="spellStart"/>
            <w:r w:rsidRPr="22C64742">
              <w:rPr>
                <w:rFonts w:eastAsia="Calibri"/>
                <w:color w:val="000000"/>
              </w:rPr>
              <w:t>öğrencilerin</w:t>
            </w:r>
            <w:proofErr w:type="spellEnd"/>
            <w:r w:rsidRPr="22C64742">
              <w:rPr>
                <w:rFonts w:eastAsia="Calibri"/>
                <w:color w:val="000000"/>
              </w:rPr>
              <w:t xml:space="preserve"> </w:t>
            </w:r>
            <w:proofErr w:type="spellStart"/>
            <w:r w:rsidRPr="22C64742">
              <w:rPr>
                <w:rFonts w:eastAsia="Calibri"/>
                <w:color w:val="000000"/>
              </w:rPr>
              <w:t>öğrenimleri</w:t>
            </w:r>
            <w:proofErr w:type="spellEnd"/>
            <w:r w:rsidRPr="22C64742">
              <w:rPr>
                <w:rFonts w:eastAsia="Calibri"/>
                <w:color w:val="000000"/>
              </w:rPr>
              <w:t xml:space="preserve"> boyunca akademik, idari, fiziksel, psikolojik ve </w:t>
            </w:r>
            <w:proofErr w:type="spellStart"/>
            <w:r w:rsidRPr="22C64742">
              <w:rPr>
                <w:rFonts w:eastAsia="Calibri"/>
                <w:color w:val="000000"/>
              </w:rPr>
              <w:t>sosyo</w:t>
            </w:r>
            <w:proofErr w:type="spellEnd"/>
            <w:r w:rsidRPr="22C64742">
              <w:rPr>
                <w:rFonts w:eastAsia="Calibri"/>
                <w:color w:val="000000"/>
              </w:rPr>
              <w:t xml:space="preserve">-kültürel vb. alanlarda </w:t>
            </w:r>
            <w:proofErr w:type="spellStart"/>
            <w:r w:rsidRPr="22C64742">
              <w:rPr>
                <w:rFonts w:eastAsia="Calibri"/>
                <w:color w:val="000000"/>
              </w:rPr>
              <w:t>karşılaştıkları</w:t>
            </w:r>
            <w:proofErr w:type="spellEnd"/>
            <w:r w:rsidRPr="22C64742">
              <w:rPr>
                <w:rFonts w:eastAsia="Calibri"/>
                <w:color w:val="000000"/>
              </w:rPr>
              <w:t xml:space="preserve"> </w:t>
            </w:r>
            <w:proofErr w:type="spellStart"/>
            <w:r w:rsidRPr="22C64742">
              <w:rPr>
                <w:rFonts w:eastAsia="Calibri"/>
                <w:color w:val="000000"/>
              </w:rPr>
              <w:t>güçlükleri</w:t>
            </w:r>
            <w:proofErr w:type="spellEnd"/>
            <w:r w:rsidRPr="22C64742">
              <w:rPr>
                <w:rFonts w:eastAsia="Calibri"/>
                <w:color w:val="000000"/>
              </w:rPr>
              <w:t xml:space="preserve"> belirleyerek </w:t>
            </w:r>
            <w:proofErr w:type="spellStart"/>
            <w:r w:rsidRPr="22C64742">
              <w:rPr>
                <w:rFonts w:eastAsia="Calibri"/>
                <w:color w:val="000000"/>
              </w:rPr>
              <w:t>üniversitenin</w:t>
            </w:r>
            <w:proofErr w:type="spellEnd"/>
            <w:r w:rsidRPr="22C64742">
              <w:rPr>
                <w:rFonts w:eastAsia="Calibri"/>
                <w:color w:val="000000"/>
              </w:rPr>
              <w:t xml:space="preserve"> olanak ve hizmetlerine </w:t>
            </w:r>
            <w:proofErr w:type="spellStart"/>
            <w:r w:rsidRPr="22C64742">
              <w:rPr>
                <w:rFonts w:eastAsia="Calibri"/>
                <w:color w:val="000000"/>
              </w:rPr>
              <w:t>erişimlerini</w:t>
            </w:r>
            <w:proofErr w:type="spellEnd"/>
            <w:r w:rsidRPr="22C64742">
              <w:rPr>
                <w:rFonts w:eastAsia="Calibri"/>
                <w:color w:val="000000"/>
              </w:rPr>
              <w:t xml:space="preserve"> </w:t>
            </w:r>
            <w:proofErr w:type="spellStart"/>
            <w:r w:rsidRPr="22C64742">
              <w:rPr>
                <w:rFonts w:eastAsia="Calibri"/>
                <w:color w:val="000000"/>
              </w:rPr>
              <w:t>kolaylaştırıcı</w:t>
            </w:r>
            <w:proofErr w:type="spellEnd"/>
            <w:r w:rsidRPr="22C64742">
              <w:rPr>
                <w:rFonts w:eastAsia="Calibri"/>
                <w:color w:val="000000"/>
              </w:rPr>
              <w:t xml:space="preserve"> faaliyetler, </w:t>
            </w:r>
            <w:proofErr w:type="spellStart"/>
            <w:r w:rsidRPr="22C64742">
              <w:rPr>
                <w:rFonts w:eastAsia="Calibri"/>
                <w:color w:val="000000"/>
              </w:rPr>
              <w:t>girişimler</w:t>
            </w:r>
            <w:proofErr w:type="spellEnd"/>
            <w:r w:rsidRPr="22C64742">
              <w:rPr>
                <w:rFonts w:eastAsia="Calibri"/>
                <w:color w:val="000000"/>
              </w:rPr>
              <w:t xml:space="preserve"> ve iş birlikleri yapmaktadır. Ayrıca, </w:t>
            </w:r>
            <w:proofErr w:type="spellStart"/>
            <w:r w:rsidRPr="22C64742">
              <w:rPr>
                <w:rFonts w:eastAsia="Calibri"/>
                <w:color w:val="000000"/>
              </w:rPr>
              <w:t>erişilebilir</w:t>
            </w:r>
            <w:proofErr w:type="spellEnd"/>
            <w:r w:rsidRPr="22C64742">
              <w:rPr>
                <w:rFonts w:eastAsia="Calibri"/>
                <w:color w:val="000000"/>
              </w:rPr>
              <w:t xml:space="preserve"> </w:t>
            </w:r>
            <w:proofErr w:type="spellStart"/>
            <w:r w:rsidRPr="22C64742">
              <w:rPr>
                <w:rFonts w:eastAsia="Calibri"/>
                <w:color w:val="000000"/>
              </w:rPr>
              <w:t>üniversite</w:t>
            </w:r>
            <w:proofErr w:type="spellEnd"/>
            <w:r w:rsidRPr="22C64742">
              <w:rPr>
                <w:rFonts w:eastAsia="Calibri"/>
                <w:color w:val="000000"/>
              </w:rPr>
              <w:t xml:space="preserve"> kriterlerini sağlamak amacıyla fiziksel, dijital ve zihinsel </w:t>
            </w:r>
            <w:proofErr w:type="spellStart"/>
            <w:r w:rsidRPr="22C64742">
              <w:rPr>
                <w:rFonts w:eastAsia="Calibri"/>
                <w:color w:val="000000"/>
              </w:rPr>
              <w:t>dönüşümu</w:t>
            </w:r>
            <w:proofErr w:type="spellEnd"/>
            <w:r w:rsidRPr="22C64742">
              <w:rPr>
                <w:rFonts w:eastAsia="Calibri"/>
                <w:color w:val="000000"/>
              </w:rPr>
              <w:t xml:space="preserve">̈ </w:t>
            </w:r>
            <w:r w:rsidR="43F31EBA" w:rsidRPr="22C64742">
              <w:rPr>
                <w:rFonts w:eastAsia="Calibri"/>
                <w:color w:val="000000"/>
              </w:rPr>
              <w:t>gerçekleştirmeyi</w:t>
            </w:r>
            <w:r w:rsidRPr="22C64742">
              <w:rPr>
                <w:rFonts w:eastAsia="Calibri"/>
                <w:color w:val="000000"/>
              </w:rPr>
              <w:t xml:space="preserve"> hedeflemektedir </w:t>
            </w:r>
            <w:r w:rsidR="2D751A35" w:rsidRPr="22C64742">
              <w:rPr>
                <w:rFonts w:eastAsiaTheme="minorEastAsia"/>
                <w:b/>
                <w:bCs/>
                <w:color w:val="232323"/>
              </w:rPr>
              <w:t>[1_OD</w:t>
            </w:r>
            <w:proofErr w:type="gramStart"/>
            <w:r w:rsidR="2D751A35" w:rsidRPr="22C64742">
              <w:rPr>
                <w:rFonts w:eastAsiaTheme="minorEastAsia"/>
                <w:b/>
                <w:bCs/>
                <w:color w:val="232323"/>
              </w:rPr>
              <w:t>3]</w:t>
            </w:r>
            <w:proofErr w:type="spellStart"/>
            <w:r w:rsidR="2D751A35" w:rsidRPr="22C64742">
              <w:rPr>
                <w:rFonts w:eastAsiaTheme="minorEastAsia"/>
                <w:b/>
                <w:bCs/>
                <w:color w:val="232323"/>
              </w:rPr>
              <w:t>ECZ</w:t>
            </w:r>
            <w:proofErr w:type="gramEnd"/>
            <w:r w:rsidR="2D751A35" w:rsidRPr="22C64742">
              <w:rPr>
                <w:rFonts w:eastAsiaTheme="minorEastAsia"/>
                <w:b/>
                <w:bCs/>
                <w:color w:val="232323"/>
              </w:rPr>
              <w:t>_</w:t>
            </w:r>
            <w:r w:rsidRPr="22C64742">
              <w:rPr>
                <w:rFonts w:eastAsia="Calibri"/>
                <w:b/>
                <w:bCs/>
              </w:rPr>
              <w:t>Engelsiz_Medipol_Birimi</w:t>
            </w:r>
            <w:proofErr w:type="spellEnd"/>
            <w:r w:rsidRPr="22C64742">
              <w:rPr>
                <w:rFonts w:eastAsia="Calibri"/>
                <w:b/>
                <w:bCs/>
              </w:rPr>
              <w:t>.</w:t>
            </w:r>
          </w:p>
          <w:p w14:paraId="66F41CCD" w14:textId="77777777" w:rsidR="00DA0BB9" w:rsidRPr="00096F90" w:rsidRDefault="00DA0BB9" w:rsidP="00DA0BB9">
            <w:pPr>
              <w:jc w:val="both"/>
              <w:rPr>
                <w:rFonts w:eastAsia="Calibri" w:cstheme="minorHAnsi"/>
                <w:color w:val="000000"/>
              </w:rPr>
            </w:pPr>
          </w:p>
          <w:p w14:paraId="3E01C50E" w14:textId="756E7277" w:rsidR="00DA0BB9" w:rsidRPr="00096F90" w:rsidRDefault="4206CD6D" w:rsidP="00DA0BB9">
            <w:pPr>
              <w:jc w:val="both"/>
              <w:rPr>
                <w:rFonts w:eastAsia="Calibri" w:cstheme="minorHAnsi"/>
                <w:color w:val="000000"/>
                <w:shd w:val="clear" w:color="auto" w:fill="FFFFFF"/>
              </w:rPr>
            </w:pPr>
            <w:r w:rsidRPr="22C64742">
              <w:rPr>
                <w:rFonts w:eastAsia="Calibri"/>
                <w:color w:val="000000"/>
              </w:rPr>
              <w:t>Engelli öğrencilerin sorunları</w:t>
            </w:r>
            <w:r w:rsidR="166BB4C3" w:rsidRPr="22C64742">
              <w:rPr>
                <w:rFonts w:eastAsia="Calibri"/>
                <w:color w:val="000000"/>
              </w:rPr>
              <w:t>nı</w:t>
            </w:r>
            <w:r w:rsidRPr="22C64742">
              <w:rPr>
                <w:rFonts w:eastAsia="Calibri"/>
                <w:color w:val="000000"/>
              </w:rPr>
              <w:t xml:space="preserve"> dinlemek, görüş ve önerilerini almak ve çözüm üretmek için </w:t>
            </w:r>
            <w:r w:rsidR="019A2754" w:rsidRPr="22C64742">
              <w:rPr>
                <w:rFonts w:eastAsia="Calibri"/>
                <w:color w:val="000000"/>
              </w:rPr>
              <w:t>f</w:t>
            </w:r>
            <w:r w:rsidRPr="22C64742">
              <w:rPr>
                <w:rFonts w:eastAsia="Calibri"/>
                <w:color w:val="000000"/>
              </w:rPr>
              <w:t xml:space="preserve">akültemiz </w:t>
            </w:r>
            <w:r w:rsidR="42EF07DE" w:rsidRPr="22C64742">
              <w:rPr>
                <w:rFonts w:eastAsia="Calibri"/>
                <w:color w:val="000000"/>
              </w:rPr>
              <w:t>d</w:t>
            </w:r>
            <w:r w:rsidRPr="22C64742">
              <w:rPr>
                <w:rFonts w:eastAsia="Calibri"/>
                <w:color w:val="000000"/>
              </w:rPr>
              <w:t xml:space="preserve">ekanlığınca </w:t>
            </w:r>
            <w:r w:rsidR="1D3EE785" w:rsidRPr="22C64742">
              <w:rPr>
                <w:rFonts w:eastAsia="Calibri"/>
                <w:color w:val="000000"/>
              </w:rPr>
              <w:t>e</w:t>
            </w:r>
            <w:r w:rsidRPr="22C64742">
              <w:rPr>
                <w:rFonts w:eastAsia="Calibri"/>
                <w:color w:val="000000"/>
              </w:rPr>
              <w:t xml:space="preserve">ngelli </w:t>
            </w:r>
            <w:r w:rsidR="4F567D4E" w:rsidRPr="22C64742">
              <w:rPr>
                <w:rFonts w:eastAsia="Calibri"/>
                <w:color w:val="000000"/>
              </w:rPr>
              <w:t>ö</w:t>
            </w:r>
            <w:r w:rsidRPr="22C64742">
              <w:rPr>
                <w:rFonts w:eastAsia="Calibri"/>
                <w:color w:val="000000"/>
              </w:rPr>
              <w:t xml:space="preserve">ğrenci </w:t>
            </w:r>
            <w:r w:rsidR="0194298B" w:rsidRPr="22C64742">
              <w:rPr>
                <w:rFonts w:eastAsia="Calibri"/>
                <w:color w:val="000000"/>
              </w:rPr>
              <w:t>b</w:t>
            </w:r>
            <w:r w:rsidRPr="22C64742">
              <w:rPr>
                <w:rFonts w:eastAsia="Calibri"/>
                <w:color w:val="000000"/>
              </w:rPr>
              <w:t xml:space="preserve">irim </w:t>
            </w:r>
            <w:r w:rsidR="77AD769F" w:rsidRPr="22C64742">
              <w:rPr>
                <w:rFonts w:eastAsia="Calibri"/>
                <w:color w:val="000000"/>
              </w:rPr>
              <w:t>t</w:t>
            </w:r>
            <w:r w:rsidRPr="22C64742">
              <w:rPr>
                <w:rFonts w:eastAsia="Calibri"/>
                <w:color w:val="000000"/>
              </w:rPr>
              <w:t xml:space="preserve">emsilcisi olarak </w:t>
            </w:r>
            <w:r w:rsidR="6D72E241" w:rsidRPr="22C64742">
              <w:rPr>
                <w:rFonts w:eastAsia="Calibri"/>
                <w:color w:val="000000"/>
              </w:rPr>
              <w:t>a</w:t>
            </w:r>
            <w:r w:rsidRPr="22C64742">
              <w:rPr>
                <w:rFonts w:eastAsia="Calibri"/>
                <w:color w:val="000000"/>
              </w:rPr>
              <w:t xml:space="preserve">raştırma </w:t>
            </w:r>
            <w:r w:rsidR="2151DE1A" w:rsidRPr="22C64742">
              <w:rPr>
                <w:rFonts w:eastAsia="Calibri"/>
                <w:color w:val="000000"/>
              </w:rPr>
              <w:t>g</w:t>
            </w:r>
            <w:r w:rsidRPr="22C64742">
              <w:rPr>
                <w:rFonts w:eastAsia="Calibri"/>
                <w:color w:val="000000"/>
              </w:rPr>
              <w:t xml:space="preserve">örevlisi Fatma SARI görevlendirilmiştir. Temsilci, fakültemizde öğrenim gören engelli öğrenciler ile sürekli irtibat halindedir. Kendisi tarafından düzenli olarak toplantılar gerçekleştirilmektedir. </w:t>
            </w:r>
            <w:r w:rsidRPr="22C64742">
              <w:rPr>
                <w:rFonts w:eastAsia="Calibri"/>
                <w:color w:val="000000"/>
                <w:shd w:val="clear" w:color="auto" w:fill="FFFFFF"/>
              </w:rPr>
              <w:t>Yapılan toplantı ve görüşmeler ile e-posta yazışmalarında öğrencilerin engel durumları, eğitim-öğretimde, sosyal yaşamda yaşadıkları sorunlar ve çözüm önerileri hakkında konuşulmakta ve fakülte olarak yapabilecekler konusunda fikir alışverişinde bulunulmaktadır.</w:t>
            </w:r>
          </w:p>
          <w:p w14:paraId="64F18918" w14:textId="39BD6DB2" w:rsidR="00DA0BB9" w:rsidRPr="00096F90" w:rsidRDefault="4AA833C8" w:rsidP="22C64742">
            <w:pPr>
              <w:jc w:val="both"/>
              <w:rPr>
                <w:rFonts w:eastAsia="Calibri"/>
                <w:b/>
                <w:bCs/>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Calibri"/>
                <w:b/>
                <w:bCs/>
              </w:rPr>
              <w:t>Engelli_Ogrenci_Sinav_Toplantilari</w:t>
            </w:r>
            <w:proofErr w:type="spellEnd"/>
          </w:p>
          <w:p w14:paraId="212543D9" w14:textId="45E08BCE" w:rsidR="00DA0BB9" w:rsidRPr="00096F90" w:rsidRDefault="12950BC3" w:rsidP="22C64742">
            <w:pPr>
              <w:jc w:val="both"/>
              <w:rPr>
                <w:b/>
                <w:bCs/>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Calibri"/>
                <w:b/>
                <w:bCs/>
              </w:rPr>
              <w:t>Engelli_Ogrenci_Motivasyon_Toplantisi</w:t>
            </w:r>
            <w:proofErr w:type="spellEnd"/>
          </w:p>
        </w:tc>
      </w:tr>
    </w:tbl>
    <w:p w14:paraId="34C5EB5D" w14:textId="1761F338" w:rsidR="00DA0BB9" w:rsidRPr="00096F90" w:rsidRDefault="00DA0BB9" w:rsidP="22C64742"/>
    <w:p w14:paraId="6F0CDB40" w14:textId="7C5E1ECC" w:rsidR="22C64742" w:rsidRDefault="22C64742" w:rsidP="22C64742"/>
    <w:p w14:paraId="239E187C" w14:textId="767BC434" w:rsidR="22C64742" w:rsidRDefault="22C64742" w:rsidP="22C64742"/>
    <w:p w14:paraId="343EBBD0" w14:textId="43C4E26A" w:rsidR="22C64742" w:rsidRDefault="22C64742" w:rsidP="22C64742"/>
    <w:p w14:paraId="732ECC27" w14:textId="655AF797" w:rsidR="00FE02E7" w:rsidRDefault="00FE02E7" w:rsidP="22C64742"/>
    <w:p w14:paraId="6DD94CC5" w14:textId="77777777" w:rsidR="00FE02E7" w:rsidRDefault="00FE02E7" w:rsidP="22C64742"/>
    <w:p w14:paraId="5007B03E" w14:textId="3B425EB7" w:rsidR="22C64742" w:rsidRDefault="22C64742" w:rsidP="22C64742"/>
    <w:p w14:paraId="27E3240E" w14:textId="77777777" w:rsidR="00DA0BB9" w:rsidRPr="00096F90" w:rsidRDefault="00DA0BB9" w:rsidP="00DA0BB9">
      <w:pPr>
        <w:spacing w:line="276" w:lineRule="auto"/>
        <w:jc w:val="both"/>
        <w:rPr>
          <w:rFonts w:cstheme="minorHAnsi"/>
          <w:b/>
        </w:rPr>
      </w:pPr>
      <w:r w:rsidRPr="00096F90">
        <w:rPr>
          <w:rFonts w:cstheme="minorHAnsi"/>
          <w:b/>
        </w:rPr>
        <w:t xml:space="preserve">B.4. Öğretim Kadrosu </w:t>
      </w:r>
    </w:p>
    <w:tbl>
      <w:tblPr>
        <w:tblStyle w:val="TabloKlavuzu"/>
        <w:tblW w:w="0" w:type="auto"/>
        <w:tblLook w:val="04A0" w:firstRow="1" w:lastRow="0" w:firstColumn="1" w:lastColumn="0" w:noHBand="0" w:noVBand="1"/>
      </w:tblPr>
      <w:tblGrid>
        <w:gridCol w:w="7083"/>
        <w:gridCol w:w="1979"/>
      </w:tblGrid>
      <w:tr w:rsidR="00DA0BB9" w:rsidRPr="00096F90" w14:paraId="480AEA5B" w14:textId="77777777" w:rsidTr="22C64742">
        <w:trPr>
          <w:trHeight w:val="343"/>
        </w:trPr>
        <w:tc>
          <w:tcPr>
            <w:tcW w:w="7083" w:type="dxa"/>
            <w:vMerge w:val="restart"/>
            <w:shd w:val="clear" w:color="auto" w:fill="BADEF6"/>
            <w:vAlign w:val="center"/>
          </w:tcPr>
          <w:p w14:paraId="4FEAFBAF"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B.4.1. Atama, yükseltme ve görevlendirme kriterleri</w:t>
            </w:r>
          </w:p>
        </w:tc>
        <w:tc>
          <w:tcPr>
            <w:tcW w:w="1979" w:type="dxa"/>
            <w:shd w:val="clear" w:color="auto" w:fill="BADEF6"/>
            <w:vAlign w:val="center"/>
          </w:tcPr>
          <w:p w14:paraId="04C6572C"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9323672" w14:textId="77777777" w:rsidTr="22C64742">
        <w:trPr>
          <w:trHeight w:val="276"/>
        </w:trPr>
        <w:tc>
          <w:tcPr>
            <w:tcW w:w="7083" w:type="dxa"/>
            <w:vMerge/>
            <w:vAlign w:val="center"/>
          </w:tcPr>
          <w:p w14:paraId="65CD87D0"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18E01FD7"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685BF5F0" w14:textId="77777777" w:rsidTr="22C64742">
        <w:trPr>
          <w:trHeight w:val="978"/>
        </w:trPr>
        <w:tc>
          <w:tcPr>
            <w:tcW w:w="9062" w:type="dxa"/>
            <w:gridSpan w:val="2"/>
          </w:tcPr>
          <w:p w14:paraId="5FAB8F61" w14:textId="59E3498B" w:rsidR="00DA0BB9" w:rsidRPr="00096F90" w:rsidRDefault="4206CD6D" w:rsidP="22C64742">
            <w:pPr>
              <w:widowControl/>
              <w:autoSpaceDE w:val="0"/>
              <w:autoSpaceDN w:val="0"/>
              <w:adjustRightInd w:val="0"/>
              <w:jc w:val="both"/>
              <w:rPr>
                <w:rFonts w:eastAsia="Aptos"/>
                <w:b/>
                <w:bCs/>
                <w:color w:val="000000"/>
              </w:rPr>
            </w:pPr>
            <w:r w:rsidRPr="22C64742">
              <w:rPr>
                <w:rFonts w:eastAsia="Aptos"/>
                <w:color w:val="000000" w:themeColor="text1"/>
              </w:rPr>
              <w:t xml:space="preserve">Üniversitemizde tam zamanlı olarak görev yapmakta olan öğretim üyesi ve öğretim elemanlarına dair kriterler, İstanbul </w:t>
            </w:r>
            <w:proofErr w:type="spellStart"/>
            <w:r w:rsidRPr="22C64742">
              <w:rPr>
                <w:rFonts w:eastAsia="Aptos"/>
                <w:color w:val="000000" w:themeColor="text1"/>
              </w:rPr>
              <w:t>Medipol</w:t>
            </w:r>
            <w:proofErr w:type="spellEnd"/>
            <w:r w:rsidRPr="22C64742">
              <w:rPr>
                <w:rFonts w:eastAsia="Aptos"/>
                <w:color w:val="000000" w:themeColor="text1"/>
              </w:rPr>
              <w:t xml:space="preserve"> Üniversitesi Akademik Yükseltme ve Atama </w:t>
            </w:r>
            <w:proofErr w:type="spellStart"/>
            <w:r w:rsidRPr="22C64742">
              <w:rPr>
                <w:rFonts w:eastAsia="Aptos"/>
                <w:color w:val="000000" w:themeColor="text1"/>
              </w:rPr>
              <w:t>Yönergesi’nde</w:t>
            </w:r>
            <w:proofErr w:type="spellEnd"/>
            <w:r w:rsidRPr="22C64742">
              <w:rPr>
                <w:rFonts w:eastAsia="Aptos"/>
                <w:color w:val="000000" w:themeColor="text1"/>
              </w:rPr>
              <w:t xml:space="preserve"> belirtilmiştir</w:t>
            </w:r>
            <w:r w:rsidR="1B83D195" w:rsidRPr="22C64742">
              <w:rPr>
                <w:rFonts w:eastAsia="Aptos"/>
                <w:color w:val="000000" w:themeColor="text1"/>
              </w:rPr>
              <w:t xml:space="preserve"> </w:t>
            </w:r>
            <w:r w:rsidR="1B83D195" w:rsidRPr="22C64742">
              <w:rPr>
                <w:rFonts w:eastAsiaTheme="minorEastAsia"/>
                <w:b/>
                <w:bCs/>
                <w:color w:val="232323"/>
              </w:rPr>
              <w:t>[1_OD</w:t>
            </w:r>
            <w:proofErr w:type="gramStart"/>
            <w:r w:rsidR="1B83D195" w:rsidRPr="22C64742">
              <w:rPr>
                <w:rFonts w:eastAsiaTheme="minorEastAsia"/>
                <w:b/>
                <w:bCs/>
                <w:color w:val="232323"/>
              </w:rPr>
              <w:t>2]</w:t>
            </w:r>
            <w:proofErr w:type="spellStart"/>
            <w:r w:rsidR="1B83D195" w:rsidRPr="22C64742">
              <w:rPr>
                <w:rFonts w:eastAsiaTheme="minorEastAsia"/>
                <w:b/>
                <w:bCs/>
                <w:color w:val="232323"/>
              </w:rPr>
              <w:t>ECZ</w:t>
            </w:r>
            <w:proofErr w:type="gramEnd"/>
            <w:r w:rsidR="1B83D195" w:rsidRPr="22C64742">
              <w:rPr>
                <w:rFonts w:eastAsiaTheme="minorEastAsia"/>
                <w:b/>
                <w:bCs/>
                <w:color w:val="232323"/>
              </w:rPr>
              <w:t>_</w:t>
            </w:r>
            <w:r w:rsidRPr="22C64742">
              <w:rPr>
                <w:rFonts w:eastAsia="Aptos"/>
                <w:b/>
                <w:bCs/>
                <w:color w:val="000000" w:themeColor="text1"/>
              </w:rPr>
              <w:t>Ist_Medipol_Universitesi_Akad_Yuk_Atama_Yon</w:t>
            </w:r>
            <w:proofErr w:type="spellEnd"/>
          </w:p>
          <w:p w14:paraId="6B1D15D7" w14:textId="5B42EB7F" w:rsidR="00DA0BB9" w:rsidRPr="00096F90" w:rsidRDefault="00DA0BB9" w:rsidP="1F7B69B1">
            <w:pPr>
              <w:widowControl/>
              <w:autoSpaceDE w:val="0"/>
              <w:autoSpaceDN w:val="0"/>
              <w:adjustRightInd w:val="0"/>
              <w:jc w:val="both"/>
              <w:rPr>
                <w:rFonts w:eastAsia="Aptos" w:cstheme="minorHAnsi"/>
                <w:b/>
                <w:bCs/>
                <w:color w:val="000000" w:themeColor="text1"/>
              </w:rPr>
            </w:pPr>
          </w:p>
          <w:p w14:paraId="411B0DB0" w14:textId="030C5B2F" w:rsidR="00DA0BB9" w:rsidRPr="00096F90" w:rsidRDefault="64771171" w:rsidP="22C64742">
            <w:pPr>
              <w:widowControl/>
              <w:autoSpaceDE w:val="0"/>
              <w:autoSpaceDN w:val="0"/>
              <w:adjustRightInd w:val="0"/>
              <w:jc w:val="both"/>
              <w:rPr>
                <w:rFonts w:eastAsia="Aptos"/>
                <w:color w:val="000000" w:themeColor="text1"/>
              </w:rPr>
            </w:pPr>
            <w:r w:rsidRPr="22C64742">
              <w:rPr>
                <w:rFonts w:eastAsia="Aptos"/>
                <w:color w:val="000000" w:themeColor="text1"/>
              </w:rPr>
              <w:t>İlgili yönerge</w:t>
            </w:r>
            <w:r w:rsidR="68F4947C" w:rsidRPr="22C64742">
              <w:rPr>
                <w:rFonts w:eastAsia="Aptos"/>
                <w:color w:val="000000" w:themeColor="text1"/>
              </w:rPr>
              <w:t>ye uygun olarak,</w:t>
            </w:r>
            <w:r w:rsidRPr="22C64742">
              <w:rPr>
                <w:rFonts w:eastAsia="Aptos"/>
                <w:color w:val="000000" w:themeColor="text1"/>
              </w:rPr>
              <w:t xml:space="preserve"> </w:t>
            </w:r>
            <w:r w:rsidR="2F7BAC4A" w:rsidRPr="22C64742">
              <w:rPr>
                <w:rFonts w:eastAsia="Aptos"/>
                <w:color w:val="000000" w:themeColor="text1"/>
              </w:rPr>
              <w:t xml:space="preserve">2024 yılında </w:t>
            </w:r>
            <w:r w:rsidR="08374214" w:rsidRPr="22C64742">
              <w:rPr>
                <w:rFonts w:eastAsia="Aptos"/>
                <w:color w:val="000000" w:themeColor="text1"/>
              </w:rPr>
              <w:t xml:space="preserve">İstanbul </w:t>
            </w:r>
            <w:proofErr w:type="spellStart"/>
            <w:r w:rsidR="08374214" w:rsidRPr="22C64742">
              <w:rPr>
                <w:rFonts w:eastAsia="Aptos"/>
                <w:color w:val="000000" w:themeColor="text1"/>
              </w:rPr>
              <w:t>Medipol</w:t>
            </w:r>
            <w:proofErr w:type="spellEnd"/>
            <w:r w:rsidR="08374214" w:rsidRPr="22C64742">
              <w:rPr>
                <w:rFonts w:eastAsia="Aptos"/>
                <w:color w:val="000000" w:themeColor="text1"/>
              </w:rPr>
              <w:t xml:space="preserve"> Üniversitesi Eczacılık Fakültesi</w:t>
            </w:r>
            <w:r w:rsidR="369A63C3" w:rsidRPr="22C64742">
              <w:rPr>
                <w:rFonts w:eastAsia="Aptos"/>
                <w:color w:val="000000" w:themeColor="text1"/>
              </w:rPr>
              <w:t xml:space="preserve"> </w:t>
            </w:r>
            <w:r w:rsidR="1279B55C" w:rsidRPr="22C64742">
              <w:rPr>
                <w:rFonts w:eastAsia="Aptos"/>
                <w:color w:val="000000" w:themeColor="text1"/>
              </w:rPr>
              <w:t>bünyesinde görevlendirilmek üzere</w:t>
            </w:r>
            <w:r w:rsidR="10B17F5F" w:rsidRPr="22C64742">
              <w:rPr>
                <w:rFonts w:eastAsia="Aptos"/>
                <w:color w:val="000000" w:themeColor="text1"/>
              </w:rPr>
              <w:t xml:space="preserve"> oluşturulan kadro talep yazısı</w:t>
            </w:r>
            <w:r w:rsidR="63C57A5C" w:rsidRPr="22C64742">
              <w:rPr>
                <w:rFonts w:eastAsia="Aptos"/>
                <w:color w:val="000000" w:themeColor="text1"/>
              </w:rPr>
              <w:t>,</w:t>
            </w:r>
            <w:r w:rsidR="10B17F5F" w:rsidRPr="22C64742">
              <w:rPr>
                <w:rFonts w:eastAsia="Aptos"/>
                <w:color w:val="000000" w:themeColor="text1"/>
              </w:rPr>
              <w:t xml:space="preserve"> </w:t>
            </w:r>
            <w:r w:rsidR="281F323B" w:rsidRPr="22C64742">
              <w:rPr>
                <w:rFonts w:eastAsia="Aptos"/>
                <w:color w:val="000000" w:themeColor="text1"/>
              </w:rPr>
              <w:t xml:space="preserve">akademik ilan duyurusu </w:t>
            </w:r>
            <w:r w:rsidR="10B17F5F" w:rsidRPr="22C64742">
              <w:rPr>
                <w:rFonts w:eastAsia="Aptos"/>
                <w:color w:val="000000" w:themeColor="text1"/>
              </w:rPr>
              <w:t xml:space="preserve">ve kadro ilan sonucu örnekleri </w:t>
            </w:r>
            <w:r w:rsidR="54B72B1A" w:rsidRPr="22C64742">
              <w:rPr>
                <w:rFonts w:eastAsia="Aptos"/>
                <w:color w:val="000000" w:themeColor="text1"/>
              </w:rPr>
              <w:t xml:space="preserve">ekte </w:t>
            </w:r>
            <w:r w:rsidR="10B17F5F" w:rsidRPr="22C64742">
              <w:rPr>
                <w:rFonts w:eastAsia="Aptos"/>
                <w:color w:val="000000" w:themeColor="text1"/>
              </w:rPr>
              <w:t>sunulmuştur.</w:t>
            </w:r>
          </w:p>
          <w:p w14:paraId="5DBECE76" w14:textId="1AF7C151" w:rsidR="72DBA8C4" w:rsidRDefault="72DBA8C4" w:rsidP="22C64742">
            <w:pPr>
              <w:widowControl/>
              <w:tabs>
                <w:tab w:val="left" w:pos="825"/>
              </w:tabs>
              <w:spacing w:before="2"/>
              <w:ind w:right="470"/>
              <w:jc w:val="both"/>
              <w:rPr>
                <w:b/>
                <w:bCs/>
                <w:color w:val="232323"/>
                <w:highlight w:val="yellow"/>
              </w:rPr>
            </w:pPr>
            <w:r w:rsidRPr="22C64742">
              <w:rPr>
                <w:rFonts w:eastAsiaTheme="minorEastAsia"/>
                <w:b/>
                <w:bCs/>
                <w:color w:val="232323"/>
              </w:rPr>
              <w:t>[2_OD</w:t>
            </w:r>
            <w:proofErr w:type="gramStart"/>
            <w:r w:rsidRPr="22C64742">
              <w:rPr>
                <w:rFonts w:eastAsiaTheme="minorEastAsia"/>
                <w:b/>
                <w:bCs/>
                <w:color w:val="232323"/>
              </w:rPr>
              <w:t>2]ECZ</w:t>
            </w:r>
            <w:proofErr w:type="gramEnd"/>
            <w:r w:rsidRPr="22C64742">
              <w:rPr>
                <w:rFonts w:eastAsiaTheme="minorEastAsia"/>
                <w:b/>
                <w:bCs/>
                <w:color w:val="232323"/>
              </w:rPr>
              <w:t>_</w:t>
            </w:r>
            <w:r w:rsidR="01D73295" w:rsidRPr="22C64742">
              <w:rPr>
                <w:b/>
                <w:bCs/>
                <w:color w:val="232323"/>
              </w:rPr>
              <w:t>2024_Akademik_Ilan_</w:t>
            </w:r>
            <w:r w:rsidR="65624FD7" w:rsidRPr="22C64742">
              <w:rPr>
                <w:b/>
                <w:bCs/>
                <w:color w:val="232323"/>
              </w:rPr>
              <w:t>Sureci</w:t>
            </w:r>
          </w:p>
          <w:p w14:paraId="53A871CD" w14:textId="4760B582" w:rsidR="00DA0BB9" w:rsidRPr="00096F90" w:rsidRDefault="00DA0BB9" w:rsidP="1F7B69B1">
            <w:pPr>
              <w:widowControl/>
              <w:autoSpaceDE w:val="0"/>
              <w:autoSpaceDN w:val="0"/>
              <w:adjustRightInd w:val="0"/>
              <w:jc w:val="both"/>
              <w:rPr>
                <w:rFonts w:eastAsia="Aptos" w:cstheme="minorHAnsi"/>
                <w:b/>
                <w:bCs/>
                <w:color w:val="000000"/>
              </w:rPr>
            </w:pPr>
          </w:p>
          <w:p w14:paraId="00229F17" w14:textId="0420EC30" w:rsidR="00DA0BB9" w:rsidRPr="00096F90" w:rsidRDefault="4206CD6D" w:rsidP="2A44DB96">
            <w:pPr>
              <w:widowControl/>
              <w:autoSpaceDE w:val="0"/>
              <w:autoSpaceDN w:val="0"/>
              <w:adjustRightInd w:val="0"/>
              <w:jc w:val="both"/>
              <w:rPr>
                <w:rFonts w:eastAsia="Aptos"/>
                <w:color w:val="000000"/>
              </w:rPr>
            </w:pPr>
            <w:r w:rsidRPr="22C64742">
              <w:rPr>
                <w:rFonts w:eastAsia="Aptos"/>
                <w:color w:val="000000" w:themeColor="text1"/>
              </w:rPr>
              <w:t xml:space="preserve">2024-2025 eğitim-öğretim yılı güz dönemi ders programı kapsamındaki görevlendirmeler belirlenirken öncelikli olarak Yükseköğretim Kanununun (2547 S.K.) 31. ve 40. maddesine göre gün ve saat uygunlukları teyit edilmiş ve uzaktan verilecek olan derslerin toplamda %30’u aşmaması koşuluyla haftalık ders programı planlanmıştır. Planlamaya dair süreç </w:t>
            </w:r>
            <w:r w:rsidR="0DAC2B1C" w:rsidRPr="22C64742">
              <w:rPr>
                <w:rFonts w:eastAsiaTheme="minorEastAsia"/>
                <w:b/>
                <w:bCs/>
                <w:color w:val="232323"/>
              </w:rPr>
              <w:t>[</w:t>
            </w:r>
            <w:r w:rsidR="0F6E464F" w:rsidRPr="22C64742">
              <w:rPr>
                <w:rFonts w:eastAsiaTheme="minorEastAsia"/>
                <w:b/>
                <w:bCs/>
                <w:color w:val="232323"/>
              </w:rPr>
              <w:t>3</w:t>
            </w:r>
            <w:r w:rsidR="0DAC2B1C" w:rsidRPr="22C64742">
              <w:rPr>
                <w:rFonts w:eastAsiaTheme="minorEastAsia"/>
                <w:b/>
                <w:bCs/>
                <w:color w:val="232323"/>
              </w:rPr>
              <w:t>_OD</w:t>
            </w:r>
            <w:proofErr w:type="gramStart"/>
            <w:r w:rsidR="0DAC2B1C" w:rsidRPr="22C64742">
              <w:rPr>
                <w:rFonts w:eastAsiaTheme="minorEastAsia"/>
                <w:b/>
                <w:bCs/>
                <w:color w:val="232323"/>
              </w:rPr>
              <w:t>3]</w:t>
            </w:r>
            <w:proofErr w:type="spellStart"/>
            <w:r w:rsidR="0DAC2B1C" w:rsidRPr="22C64742">
              <w:rPr>
                <w:rFonts w:eastAsiaTheme="minorEastAsia"/>
                <w:b/>
                <w:bCs/>
                <w:color w:val="232323"/>
              </w:rPr>
              <w:t>ECZ</w:t>
            </w:r>
            <w:proofErr w:type="gramEnd"/>
            <w:r w:rsidR="0DAC2B1C" w:rsidRPr="22C64742">
              <w:rPr>
                <w:rFonts w:eastAsiaTheme="minorEastAsia"/>
                <w:b/>
                <w:bCs/>
                <w:color w:val="232323"/>
              </w:rPr>
              <w:t>_Ensemble_Surec_Yonetim_Sistemi</w:t>
            </w:r>
            <w:r w:rsidR="12930D33" w:rsidRPr="22C64742">
              <w:rPr>
                <w:rFonts w:eastAsiaTheme="minorEastAsia"/>
                <w:b/>
                <w:bCs/>
                <w:color w:val="232323"/>
              </w:rPr>
              <w:t>’</w:t>
            </w:r>
            <w:r w:rsidRPr="22C64742">
              <w:rPr>
                <w:rFonts w:eastAsia="Aptos"/>
                <w:color w:val="000000" w:themeColor="text1"/>
              </w:rPr>
              <w:t>nde</w:t>
            </w:r>
            <w:proofErr w:type="spellEnd"/>
            <w:r w:rsidRPr="22C64742">
              <w:rPr>
                <w:rFonts w:eastAsia="Aptos"/>
                <w:color w:val="000000" w:themeColor="text1"/>
              </w:rPr>
              <w:t xml:space="preserve"> sunulmuştur.</w:t>
            </w:r>
          </w:p>
          <w:p w14:paraId="4B3DF21F" w14:textId="77777777" w:rsidR="00DA0BB9" w:rsidRPr="00096F90" w:rsidRDefault="00DA0BB9" w:rsidP="00DA0BB9">
            <w:pPr>
              <w:widowControl/>
              <w:autoSpaceDE w:val="0"/>
              <w:autoSpaceDN w:val="0"/>
              <w:adjustRightInd w:val="0"/>
              <w:jc w:val="both"/>
              <w:rPr>
                <w:rFonts w:eastAsia="Aptos" w:cstheme="minorHAnsi"/>
                <w:color w:val="000000"/>
              </w:rPr>
            </w:pPr>
          </w:p>
          <w:p w14:paraId="227E7505" w14:textId="6874518B" w:rsidR="00DA0BB9" w:rsidRPr="00096F90" w:rsidRDefault="24ED23E9" w:rsidP="22C64742">
            <w:pPr>
              <w:jc w:val="both"/>
            </w:pPr>
            <w:r w:rsidRPr="22C64742">
              <w:rPr>
                <w:rFonts w:eastAsia="Aptos"/>
                <w:color w:val="000000" w:themeColor="text1"/>
              </w:rPr>
              <w:t xml:space="preserve">Ayrıca fakültemizde sürdürülmekte olan eğitim-öğretim ve kalite çalışmalarında yardımcı olmak, görüş ve öneriler getirmek ve ilgili diğer komisyonlarla koordinasyon içerisinde olmak amacıyla oluşturulmuş olan fakülte komisyon görevlendirmeleri </w:t>
            </w:r>
            <w:r w:rsidR="1B178C4E" w:rsidRPr="22C64742">
              <w:rPr>
                <w:rFonts w:eastAsiaTheme="minorEastAsia"/>
                <w:b/>
                <w:bCs/>
                <w:color w:val="232323"/>
              </w:rPr>
              <w:t>[4_OD</w:t>
            </w:r>
            <w:proofErr w:type="gramStart"/>
            <w:r w:rsidR="1B178C4E" w:rsidRPr="22C64742">
              <w:rPr>
                <w:rFonts w:eastAsiaTheme="minorEastAsia"/>
                <w:b/>
                <w:bCs/>
                <w:color w:val="232323"/>
              </w:rPr>
              <w:t>3]</w:t>
            </w:r>
            <w:proofErr w:type="spellStart"/>
            <w:r w:rsidR="1B178C4E" w:rsidRPr="22C64742">
              <w:rPr>
                <w:rFonts w:eastAsiaTheme="minorEastAsia"/>
                <w:b/>
                <w:bCs/>
                <w:color w:val="232323"/>
              </w:rPr>
              <w:t>ECZ</w:t>
            </w:r>
            <w:proofErr w:type="gramEnd"/>
            <w:r w:rsidR="1B178C4E" w:rsidRPr="22C64742">
              <w:rPr>
                <w:rFonts w:eastAsiaTheme="minorEastAsia"/>
                <w:b/>
                <w:bCs/>
                <w:color w:val="232323"/>
              </w:rPr>
              <w:t>_</w:t>
            </w:r>
            <w:r w:rsidRPr="22C64742">
              <w:rPr>
                <w:rFonts w:eastAsia="Aptos"/>
                <w:b/>
                <w:bCs/>
              </w:rPr>
              <w:t>Fakulte_Kurulu_Karari_Komisyon_Gorevlendirmeleri’</w:t>
            </w:r>
            <w:r w:rsidRPr="22C64742">
              <w:rPr>
                <w:rFonts w:eastAsia="Aptos"/>
              </w:rPr>
              <w:t>n</w:t>
            </w:r>
            <w:r w:rsidRPr="22C64742">
              <w:rPr>
                <w:rFonts w:eastAsia="Aptos"/>
                <w:color w:val="000000" w:themeColor="text1"/>
              </w:rPr>
              <w:t>de</w:t>
            </w:r>
            <w:proofErr w:type="spellEnd"/>
            <w:r w:rsidRPr="22C64742">
              <w:rPr>
                <w:rFonts w:eastAsia="Aptos"/>
                <w:color w:val="000000" w:themeColor="text1"/>
              </w:rPr>
              <w:t xml:space="preserve"> sunulmuştur.</w:t>
            </w:r>
          </w:p>
        </w:tc>
      </w:tr>
    </w:tbl>
    <w:p w14:paraId="3F50A5EB" w14:textId="0DBF2940" w:rsidR="003860BE" w:rsidRPr="00096F90" w:rsidRDefault="003860BE" w:rsidP="22C64742"/>
    <w:tbl>
      <w:tblPr>
        <w:tblStyle w:val="TabloKlavuzu"/>
        <w:tblW w:w="0" w:type="auto"/>
        <w:tblLook w:val="04A0" w:firstRow="1" w:lastRow="0" w:firstColumn="1" w:lastColumn="0" w:noHBand="0" w:noVBand="1"/>
      </w:tblPr>
      <w:tblGrid>
        <w:gridCol w:w="7083"/>
        <w:gridCol w:w="1979"/>
      </w:tblGrid>
      <w:tr w:rsidR="00DA0BB9" w:rsidRPr="00096F90" w14:paraId="1B636F0C" w14:textId="77777777" w:rsidTr="22C64742">
        <w:trPr>
          <w:trHeight w:val="343"/>
        </w:trPr>
        <w:tc>
          <w:tcPr>
            <w:tcW w:w="7083" w:type="dxa"/>
            <w:vMerge w:val="restart"/>
            <w:shd w:val="clear" w:color="auto" w:fill="BADEF6"/>
            <w:vAlign w:val="center"/>
          </w:tcPr>
          <w:p w14:paraId="5E64D45B" w14:textId="77777777" w:rsidR="00DA0BB9" w:rsidRPr="00096F90" w:rsidRDefault="00DA0BB9" w:rsidP="00DA0BB9">
            <w:pPr>
              <w:spacing w:line="276" w:lineRule="auto"/>
              <w:rPr>
                <w:rFonts w:cstheme="minorHAnsi"/>
                <w:b/>
                <w:bCs/>
                <w:u w:val="single"/>
              </w:rPr>
            </w:pPr>
            <w:r w:rsidRPr="00096F90">
              <w:rPr>
                <w:rFonts w:cstheme="minorHAnsi"/>
                <w:b/>
                <w:bCs/>
                <w:u w:val="single"/>
              </w:rPr>
              <w:t xml:space="preserve">B.4.2. Öğretim yetkinlikleri ve gelişimi </w:t>
            </w:r>
          </w:p>
        </w:tc>
        <w:tc>
          <w:tcPr>
            <w:tcW w:w="1979" w:type="dxa"/>
            <w:shd w:val="clear" w:color="auto" w:fill="BADEF6"/>
            <w:vAlign w:val="center"/>
          </w:tcPr>
          <w:p w14:paraId="5D337D86"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5B738DD" w14:textId="77777777" w:rsidTr="22C64742">
        <w:trPr>
          <w:trHeight w:val="276"/>
        </w:trPr>
        <w:tc>
          <w:tcPr>
            <w:tcW w:w="7083" w:type="dxa"/>
            <w:vMerge/>
            <w:vAlign w:val="center"/>
          </w:tcPr>
          <w:p w14:paraId="50A7F261"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560A56F8"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65B3E699" w14:textId="77777777" w:rsidTr="22C64742">
        <w:trPr>
          <w:trHeight w:val="1338"/>
        </w:trPr>
        <w:tc>
          <w:tcPr>
            <w:tcW w:w="9062" w:type="dxa"/>
            <w:gridSpan w:val="2"/>
          </w:tcPr>
          <w:p w14:paraId="28A8F1B8" w14:textId="79D75ED8" w:rsidR="00DA0BB9" w:rsidRPr="00096F90" w:rsidRDefault="24ED23E9" w:rsidP="22C64742">
            <w:pPr>
              <w:jc w:val="both"/>
              <w:rPr>
                <w:rFonts w:eastAsia="Aptos"/>
                <w:color w:val="000000" w:themeColor="text1"/>
              </w:rPr>
            </w:pPr>
            <w:r w:rsidRPr="22C64742">
              <w:rPr>
                <w:rFonts w:eastAsia="Aptos"/>
                <w:color w:val="000000" w:themeColor="text1"/>
              </w:rPr>
              <w:t xml:space="preserve">Eğitim kadrosunun eğitim-öğretim performanslarını gösteren belgeler ve </w:t>
            </w:r>
            <w:proofErr w:type="gramStart"/>
            <w:r w:rsidRPr="22C64742">
              <w:rPr>
                <w:rFonts w:eastAsia="Aptos"/>
                <w:color w:val="000000" w:themeColor="text1"/>
              </w:rPr>
              <w:t xml:space="preserve">dokümanlar </w:t>
            </w:r>
            <w:r w:rsidRPr="22C64742">
              <w:rPr>
                <w:rFonts w:eastAsia="Aptos"/>
                <w:b/>
                <w:bCs/>
              </w:rPr>
              <w:t>.</w:t>
            </w:r>
            <w:proofErr w:type="gramEnd"/>
            <w:r w:rsidR="454C6473" w:rsidRPr="22C64742">
              <w:rPr>
                <w:rFonts w:eastAsiaTheme="minorEastAsia"/>
                <w:b/>
                <w:bCs/>
                <w:color w:val="232323"/>
              </w:rPr>
              <w:t>[1_OD3]</w:t>
            </w:r>
            <w:proofErr w:type="spellStart"/>
            <w:r w:rsidR="454C6473" w:rsidRPr="22C64742">
              <w:rPr>
                <w:rFonts w:eastAsiaTheme="minorEastAsia"/>
                <w:b/>
                <w:bCs/>
                <w:color w:val="232323"/>
              </w:rPr>
              <w:t>ECZ_</w:t>
            </w:r>
            <w:r w:rsidR="454C6473" w:rsidRPr="22C64742">
              <w:rPr>
                <w:rFonts w:eastAsia="Aptos"/>
                <w:b/>
                <w:bCs/>
              </w:rPr>
              <w:t>YOKSIS_Ozgecmis</w:t>
            </w:r>
            <w:r w:rsidR="454C6473" w:rsidRPr="22C64742">
              <w:rPr>
                <w:rFonts w:eastAsia="Aptos"/>
              </w:rPr>
              <w:t>’te</w:t>
            </w:r>
            <w:proofErr w:type="spellEnd"/>
            <w:r w:rsidR="454C6473" w:rsidRPr="22C64742">
              <w:rPr>
                <w:rFonts w:eastAsia="Aptos"/>
                <w:b/>
                <w:bCs/>
              </w:rPr>
              <w:t xml:space="preserve"> </w:t>
            </w:r>
            <w:r w:rsidR="454C6473" w:rsidRPr="22C64742">
              <w:rPr>
                <w:rFonts w:eastAsia="Aptos"/>
                <w:color w:val="000000" w:themeColor="text1"/>
              </w:rPr>
              <w:t xml:space="preserve">sunulmuştur.  </w:t>
            </w:r>
          </w:p>
          <w:p w14:paraId="3B6DB7C2" w14:textId="34A9D04F" w:rsidR="00DA0BB9" w:rsidRPr="00096F90" w:rsidRDefault="00DA0BB9" w:rsidP="22C64742">
            <w:pPr>
              <w:jc w:val="both"/>
              <w:rPr>
                <w:rFonts w:eastAsiaTheme="minorEastAsia"/>
                <w:b/>
                <w:bCs/>
                <w:color w:val="232323"/>
              </w:rPr>
            </w:pPr>
          </w:p>
          <w:p w14:paraId="7B2F54BB" w14:textId="1CF7807E" w:rsidR="00DA0BB9" w:rsidRPr="00096F90" w:rsidRDefault="7D3DB066" w:rsidP="1F7B69B1">
            <w:pPr>
              <w:jc w:val="both"/>
              <w:rPr>
                <w:rFonts w:eastAsia="Aptos" w:cstheme="minorHAnsi"/>
              </w:rPr>
            </w:pPr>
            <w:r w:rsidRPr="00096F90">
              <w:rPr>
                <w:rFonts w:eastAsia="Aptos" w:cstheme="minorHAnsi"/>
              </w:rPr>
              <w:t xml:space="preserve">Üniversitemizde yeni göreve başlayan akademik personel de dâhil olmak üzere </w:t>
            </w:r>
            <w:proofErr w:type="spellStart"/>
            <w:r w:rsidRPr="00096F90">
              <w:rPr>
                <w:rFonts w:eastAsia="Aptos" w:cstheme="minorHAnsi"/>
              </w:rPr>
              <w:t>tüm</w:t>
            </w:r>
            <w:proofErr w:type="spellEnd"/>
            <w:r w:rsidRPr="00096F90">
              <w:rPr>
                <w:rFonts w:eastAsia="Aptos" w:cstheme="minorHAnsi"/>
              </w:rPr>
              <w:t xml:space="preserve"> </w:t>
            </w:r>
            <w:proofErr w:type="spellStart"/>
            <w:r w:rsidRPr="00096F90">
              <w:rPr>
                <w:rFonts w:eastAsia="Aptos" w:cstheme="minorHAnsi"/>
              </w:rPr>
              <w:t>öğretim</w:t>
            </w:r>
            <w:proofErr w:type="spellEnd"/>
            <w:r w:rsidRPr="00096F90">
              <w:rPr>
                <w:rFonts w:eastAsia="Aptos" w:cstheme="minorHAnsi"/>
              </w:rPr>
              <w:t xml:space="preserve"> elemanlarının </w:t>
            </w:r>
            <w:proofErr w:type="spellStart"/>
            <w:r w:rsidRPr="00096F90">
              <w:rPr>
                <w:rFonts w:eastAsia="Aptos" w:cstheme="minorHAnsi"/>
              </w:rPr>
              <w:t>etkileşimli-aktif</w:t>
            </w:r>
            <w:proofErr w:type="spellEnd"/>
            <w:r w:rsidRPr="00096F90">
              <w:rPr>
                <w:rFonts w:eastAsia="Aptos" w:cstheme="minorHAnsi"/>
              </w:rPr>
              <w:t xml:space="preserve"> ders verme </w:t>
            </w:r>
            <w:proofErr w:type="spellStart"/>
            <w:r w:rsidRPr="00096F90">
              <w:rPr>
                <w:rFonts w:eastAsia="Aptos" w:cstheme="minorHAnsi"/>
              </w:rPr>
              <w:t>yöntemlerini</w:t>
            </w:r>
            <w:proofErr w:type="spellEnd"/>
            <w:r w:rsidRPr="00096F90">
              <w:rPr>
                <w:rFonts w:eastAsia="Aptos" w:cstheme="minorHAnsi"/>
              </w:rPr>
              <w:t xml:space="preserve"> ve uzaktan </w:t>
            </w:r>
            <w:proofErr w:type="spellStart"/>
            <w:r w:rsidRPr="00096F90">
              <w:rPr>
                <w:rFonts w:eastAsia="Aptos" w:cstheme="minorHAnsi"/>
              </w:rPr>
              <w:t>eğitim</w:t>
            </w:r>
            <w:proofErr w:type="spellEnd"/>
            <w:r w:rsidRPr="00096F90">
              <w:rPr>
                <w:rFonts w:eastAsia="Aptos" w:cstheme="minorHAnsi"/>
              </w:rPr>
              <w:t xml:space="preserve"> </w:t>
            </w:r>
            <w:proofErr w:type="spellStart"/>
            <w:r w:rsidRPr="00096F90">
              <w:rPr>
                <w:rFonts w:eastAsia="Aptos" w:cstheme="minorHAnsi"/>
              </w:rPr>
              <w:t>süreçlerini</w:t>
            </w:r>
            <w:proofErr w:type="spellEnd"/>
            <w:r w:rsidRPr="00096F90">
              <w:rPr>
                <w:rFonts w:eastAsia="Aptos" w:cstheme="minorHAnsi"/>
              </w:rPr>
              <w:t xml:space="preserve"> </w:t>
            </w:r>
            <w:proofErr w:type="spellStart"/>
            <w:r w:rsidRPr="00096F90">
              <w:rPr>
                <w:rFonts w:eastAsia="Aptos" w:cstheme="minorHAnsi"/>
              </w:rPr>
              <w:t>öğrenmeleri</w:t>
            </w:r>
            <w:proofErr w:type="spellEnd"/>
            <w:r w:rsidRPr="00096F90">
              <w:rPr>
                <w:rFonts w:eastAsia="Aptos" w:cstheme="minorHAnsi"/>
              </w:rPr>
              <w:t xml:space="preserve"> ve kullanmaları </w:t>
            </w:r>
            <w:proofErr w:type="spellStart"/>
            <w:r w:rsidRPr="00096F90">
              <w:rPr>
                <w:rFonts w:eastAsia="Aptos" w:cstheme="minorHAnsi"/>
              </w:rPr>
              <w:t>için</w:t>
            </w:r>
            <w:proofErr w:type="spellEnd"/>
            <w:r w:rsidRPr="00096F90">
              <w:rPr>
                <w:rFonts w:eastAsia="Aptos" w:cstheme="minorHAnsi"/>
              </w:rPr>
              <w:t xml:space="preserve">, pedagojik ve teknolojik yeterliliklerini artırmak amacıyla sistematik olarak İstanbul </w:t>
            </w:r>
            <w:proofErr w:type="spellStart"/>
            <w:r w:rsidRPr="00096F90">
              <w:rPr>
                <w:rFonts w:eastAsia="Aptos" w:cstheme="minorHAnsi"/>
              </w:rPr>
              <w:t>Medipol</w:t>
            </w:r>
            <w:proofErr w:type="spellEnd"/>
            <w:r w:rsidRPr="00096F90">
              <w:rPr>
                <w:rFonts w:eastAsia="Aptos" w:cstheme="minorHAnsi"/>
              </w:rPr>
              <w:t xml:space="preserve"> Üniversitesi Uzaktan Eğitim Merkezi (UZEM) tarafından hazırlanan Eğitici Rehberine, Üniversitemiz web sitesinden ulaşılmaktadır.</w:t>
            </w:r>
          </w:p>
          <w:p w14:paraId="61D2802B" w14:textId="77777777" w:rsidR="00DA0BB9" w:rsidRPr="00096F90" w:rsidRDefault="00A03B1C" w:rsidP="00DA0BB9">
            <w:pPr>
              <w:jc w:val="both"/>
              <w:rPr>
                <w:rFonts w:eastAsia="Aptos" w:cstheme="minorHAnsi"/>
              </w:rPr>
            </w:pPr>
            <w:hyperlink r:id="rId23" w:history="1">
              <w:r w:rsidR="00DA0BB9" w:rsidRPr="00096F90">
                <w:rPr>
                  <w:rFonts w:eastAsia="Aptos" w:cstheme="minorHAnsi"/>
                  <w:color w:val="467886"/>
                  <w:u w:val="single"/>
                </w:rPr>
                <w:t>https://muzemvideo.medipol.edu.tr/egitimcirehberi/</w:t>
              </w:r>
            </w:hyperlink>
            <w:r w:rsidR="00DA0BB9" w:rsidRPr="00096F90">
              <w:rPr>
                <w:rFonts w:eastAsia="Aptos" w:cstheme="minorHAnsi"/>
              </w:rPr>
              <w:t xml:space="preserve"> </w:t>
            </w:r>
          </w:p>
          <w:p w14:paraId="638BE3BC" w14:textId="183A6712" w:rsidR="00DA0BB9" w:rsidRPr="00096F90" w:rsidRDefault="7CD06805" w:rsidP="22C64742">
            <w:pPr>
              <w:jc w:val="both"/>
              <w:rPr>
                <w:rFonts w:eastAsia="Aptos"/>
              </w:rPr>
            </w:pPr>
            <w:r w:rsidRPr="22C64742">
              <w:rPr>
                <w:rFonts w:eastAsiaTheme="minorEastAsia"/>
                <w:b/>
                <w:bCs/>
                <w:color w:val="232323"/>
              </w:rPr>
              <w:t>[2_OD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4206CD6D" w:rsidRPr="22C64742">
              <w:rPr>
                <w:rFonts w:eastAsia="Aptos"/>
                <w:b/>
                <w:bCs/>
              </w:rPr>
              <w:t>UZEM_Egitici_Rehberi</w:t>
            </w:r>
            <w:proofErr w:type="spellEnd"/>
          </w:p>
          <w:p w14:paraId="5D65BD7E" w14:textId="721293C1" w:rsidR="00DA0BB9" w:rsidRPr="00096F90" w:rsidRDefault="00DA0BB9" w:rsidP="1F7B69B1">
            <w:pPr>
              <w:jc w:val="both"/>
              <w:rPr>
                <w:rFonts w:eastAsia="Aptos" w:cstheme="minorHAnsi"/>
              </w:rPr>
            </w:pPr>
          </w:p>
          <w:p w14:paraId="65295462" w14:textId="6874B7E5" w:rsidR="00DA0BB9" w:rsidRPr="00096F90" w:rsidRDefault="2654927E" w:rsidP="1F7B69B1">
            <w:pPr>
              <w:jc w:val="both"/>
              <w:rPr>
                <w:rFonts w:cstheme="minorHAnsi"/>
                <w:color w:val="000000" w:themeColor="text1"/>
              </w:rPr>
            </w:pPr>
            <w:r w:rsidRPr="00096F90">
              <w:rPr>
                <w:rFonts w:eastAsia="Aptos" w:cstheme="minorHAnsi"/>
              </w:rPr>
              <w:t xml:space="preserve">Bu rehber, fakültemize 31. ve 40. maddeler kapsamında ders vermek üzere görevlendirme statüsüyle gelen öğretim üyesi ve öğretim elemanlarına da destek vermektedir. </w:t>
            </w:r>
          </w:p>
          <w:p w14:paraId="61BD95EB" w14:textId="083E24C3" w:rsidR="00DA0BB9" w:rsidRPr="00096F90" w:rsidRDefault="00DA0BB9" w:rsidP="1F7B69B1">
            <w:pPr>
              <w:jc w:val="both"/>
              <w:rPr>
                <w:rFonts w:eastAsia="Aptos" w:cstheme="minorHAnsi"/>
              </w:rPr>
            </w:pPr>
          </w:p>
          <w:p w14:paraId="02845D03" w14:textId="1E1066BD" w:rsidR="00DA0BB9" w:rsidRPr="00096F90" w:rsidRDefault="1C279A11" w:rsidP="1F7B69B1">
            <w:pPr>
              <w:jc w:val="both"/>
              <w:rPr>
                <w:rFonts w:eastAsia="Aptos" w:cstheme="minorHAnsi"/>
              </w:rPr>
            </w:pPr>
            <w:r w:rsidRPr="22C64742">
              <w:rPr>
                <w:rFonts w:eastAsia="Aptos"/>
              </w:rPr>
              <w:t xml:space="preserve">Ayrıca göreve yeni başlayan öğretim elemanlarının </w:t>
            </w:r>
            <w:r w:rsidR="45DD0B8D" w:rsidRPr="22C64742">
              <w:rPr>
                <w:rFonts w:eastAsia="Aptos"/>
              </w:rPr>
              <w:t>üniversite ve fakültemize oryantasyonlarında yararlanabilecekleri Uyum Eğitim Kitapçığı mevcu</w:t>
            </w:r>
            <w:r w:rsidR="1B95A822" w:rsidRPr="22C64742">
              <w:rPr>
                <w:rFonts w:eastAsia="Aptos"/>
              </w:rPr>
              <w:t>ttur.</w:t>
            </w:r>
            <w:r w:rsidR="3C5E61E2" w:rsidRPr="22C64742">
              <w:rPr>
                <w:rFonts w:eastAsia="Aptos"/>
              </w:rPr>
              <w:t xml:space="preserve"> Ayrıca Üniversitemiz Uzaktan Eğitim Uygulama ve Araştırma Merkezi tarafından akademik birimlerde yeni işe başlayan öğretim elemanları ile tam zamanlı olarak görevine devam etmekte olan öğretin elemanlarına belirli süreler içerisinde akademik uyum ve eğiticilerin eğitimi isimli eğitimler verilerek bilgi ve becerilerini artırmaya yönelik eğitimler almaları sağlanmaktadır</w:t>
            </w:r>
          </w:p>
          <w:p w14:paraId="50845EC2" w14:textId="457B014C" w:rsidR="00DA0BB9" w:rsidRDefault="0E31C492" w:rsidP="22C64742">
            <w:pPr>
              <w:jc w:val="both"/>
              <w:rPr>
                <w:rFonts w:eastAsia="Calibri"/>
                <w:b/>
                <w:bCs/>
              </w:rPr>
            </w:pPr>
            <w:r w:rsidRPr="22C64742">
              <w:rPr>
                <w:rFonts w:eastAsiaTheme="minorEastAsia"/>
                <w:b/>
                <w:bCs/>
                <w:color w:val="232323"/>
              </w:rPr>
              <w:t>[3_OD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27AB5BF1" w:rsidRPr="22C64742">
              <w:rPr>
                <w:rFonts w:eastAsia="Calibri"/>
                <w:b/>
                <w:bCs/>
              </w:rPr>
              <w:t>Uyum_Egitimi_Kitapcigi</w:t>
            </w:r>
            <w:proofErr w:type="spellEnd"/>
          </w:p>
          <w:p w14:paraId="1CA3C7E3" w14:textId="1518652E" w:rsidR="006B6F9E" w:rsidRDefault="1D317B32" w:rsidP="22C64742">
            <w:pPr>
              <w:jc w:val="both"/>
              <w:rPr>
                <w:rFonts w:eastAsia="Calibri"/>
                <w:b/>
                <w:bCs/>
              </w:rPr>
            </w:pPr>
            <w:r w:rsidRPr="22C64742">
              <w:rPr>
                <w:rFonts w:eastAsiaTheme="minorEastAsia"/>
                <w:b/>
                <w:bCs/>
                <w:color w:val="232323"/>
              </w:rPr>
              <w:t>[4_OD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341A549E" w:rsidRPr="22C64742">
              <w:rPr>
                <w:rFonts w:eastAsia="Calibri"/>
                <w:b/>
                <w:bCs/>
              </w:rPr>
              <w:t>Akademik_Uyum</w:t>
            </w:r>
            <w:proofErr w:type="spellEnd"/>
            <w:r w:rsidR="341A549E" w:rsidRPr="22C64742">
              <w:rPr>
                <w:rFonts w:eastAsia="Calibri"/>
                <w:b/>
                <w:bCs/>
              </w:rPr>
              <w:t>(Oryantasyon)_Listesi</w:t>
            </w:r>
          </w:p>
          <w:p w14:paraId="5FF56F18" w14:textId="3DDE2BAA" w:rsidR="00AD5DCB" w:rsidRPr="00D5791B" w:rsidRDefault="70B409D0" w:rsidP="22C64742">
            <w:pPr>
              <w:jc w:val="both"/>
              <w:rPr>
                <w:rFonts w:eastAsia="Calibri"/>
                <w:b/>
                <w:bCs/>
              </w:rPr>
            </w:pPr>
            <w:r w:rsidRPr="22C64742">
              <w:rPr>
                <w:rFonts w:eastAsiaTheme="minorEastAsia"/>
                <w:b/>
                <w:bCs/>
                <w:color w:val="232323"/>
              </w:rPr>
              <w:t>[5_OD</w:t>
            </w:r>
            <w:proofErr w:type="gramStart"/>
            <w:r w:rsidRPr="22C64742">
              <w:rPr>
                <w:rFonts w:eastAsiaTheme="minorEastAsia"/>
                <w:b/>
                <w:bCs/>
                <w:color w:val="232323"/>
              </w:rPr>
              <w:t>3]</w:t>
            </w:r>
            <w:proofErr w:type="spellStart"/>
            <w:r w:rsidRPr="22C64742">
              <w:rPr>
                <w:rFonts w:eastAsiaTheme="minorEastAsia"/>
                <w:b/>
                <w:bCs/>
                <w:color w:val="232323"/>
              </w:rPr>
              <w:t>ECZ</w:t>
            </w:r>
            <w:proofErr w:type="gramEnd"/>
            <w:r w:rsidRPr="22C64742">
              <w:rPr>
                <w:rFonts w:eastAsiaTheme="minorEastAsia"/>
                <w:b/>
                <w:bCs/>
                <w:color w:val="232323"/>
              </w:rPr>
              <w:t>_</w:t>
            </w:r>
            <w:r w:rsidR="341A549E" w:rsidRPr="22C64742">
              <w:rPr>
                <w:rFonts w:eastAsia="Calibri"/>
                <w:b/>
                <w:bCs/>
              </w:rPr>
              <w:t>Egiticilerin_Egitimi_Listesi</w:t>
            </w:r>
            <w:proofErr w:type="spellEnd"/>
            <w:r w:rsidR="341A549E" w:rsidRPr="22C64742">
              <w:rPr>
                <w:rFonts w:eastAsia="Calibri"/>
                <w:b/>
                <w:bCs/>
              </w:rPr>
              <w:t>.</w:t>
            </w:r>
          </w:p>
        </w:tc>
      </w:tr>
    </w:tbl>
    <w:p w14:paraId="41A27797" w14:textId="77777777" w:rsidR="00DA0BB9" w:rsidRPr="00096F90" w:rsidRDefault="00DA0BB9" w:rsidP="22C64742"/>
    <w:p w14:paraId="6A09D33C" w14:textId="088E11E8" w:rsidR="22C64742" w:rsidRDefault="22C64742" w:rsidP="22C64742"/>
    <w:p w14:paraId="7AB9311F" w14:textId="0CD92BD0" w:rsidR="22C64742" w:rsidRDefault="22C64742" w:rsidP="22C64742"/>
    <w:tbl>
      <w:tblPr>
        <w:tblStyle w:val="TabloKlavuzu"/>
        <w:tblW w:w="0" w:type="auto"/>
        <w:tblLook w:val="04A0" w:firstRow="1" w:lastRow="0" w:firstColumn="1" w:lastColumn="0" w:noHBand="0" w:noVBand="1"/>
      </w:tblPr>
      <w:tblGrid>
        <w:gridCol w:w="7083"/>
        <w:gridCol w:w="1979"/>
      </w:tblGrid>
      <w:tr w:rsidR="00DA0BB9" w:rsidRPr="00096F90" w14:paraId="4908232C" w14:textId="77777777" w:rsidTr="22C64742">
        <w:trPr>
          <w:trHeight w:val="343"/>
        </w:trPr>
        <w:tc>
          <w:tcPr>
            <w:tcW w:w="7083" w:type="dxa"/>
            <w:vMerge w:val="restart"/>
            <w:shd w:val="clear" w:color="auto" w:fill="BADEF6"/>
            <w:vAlign w:val="center"/>
          </w:tcPr>
          <w:p w14:paraId="10D2A6F0"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B.4.3. Eğitim faaliyetlerine yönelik teşvik ve ödüllendirme</w:t>
            </w:r>
          </w:p>
        </w:tc>
        <w:tc>
          <w:tcPr>
            <w:tcW w:w="1979" w:type="dxa"/>
            <w:shd w:val="clear" w:color="auto" w:fill="BADEF6"/>
            <w:vAlign w:val="center"/>
          </w:tcPr>
          <w:p w14:paraId="7C5AF8CF"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2827663A" w14:textId="77777777" w:rsidTr="22C64742">
        <w:trPr>
          <w:trHeight w:val="276"/>
        </w:trPr>
        <w:tc>
          <w:tcPr>
            <w:tcW w:w="7083" w:type="dxa"/>
            <w:vMerge/>
            <w:vAlign w:val="center"/>
          </w:tcPr>
          <w:p w14:paraId="583A2021" w14:textId="77777777" w:rsidR="00DA0BB9" w:rsidRPr="00096F90" w:rsidRDefault="00DA0BB9" w:rsidP="00DA0BB9">
            <w:pPr>
              <w:spacing w:line="276" w:lineRule="auto"/>
              <w:rPr>
                <w:rFonts w:cstheme="minorHAnsi"/>
                <w:b/>
                <w:bCs/>
              </w:rPr>
            </w:pPr>
          </w:p>
        </w:tc>
        <w:tc>
          <w:tcPr>
            <w:tcW w:w="1979" w:type="dxa"/>
            <w:shd w:val="clear" w:color="auto" w:fill="BADEF6"/>
            <w:vAlign w:val="center"/>
          </w:tcPr>
          <w:p w14:paraId="48EF8753" w14:textId="3397F119" w:rsidR="00DA0BB9" w:rsidRPr="00096F90" w:rsidRDefault="4D3040E4" w:rsidP="1F7B69B1">
            <w:pPr>
              <w:spacing w:line="276" w:lineRule="auto"/>
              <w:jc w:val="center"/>
              <w:rPr>
                <w:rFonts w:cstheme="minorHAnsi"/>
                <w:b/>
                <w:bCs/>
              </w:rPr>
            </w:pPr>
            <w:r w:rsidRPr="00096F90">
              <w:rPr>
                <w:rFonts w:cstheme="minorHAnsi"/>
                <w:b/>
                <w:bCs/>
              </w:rPr>
              <w:t>4</w:t>
            </w:r>
          </w:p>
        </w:tc>
      </w:tr>
      <w:tr w:rsidR="00DA0BB9" w:rsidRPr="00096F90" w14:paraId="3AB448A3" w14:textId="77777777" w:rsidTr="22C64742">
        <w:trPr>
          <w:trHeight w:val="1338"/>
        </w:trPr>
        <w:tc>
          <w:tcPr>
            <w:tcW w:w="9062" w:type="dxa"/>
            <w:gridSpan w:val="2"/>
          </w:tcPr>
          <w:p w14:paraId="0A898834" w14:textId="19A03A48" w:rsidR="00DA0BB9" w:rsidRPr="00096F90" w:rsidRDefault="4206CD6D" w:rsidP="22C64742">
            <w:pPr>
              <w:jc w:val="both"/>
              <w:rPr>
                <w:rFonts w:eastAsia="Aptos"/>
              </w:rPr>
            </w:pPr>
            <w:r w:rsidRPr="22C64742">
              <w:rPr>
                <w:rFonts w:eastAsia="Aptos"/>
                <w:color w:val="000000" w:themeColor="text1"/>
              </w:rPr>
              <w:t xml:space="preserve">Fakültemizde tam zamanlı statüde görev yapan akademisyenlerin bilimsel araştırma ve çalışmalarına yönelik performanslarının belirlenmesinde </w:t>
            </w:r>
            <w:r w:rsidR="0F8252E5" w:rsidRPr="22C64742">
              <w:rPr>
                <w:rFonts w:eastAsiaTheme="minorEastAsia"/>
                <w:b/>
                <w:bCs/>
                <w:color w:val="232323"/>
              </w:rPr>
              <w:t>[1_OD</w:t>
            </w:r>
            <w:proofErr w:type="gramStart"/>
            <w:r w:rsidR="0F8252E5" w:rsidRPr="22C64742">
              <w:rPr>
                <w:rFonts w:eastAsiaTheme="minorEastAsia"/>
                <w:b/>
                <w:bCs/>
                <w:color w:val="232323"/>
              </w:rPr>
              <w:t>3]ECZ</w:t>
            </w:r>
            <w:proofErr w:type="gramEnd"/>
            <w:r w:rsidR="0F8252E5" w:rsidRPr="22C64742">
              <w:rPr>
                <w:rFonts w:eastAsiaTheme="minorEastAsia"/>
                <w:b/>
                <w:bCs/>
                <w:color w:val="232323"/>
              </w:rPr>
              <w:t>_</w:t>
            </w:r>
            <w:r w:rsidRPr="22C64742">
              <w:rPr>
                <w:rFonts w:eastAsia="Aptos"/>
                <w:b/>
                <w:bCs/>
                <w:color w:val="000000" w:themeColor="text1"/>
              </w:rPr>
              <w:t>Medipol_</w:t>
            </w:r>
            <w:proofErr w:type="spellStart"/>
            <w:r w:rsidRPr="22C64742">
              <w:rPr>
                <w:rFonts w:eastAsia="Aptos"/>
                <w:b/>
                <w:bCs/>
                <w:color w:val="000000" w:themeColor="text1"/>
              </w:rPr>
              <w:t>Uni</w:t>
            </w:r>
            <w:proofErr w:type="spellEnd"/>
            <w:r w:rsidR="5C140516" w:rsidRPr="22C64742">
              <w:rPr>
                <w:rFonts w:eastAsia="Aptos"/>
                <w:b/>
                <w:bCs/>
                <w:color w:val="000000" w:themeColor="text1"/>
              </w:rPr>
              <w:t>.</w:t>
            </w:r>
            <w:r w:rsidRPr="22C64742">
              <w:rPr>
                <w:rFonts w:eastAsia="Aptos"/>
                <w:b/>
                <w:bCs/>
                <w:color w:val="000000" w:themeColor="text1"/>
              </w:rPr>
              <w:t>_</w:t>
            </w:r>
            <w:proofErr w:type="spellStart"/>
            <w:r w:rsidRPr="22C64742">
              <w:rPr>
                <w:rFonts w:eastAsia="Aptos"/>
                <w:b/>
                <w:bCs/>
                <w:color w:val="000000" w:themeColor="text1"/>
              </w:rPr>
              <w:t>Bilimsel_Faaliyetleri_Tesvik_Yonergesi</w:t>
            </w:r>
            <w:proofErr w:type="spellEnd"/>
            <w:r w:rsidRPr="22C64742">
              <w:rPr>
                <w:rFonts w:eastAsia="Aptos"/>
                <w:color w:val="000000" w:themeColor="text1"/>
              </w:rPr>
              <w:t xml:space="preserve"> esas alınmakta olup, yönergeye göre komisyonca hazırlanan başarı ve teşvik ödülleri esasları </w:t>
            </w:r>
            <w:r w:rsidR="285F61F3" w:rsidRPr="22C64742">
              <w:rPr>
                <w:rFonts w:eastAsiaTheme="minorEastAsia"/>
                <w:b/>
                <w:bCs/>
                <w:color w:val="232323"/>
              </w:rPr>
              <w:t>[2_OD3]</w:t>
            </w:r>
            <w:proofErr w:type="spellStart"/>
            <w:r w:rsidR="285F61F3" w:rsidRPr="22C64742">
              <w:rPr>
                <w:rFonts w:eastAsiaTheme="minorEastAsia"/>
                <w:b/>
                <w:bCs/>
                <w:color w:val="232323"/>
              </w:rPr>
              <w:t>ECZ_</w:t>
            </w:r>
            <w:r w:rsidRPr="22C64742">
              <w:rPr>
                <w:rFonts w:eastAsia="Aptos"/>
                <w:b/>
                <w:bCs/>
              </w:rPr>
              <w:t>F</w:t>
            </w:r>
            <w:r w:rsidR="098A5F58" w:rsidRPr="22C64742">
              <w:rPr>
                <w:rFonts w:eastAsia="Aptos"/>
                <w:b/>
                <w:bCs/>
              </w:rPr>
              <w:t>KK</w:t>
            </w:r>
            <w:r w:rsidRPr="22C64742">
              <w:rPr>
                <w:rFonts w:eastAsia="Aptos"/>
                <w:b/>
                <w:bCs/>
              </w:rPr>
              <w:t>_Basari_Tesvik_Odulleri_Esaslari’</w:t>
            </w:r>
            <w:r w:rsidRPr="22C64742">
              <w:rPr>
                <w:rFonts w:eastAsia="Aptos"/>
              </w:rPr>
              <w:t>nda</w:t>
            </w:r>
            <w:proofErr w:type="spellEnd"/>
            <w:r w:rsidRPr="22C64742">
              <w:rPr>
                <w:rFonts w:eastAsia="Aptos"/>
              </w:rPr>
              <w:t xml:space="preserve"> sunulmuştur. </w:t>
            </w:r>
          </w:p>
          <w:p w14:paraId="593AF128" w14:textId="77777777" w:rsidR="00DA0BB9" w:rsidRPr="00096F90" w:rsidRDefault="00DA0BB9" w:rsidP="00DA0BB9">
            <w:pPr>
              <w:jc w:val="both"/>
              <w:rPr>
                <w:rFonts w:eastAsia="Aptos" w:cstheme="minorHAnsi"/>
                <w:b/>
                <w:bCs/>
              </w:rPr>
            </w:pPr>
          </w:p>
          <w:p w14:paraId="45426333" w14:textId="77777777" w:rsidR="00DA0BB9" w:rsidRPr="00096F90" w:rsidRDefault="4206CD6D" w:rsidP="00DA0BB9">
            <w:pPr>
              <w:jc w:val="both"/>
              <w:rPr>
                <w:rFonts w:eastAsia="Aptos" w:cstheme="minorHAnsi"/>
                <w:color w:val="000000"/>
              </w:rPr>
            </w:pPr>
            <w:r w:rsidRPr="22C64742">
              <w:rPr>
                <w:rFonts w:eastAsia="Aptos"/>
                <w:color w:val="000000" w:themeColor="text1"/>
              </w:rPr>
              <w:t>Bu esaslara uygun olarak 2024’te verilen üstün başarı ve teşvik ödülleri, fakültemizin akademik kurul toplantısında takdim edilmiştir.</w:t>
            </w:r>
          </w:p>
          <w:p w14:paraId="1EE462F0" w14:textId="4F2084F4" w:rsidR="00DA0BB9" w:rsidRPr="00096F90" w:rsidRDefault="321A3BB7" w:rsidP="22C64742">
            <w:pPr>
              <w:jc w:val="both"/>
              <w:rPr>
                <w:b/>
                <w:bCs/>
              </w:rPr>
            </w:pPr>
            <w:r w:rsidRPr="22C64742">
              <w:rPr>
                <w:rFonts w:eastAsiaTheme="minorEastAsia"/>
                <w:b/>
                <w:bCs/>
                <w:color w:val="232323"/>
              </w:rPr>
              <w:t>[3_OD</w:t>
            </w:r>
            <w:proofErr w:type="gramStart"/>
            <w:r w:rsidRPr="22C64742">
              <w:rPr>
                <w:rFonts w:eastAsiaTheme="minorEastAsia"/>
                <w:b/>
                <w:bCs/>
                <w:color w:val="232323"/>
              </w:rPr>
              <w:t>4]ECZ</w:t>
            </w:r>
            <w:proofErr w:type="gramEnd"/>
            <w:r w:rsidRPr="22C64742">
              <w:rPr>
                <w:rFonts w:eastAsiaTheme="minorEastAsia"/>
                <w:b/>
                <w:bCs/>
                <w:color w:val="232323"/>
              </w:rPr>
              <w:t>_</w:t>
            </w:r>
            <w:r w:rsidR="5FAB9EA1" w:rsidRPr="22C64742">
              <w:rPr>
                <w:rFonts w:eastAsia="Aptos"/>
                <w:b/>
                <w:bCs/>
              </w:rPr>
              <w:t>2024_Akademik_Kurul_Toplantisi</w:t>
            </w:r>
          </w:p>
        </w:tc>
      </w:tr>
    </w:tbl>
    <w:p w14:paraId="690C5F10" w14:textId="77777777" w:rsidR="00D5791B" w:rsidRPr="00096F90" w:rsidRDefault="00D5791B">
      <w:pPr>
        <w:rPr>
          <w:rFonts w:cstheme="minorHAnsi"/>
        </w:rPr>
      </w:pPr>
    </w:p>
    <w:p w14:paraId="28D333C3" w14:textId="77777777" w:rsidR="00E17FF3" w:rsidRPr="00096F90" w:rsidRDefault="00E17FF3" w:rsidP="00E17FF3">
      <w:pPr>
        <w:pStyle w:val="Balk1"/>
        <w:numPr>
          <w:ilvl w:val="0"/>
          <w:numId w:val="3"/>
        </w:numPr>
        <w:spacing w:before="57" w:after="240"/>
        <w:ind w:left="284" w:right="63" w:hanging="284"/>
        <w:rPr>
          <w:rFonts w:asciiTheme="minorHAnsi" w:hAnsiTheme="minorHAnsi" w:cstheme="minorHAnsi"/>
          <w:color w:val="000000" w:themeColor="text1"/>
          <w:sz w:val="22"/>
          <w:szCs w:val="22"/>
        </w:rPr>
      </w:pPr>
      <w:r w:rsidRPr="00096F90">
        <w:rPr>
          <w:rFonts w:asciiTheme="minorHAnsi" w:hAnsiTheme="minorHAnsi" w:cstheme="minorHAnsi"/>
          <w:color w:val="000000" w:themeColor="text1"/>
          <w:sz w:val="22"/>
          <w:szCs w:val="22"/>
        </w:rPr>
        <w:t>ARAŞTIRMA VE GELİŞTİRME</w:t>
      </w:r>
    </w:p>
    <w:p w14:paraId="36163676" w14:textId="40AE50DD" w:rsidR="00D5791B" w:rsidRPr="00096F90" w:rsidRDefault="281BAEE0" w:rsidP="22C64742">
      <w:pPr>
        <w:spacing w:line="276" w:lineRule="auto"/>
        <w:ind w:left="60"/>
        <w:rPr>
          <w:b/>
          <w:bCs/>
        </w:rPr>
      </w:pPr>
      <w:proofErr w:type="gramStart"/>
      <w:r w:rsidRPr="22C64742">
        <w:rPr>
          <w:b/>
          <w:bCs/>
        </w:rPr>
        <w:t>C.1.  Araştırma</w:t>
      </w:r>
      <w:proofErr w:type="gramEnd"/>
      <w:r w:rsidRPr="22C64742">
        <w:rPr>
          <w:b/>
          <w:bCs/>
        </w:rPr>
        <w:t xml:space="preserve"> Süreçlerinin Yönetimi ve Araştırma Kaynakları</w:t>
      </w:r>
    </w:p>
    <w:tbl>
      <w:tblPr>
        <w:tblStyle w:val="TabloKlavuzu"/>
        <w:tblW w:w="0" w:type="auto"/>
        <w:tblLook w:val="04A0" w:firstRow="1" w:lastRow="0" w:firstColumn="1" w:lastColumn="0" w:noHBand="0" w:noVBand="1"/>
      </w:tblPr>
      <w:tblGrid>
        <w:gridCol w:w="7083"/>
        <w:gridCol w:w="1979"/>
      </w:tblGrid>
      <w:tr w:rsidR="00DA0BB9" w:rsidRPr="00096F90" w14:paraId="2E79D0C9" w14:textId="77777777" w:rsidTr="22C64742">
        <w:trPr>
          <w:trHeight w:val="343"/>
        </w:trPr>
        <w:tc>
          <w:tcPr>
            <w:tcW w:w="7083" w:type="dxa"/>
            <w:vMerge w:val="restart"/>
            <w:shd w:val="clear" w:color="auto" w:fill="FFE599" w:themeFill="accent4" w:themeFillTint="66"/>
            <w:vAlign w:val="center"/>
          </w:tcPr>
          <w:p w14:paraId="468C2006" w14:textId="77777777" w:rsidR="00DA0BB9" w:rsidRPr="00096F90" w:rsidRDefault="00DA0BB9" w:rsidP="00DA0BB9">
            <w:pPr>
              <w:spacing w:line="276" w:lineRule="auto"/>
              <w:rPr>
                <w:rFonts w:cstheme="minorHAnsi"/>
                <w:b/>
                <w:bCs/>
                <w:u w:val="single"/>
              </w:rPr>
            </w:pPr>
            <w:r w:rsidRPr="00096F90">
              <w:rPr>
                <w:rFonts w:cstheme="minorHAnsi"/>
                <w:b/>
                <w:bCs/>
                <w:u w:val="single"/>
              </w:rPr>
              <w:t>C.1.1. Araştırma süreçlerinin yönetimi</w:t>
            </w:r>
          </w:p>
        </w:tc>
        <w:tc>
          <w:tcPr>
            <w:tcW w:w="1979" w:type="dxa"/>
            <w:shd w:val="clear" w:color="auto" w:fill="FFE599" w:themeFill="accent4" w:themeFillTint="66"/>
            <w:vAlign w:val="center"/>
          </w:tcPr>
          <w:p w14:paraId="08B54DE4"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D1E1E7B" w14:textId="77777777" w:rsidTr="22C64742">
        <w:trPr>
          <w:trHeight w:val="276"/>
        </w:trPr>
        <w:tc>
          <w:tcPr>
            <w:tcW w:w="7083" w:type="dxa"/>
            <w:vMerge/>
            <w:vAlign w:val="center"/>
          </w:tcPr>
          <w:p w14:paraId="124B8843"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76B732A0" w14:textId="2E9A7F1C" w:rsidR="00DA0BB9" w:rsidRPr="00096F90" w:rsidRDefault="1735BE76" w:rsidP="1F7B69B1">
            <w:pPr>
              <w:spacing w:line="276" w:lineRule="auto"/>
              <w:jc w:val="center"/>
              <w:rPr>
                <w:rFonts w:cstheme="minorHAnsi"/>
                <w:b/>
                <w:bCs/>
              </w:rPr>
            </w:pPr>
            <w:r w:rsidRPr="00096F90">
              <w:rPr>
                <w:rFonts w:cstheme="minorHAnsi"/>
                <w:b/>
                <w:bCs/>
              </w:rPr>
              <w:t>3</w:t>
            </w:r>
          </w:p>
        </w:tc>
      </w:tr>
      <w:tr w:rsidR="00DA0BB9" w:rsidRPr="00096F90" w14:paraId="688BB34C" w14:textId="77777777" w:rsidTr="22C64742">
        <w:trPr>
          <w:trHeight w:val="3825"/>
        </w:trPr>
        <w:tc>
          <w:tcPr>
            <w:tcW w:w="9062" w:type="dxa"/>
            <w:gridSpan w:val="2"/>
          </w:tcPr>
          <w:p w14:paraId="3CFB61CC" w14:textId="0742ABCA" w:rsidR="00DA0BB9" w:rsidRPr="00096F90" w:rsidRDefault="4206CD6D" w:rsidP="22C64742">
            <w:r w:rsidRPr="22C64742">
              <w:rPr>
                <w:color w:val="000000" w:themeColor="text1"/>
              </w:rPr>
              <w:t xml:space="preserve">Üniversitemizin </w:t>
            </w:r>
            <w:proofErr w:type="spellStart"/>
            <w:r w:rsidRPr="22C64742">
              <w:rPr>
                <w:color w:val="000000" w:themeColor="text1"/>
              </w:rPr>
              <w:t>AVESİS’i</w:t>
            </w:r>
            <w:proofErr w:type="spellEnd"/>
            <w:r w:rsidRPr="22C64742">
              <w:rPr>
                <w:color w:val="000000" w:themeColor="text1"/>
              </w:rPr>
              <w:t xml:space="preserve"> kullanmaya başlaması ile fakültemizin tüm akademik personelinin AVESİS hesaplarına işlemiş oldukları akademik ve idari faaliyetleri</w:t>
            </w:r>
            <w:r w:rsidRPr="22C64742">
              <w:rPr>
                <w:b/>
                <w:bCs/>
                <w:color w:val="000000" w:themeColor="text1"/>
              </w:rPr>
              <w:t xml:space="preserve"> </w:t>
            </w:r>
            <w:r w:rsidR="1CC3F4FE" w:rsidRPr="22C64742">
              <w:rPr>
                <w:rFonts w:eastAsiaTheme="minorEastAsia"/>
                <w:b/>
                <w:bCs/>
                <w:color w:val="232323"/>
              </w:rPr>
              <w:t>[1_OD</w:t>
            </w:r>
            <w:proofErr w:type="gramStart"/>
            <w:r w:rsidR="1CC3F4FE" w:rsidRPr="22C64742">
              <w:rPr>
                <w:rFonts w:eastAsiaTheme="minorEastAsia"/>
                <w:b/>
                <w:bCs/>
                <w:color w:val="232323"/>
              </w:rPr>
              <w:t>3]</w:t>
            </w:r>
            <w:proofErr w:type="spellStart"/>
            <w:r w:rsidR="1CC3F4FE" w:rsidRPr="22C64742">
              <w:rPr>
                <w:rFonts w:eastAsiaTheme="minorEastAsia"/>
                <w:b/>
                <w:bCs/>
                <w:color w:val="232323"/>
              </w:rPr>
              <w:t>ECZ</w:t>
            </w:r>
            <w:proofErr w:type="gramEnd"/>
            <w:r w:rsidR="1CC3F4FE" w:rsidRPr="22C64742">
              <w:rPr>
                <w:rFonts w:eastAsiaTheme="minorEastAsia"/>
                <w:b/>
                <w:bCs/>
                <w:color w:val="232323"/>
              </w:rPr>
              <w:t>_</w:t>
            </w:r>
            <w:r w:rsidRPr="22C64742">
              <w:rPr>
                <w:b/>
                <w:bCs/>
              </w:rPr>
              <w:t>Avesis_</w:t>
            </w:r>
            <w:r w:rsidR="7A2456C6" w:rsidRPr="22C64742">
              <w:rPr>
                <w:b/>
                <w:bCs/>
              </w:rPr>
              <w:t>Ozgecmisleri</w:t>
            </w:r>
            <w:proofErr w:type="spellEnd"/>
            <w:r w:rsidRPr="22C64742">
              <w:rPr>
                <w:color w:val="000000" w:themeColor="text1"/>
              </w:rPr>
              <w:t xml:space="preserve"> ekinde raporlanmıştır.</w:t>
            </w:r>
          </w:p>
          <w:p w14:paraId="7CD0C724" w14:textId="48A05F58" w:rsidR="00DA0BB9" w:rsidRPr="00096F90" w:rsidRDefault="00DA0BB9" w:rsidP="1F7B69B1">
            <w:pPr>
              <w:rPr>
                <w:rFonts w:cstheme="minorHAnsi"/>
                <w:color w:val="000000" w:themeColor="text1"/>
              </w:rPr>
            </w:pPr>
          </w:p>
          <w:p w14:paraId="6312CF4A" w14:textId="20276F68" w:rsidR="00D5791B" w:rsidRDefault="7B01EC19" w:rsidP="22C64742">
            <w:pPr>
              <w:pStyle w:val="Balk1"/>
              <w:spacing w:before="57" w:after="240"/>
              <w:ind w:left="0" w:right="63"/>
              <w:jc w:val="both"/>
              <w:outlineLvl w:val="0"/>
              <w:rPr>
                <w:rFonts w:asciiTheme="minorHAnsi" w:hAnsiTheme="minorHAnsi"/>
                <w:sz w:val="22"/>
                <w:szCs w:val="22"/>
              </w:rPr>
            </w:pPr>
            <w:r w:rsidRPr="22C64742">
              <w:rPr>
                <w:rFonts w:asciiTheme="minorHAnsi" w:hAnsiTheme="minorHAnsi"/>
                <w:b w:val="0"/>
                <w:bCs w:val="0"/>
                <w:color w:val="000000" w:themeColor="text1"/>
                <w:sz w:val="22"/>
                <w:szCs w:val="22"/>
              </w:rPr>
              <w:t xml:space="preserve">Araştırma faaliyetlerinin teşviki amacıyla, fakültemizde her yıl düzenli olarak yapılmakta olan Akademik Kurul toplantılarında üstün başarı ve teşvik ödülleri, Fakülte Kurulumuzun 12.10.2017 tarihli ve 2017/06-01 sayılı kararı ile kabul edilen “Başarı ve Teşvik Ödülleri </w:t>
            </w:r>
            <w:proofErr w:type="spellStart"/>
            <w:r w:rsidRPr="22C64742">
              <w:rPr>
                <w:rFonts w:asciiTheme="minorHAnsi" w:hAnsiTheme="minorHAnsi"/>
                <w:b w:val="0"/>
                <w:bCs w:val="0"/>
                <w:color w:val="000000" w:themeColor="text1"/>
                <w:sz w:val="22"/>
                <w:szCs w:val="22"/>
              </w:rPr>
              <w:t>Esasları’nda</w:t>
            </w:r>
            <w:proofErr w:type="spellEnd"/>
            <w:r w:rsidRPr="22C64742">
              <w:rPr>
                <w:rFonts w:asciiTheme="minorHAnsi" w:hAnsiTheme="minorHAnsi"/>
                <w:b w:val="0"/>
                <w:bCs w:val="0"/>
                <w:color w:val="000000" w:themeColor="text1"/>
                <w:sz w:val="22"/>
                <w:szCs w:val="22"/>
              </w:rPr>
              <w:t>” ifade edilen hususlar dikkate alınarak gerçekleştirilmektedir. Buna ek olarak kurumumuz dışında ödül alan hocalarımız da ödüllerini paylaşmaktadır</w:t>
            </w:r>
            <w:r w:rsidR="03B0A68E" w:rsidRPr="22C64742">
              <w:rPr>
                <w:rFonts w:asciiTheme="minorHAnsi" w:hAnsiTheme="minorHAnsi"/>
                <w:b w:val="0"/>
                <w:bCs w:val="0"/>
                <w:color w:val="000000" w:themeColor="text1"/>
                <w:sz w:val="22"/>
                <w:szCs w:val="22"/>
              </w:rPr>
              <w:t xml:space="preserve"> </w:t>
            </w:r>
            <w:r w:rsidR="0B31E512" w:rsidRPr="22C64742">
              <w:rPr>
                <w:rFonts w:asciiTheme="minorHAnsi" w:eastAsiaTheme="minorEastAsia" w:hAnsiTheme="minorHAnsi"/>
                <w:color w:val="232323"/>
                <w:sz w:val="22"/>
                <w:szCs w:val="22"/>
              </w:rPr>
              <w:t>[2_OD</w:t>
            </w:r>
            <w:proofErr w:type="gramStart"/>
            <w:r w:rsidR="0B31E512" w:rsidRPr="22C64742">
              <w:rPr>
                <w:rFonts w:asciiTheme="minorHAnsi" w:eastAsiaTheme="minorEastAsia" w:hAnsiTheme="minorHAnsi"/>
                <w:color w:val="232323"/>
                <w:sz w:val="22"/>
                <w:szCs w:val="22"/>
              </w:rPr>
              <w:t>3]</w:t>
            </w:r>
            <w:proofErr w:type="spellStart"/>
            <w:r w:rsidR="0B31E512" w:rsidRPr="22C64742">
              <w:rPr>
                <w:rFonts w:asciiTheme="minorHAnsi" w:eastAsiaTheme="minorEastAsia" w:hAnsiTheme="minorHAnsi"/>
                <w:color w:val="232323"/>
                <w:sz w:val="22"/>
                <w:szCs w:val="22"/>
              </w:rPr>
              <w:t>ECZ</w:t>
            </w:r>
            <w:proofErr w:type="gramEnd"/>
            <w:r w:rsidR="0B31E512" w:rsidRPr="22C64742">
              <w:rPr>
                <w:rFonts w:asciiTheme="minorHAnsi" w:eastAsiaTheme="minorEastAsia" w:hAnsiTheme="minorHAnsi"/>
                <w:color w:val="232323"/>
                <w:sz w:val="22"/>
                <w:szCs w:val="22"/>
              </w:rPr>
              <w:t>_</w:t>
            </w:r>
            <w:r w:rsidR="13A8D63D" w:rsidRPr="22C64742">
              <w:rPr>
                <w:rFonts w:asciiTheme="minorHAnsi" w:hAnsiTheme="minorHAnsi"/>
                <w:color w:val="000000" w:themeColor="text1"/>
                <w:sz w:val="22"/>
                <w:szCs w:val="22"/>
              </w:rPr>
              <w:t>O</w:t>
            </w:r>
            <w:r w:rsidRPr="22C64742">
              <w:rPr>
                <w:rFonts w:asciiTheme="minorHAnsi" w:hAnsiTheme="minorHAnsi"/>
                <w:sz w:val="22"/>
                <w:szCs w:val="22"/>
              </w:rPr>
              <w:t>d</w:t>
            </w:r>
            <w:r w:rsidR="6AC512F0" w:rsidRPr="22C64742">
              <w:rPr>
                <w:rFonts w:asciiTheme="minorHAnsi" w:hAnsiTheme="minorHAnsi"/>
                <w:sz w:val="22"/>
                <w:szCs w:val="22"/>
              </w:rPr>
              <w:t>u</w:t>
            </w:r>
            <w:r w:rsidRPr="22C64742">
              <w:rPr>
                <w:rFonts w:asciiTheme="minorHAnsi" w:hAnsiTheme="minorHAnsi"/>
                <w:sz w:val="22"/>
                <w:szCs w:val="22"/>
              </w:rPr>
              <w:t>ller_ile_Ba</w:t>
            </w:r>
            <w:r w:rsidR="6DCF0060" w:rsidRPr="22C64742">
              <w:rPr>
                <w:rFonts w:asciiTheme="minorHAnsi" w:hAnsiTheme="minorHAnsi"/>
                <w:sz w:val="22"/>
                <w:szCs w:val="22"/>
              </w:rPr>
              <w:t>s</w:t>
            </w:r>
            <w:r w:rsidRPr="22C64742">
              <w:rPr>
                <w:rFonts w:asciiTheme="minorHAnsi" w:hAnsiTheme="minorHAnsi"/>
                <w:sz w:val="22"/>
                <w:szCs w:val="22"/>
              </w:rPr>
              <w:t>arı_ve_Te</w:t>
            </w:r>
            <w:r w:rsidR="6CB6FFF3" w:rsidRPr="22C64742">
              <w:rPr>
                <w:rFonts w:asciiTheme="minorHAnsi" w:hAnsiTheme="minorHAnsi"/>
                <w:sz w:val="22"/>
                <w:szCs w:val="22"/>
              </w:rPr>
              <w:t>s</w:t>
            </w:r>
            <w:r w:rsidRPr="22C64742">
              <w:rPr>
                <w:rFonts w:asciiTheme="minorHAnsi" w:hAnsiTheme="minorHAnsi"/>
                <w:sz w:val="22"/>
                <w:szCs w:val="22"/>
              </w:rPr>
              <w:t>vik</w:t>
            </w:r>
            <w:proofErr w:type="spellEnd"/>
            <w:r w:rsidRPr="22C64742">
              <w:rPr>
                <w:rFonts w:asciiTheme="minorHAnsi" w:hAnsiTheme="minorHAnsi"/>
                <w:sz w:val="22"/>
                <w:szCs w:val="22"/>
              </w:rPr>
              <w:t xml:space="preserve"> </w:t>
            </w:r>
            <w:proofErr w:type="spellStart"/>
            <w:r w:rsidR="32D75595" w:rsidRPr="22C64742">
              <w:rPr>
                <w:rFonts w:asciiTheme="minorHAnsi" w:hAnsiTheme="minorHAnsi"/>
                <w:sz w:val="22"/>
                <w:szCs w:val="22"/>
              </w:rPr>
              <w:t>O</w:t>
            </w:r>
            <w:r w:rsidRPr="22C64742">
              <w:rPr>
                <w:rFonts w:asciiTheme="minorHAnsi" w:hAnsiTheme="minorHAnsi"/>
                <w:sz w:val="22"/>
                <w:szCs w:val="22"/>
              </w:rPr>
              <w:t>d</w:t>
            </w:r>
            <w:r w:rsidR="0A621943" w:rsidRPr="22C64742">
              <w:rPr>
                <w:rFonts w:asciiTheme="minorHAnsi" w:hAnsiTheme="minorHAnsi"/>
                <w:sz w:val="22"/>
                <w:szCs w:val="22"/>
              </w:rPr>
              <w:t>u</w:t>
            </w:r>
            <w:r w:rsidRPr="22C64742">
              <w:rPr>
                <w:rFonts w:asciiTheme="minorHAnsi" w:hAnsiTheme="minorHAnsi"/>
                <w:sz w:val="22"/>
                <w:szCs w:val="22"/>
              </w:rPr>
              <w:t>lleri_Esaslar</w:t>
            </w:r>
            <w:r w:rsidR="67D6127C" w:rsidRPr="22C64742">
              <w:rPr>
                <w:rFonts w:asciiTheme="minorHAnsi" w:hAnsiTheme="minorHAnsi"/>
                <w:sz w:val="22"/>
                <w:szCs w:val="22"/>
              </w:rPr>
              <w:t>i</w:t>
            </w:r>
            <w:proofErr w:type="spellEnd"/>
            <w:r w:rsidRPr="22C64742">
              <w:rPr>
                <w:rFonts w:asciiTheme="minorHAnsi" w:hAnsiTheme="minorHAnsi"/>
                <w:sz w:val="22"/>
                <w:szCs w:val="22"/>
              </w:rPr>
              <w:t>.</w:t>
            </w:r>
          </w:p>
          <w:p w14:paraId="3784465A" w14:textId="0A117735" w:rsidR="00DA0BB9" w:rsidRPr="00096F90" w:rsidRDefault="1F3727EF" w:rsidP="22C64742">
            <w:pPr>
              <w:spacing w:before="240" w:after="240"/>
              <w:outlineLvl w:val="0"/>
              <w:rPr>
                <w:rFonts w:eastAsia="Calibri"/>
                <w:lang w:val="fr-FR"/>
              </w:rPr>
            </w:pPr>
            <w:r w:rsidRPr="22C64742">
              <w:t>Üniversitemizin 2022-2026 stratejik planına istinaden fakültemizin 2022-2026 kısa ve uzun vadeli hedeflerinin belirlendiği stratejik plan oluşturulmuştur</w:t>
            </w:r>
            <w:r w:rsidR="2E04CD5D" w:rsidRPr="22C64742">
              <w:t xml:space="preserve"> </w:t>
            </w:r>
            <w:r w:rsidR="5B464CA1" w:rsidRPr="22C64742">
              <w:rPr>
                <w:b/>
                <w:bCs/>
              </w:rPr>
              <w:t>[3_OD</w:t>
            </w:r>
            <w:proofErr w:type="gramStart"/>
            <w:r w:rsidR="5B464CA1" w:rsidRPr="22C64742">
              <w:rPr>
                <w:b/>
                <w:bCs/>
              </w:rPr>
              <w:t>3]ECZ</w:t>
            </w:r>
            <w:proofErr w:type="gramEnd"/>
            <w:r w:rsidR="5B464CA1" w:rsidRPr="22C64742">
              <w:rPr>
                <w:b/>
                <w:bCs/>
              </w:rPr>
              <w:t>_Medipol_2022-2026_Stratejik_Plan</w:t>
            </w:r>
          </w:p>
        </w:tc>
      </w:tr>
    </w:tbl>
    <w:p w14:paraId="34D8BF06" w14:textId="44631781" w:rsidR="1F7B69B1" w:rsidRDefault="1F7B69B1" w:rsidP="22C64742"/>
    <w:p w14:paraId="721A9E5B" w14:textId="77777777" w:rsidR="00FE02E7" w:rsidRPr="00096F90" w:rsidRDefault="00FE02E7" w:rsidP="22C64742"/>
    <w:tbl>
      <w:tblPr>
        <w:tblStyle w:val="TabloKlavuzu"/>
        <w:tblW w:w="0" w:type="auto"/>
        <w:tblLook w:val="04A0" w:firstRow="1" w:lastRow="0" w:firstColumn="1" w:lastColumn="0" w:noHBand="0" w:noVBand="1"/>
      </w:tblPr>
      <w:tblGrid>
        <w:gridCol w:w="7083"/>
        <w:gridCol w:w="1979"/>
      </w:tblGrid>
      <w:tr w:rsidR="00DA0BB9" w:rsidRPr="00096F90" w14:paraId="6FA162AD" w14:textId="77777777" w:rsidTr="22C64742">
        <w:trPr>
          <w:trHeight w:val="343"/>
        </w:trPr>
        <w:tc>
          <w:tcPr>
            <w:tcW w:w="7083" w:type="dxa"/>
            <w:vMerge w:val="restart"/>
            <w:shd w:val="clear" w:color="auto" w:fill="FFE599" w:themeFill="accent4" w:themeFillTint="66"/>
            <w:vAlign w:val="center"/>
          </w:tcPr>
          <w:p w14:paraId="579EDE96"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C.1.2. İç ve dış kaynaklar</w:t>
            </w:r>
          </w:p>
        </w:tc>
        <w:tc>
          <w:tcPr>
            <w:tcW w:w="1979" w:type="dxa"/>
            <w:shd w:val="clear" w:color="auto" w:fill="FFE599" w:themeFill="accent4" w:themeFillTint="66"/>
            <w:vAlign w:val="center"/>
          </w:tcPr>
          <w:p w14:paraId="04CE0BA5"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54783754" w14:textId="77777777" w:rsidTr="22C64742">
        <w:trPr>
          <w:trHeight w:val="276"/>
        </w:trPr>
        <w:tc>
          <w:tcPr>
            <w:tcW w:w="7083" w:type="dxa"/>
            <w:vMerge/>
            <w:vAlign w:val="center"/>
          </w:tcPr>
          <w:p w14:paraId="1D53675C"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23B0E61A"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51BAFA9D" w14:textId="77777777" w:rsidTr="22C64742">
        <w:trPr>
          <w:trHeight w:val="4500"/>
        </w:trPr>
        <w:tc>
          <w:tcPr>
            <w:tcW w:w="9062" w:type="dxa"/>
            <w:gridSpan w:val="2"/>
          </w:tcPr>
          <w:p w14:paraId="5B98DAA9" w14:textId="2002872E" w:rsidR="00DA0BB9" w:rsidRPr="00096F90" w:rsidRDefault="4538F36E" w:rsidP="22C64742">
            <w:pPr>
              <w:pStyle w:val="Balk1"/>
              <w:spacing w:before="57" w:after="240"/>
              <w:ind w:left="0" w:right="63"/>
              <w:jc w:val="both"/>
              <w:outlineLvl w:val="0"/>
              <w:rPr>
                <w:rFonts w:asciiTheme="minorHAnsi" w:eastAsia="Calibri" w:hAnsiTheme="minorHAnsi"/>
                <w:b w:val="0"/>
                <w:bCs w:val="0"/>
                <w:sz w:val="22"/>
                <w:szCs w:val="22"/>
              </w:rPr>
            </w:pPr>
            <w:r w:rsidRPr="22C64742">
              <w:rPr>
                <w:rFonts w:asciiTheme="minorHAnsi" w:hAnsiTheme="minorHAnsi"/>
                <w:b w:val="0"/>
                <w:bCs w:val="0"/>
                <w:color w:val="000000" w:themeColor="text1"/>
                <w:sz w:val="22"/>
                <w:szCs w:val="22"/>
              </w:rPr>
              <w:lastRenderedPageBreak/>
              <w:t xml:space="preserve">Fakültemize </w:t>
            </w:r>
            <w:r w:rsidR="2DA7C07F" w:rsidRPr="22C64742">
              <w:rPr>
                <w:rFonts w:asciiTheme="minorHAnsi" w:hAnsiTheme="minorHAnsi"/>
                <w:b w:val="0"/>
                <w:bCs w:val="0"/>
                <w:color w:val="000000" w:themeColor="text1"/>
                <w:sz w:val="22"/>
                <w:szCs w:val="22"/>
              </w:rPr>
              <w:t>destek sağlama imkanı olan</w:t>
            </w:r>
            <w:r w:rsidRPr="22C64742">
              <w:rPr>
                <w:rFonts w:asciiTheme="minorHAnsi" w:hAnsiTheme="minorHAnsi"/>
                <w:b w:val="0"/>
                <w:bCs w:val="0"/>
                <w:color w:val="000000" w:themeColor="text1"/>
                <w:sz w:val="22"/>
                <w:szCs w:val="22"/>
              </w:rPr>
              <w:t xml:space="preserve"> kaynakla</w:t>
            </w:r>
            <w:r w:rsidR="3DE665AF" w:rsidRPr="22C64742">
              <w:rPr>
                <w:rFonts w:asciiTheme="minorHAnsi" w:hAnsiTheme="minorHAnsi"/>
                <w:b w:val="0"/>
                <w:bCs w:val="0"/>
                <w:color w:val="000000" w:themeColor="text1"/>
                <w:sz w:val="22"/>
                <w:szCs w:val="22"/>
              </w:rPr>
              <w:t>r</w:t>
            </w:r>
            <w:r w:rsidR="79742FD5" w:rsidRPr="22C64742">
              <w:rPr>
                <w:rFonts w:asciiTheme="minorHAnsi" w:hAnsiTheme="minorHAnsi"/>
                <w:b w:val="0"/>
                <w:bCs w:val="0"/>
                <w:color w:val="000000" w:themeColor="text1"/>
                <w:sz w:val="22"/>
                <w:szCs w:val="22"/>
              </w:rPr>
              <w:t xml:space="preserve">dan birisi olan </w:t>
            </w:r>
            <w:r w:rsidR="1CE7F086" w:rsidRPr="22C64742">
              <w:rPr>
                <w:rFonts w:asciiTheme="minorHAnsi" w:hAnsiTheme="minorHAnsi"/>
                <w:b w:val="0"/>
                <w:bCs w:val="0"/>
                <w:color w:val="000000" w:themeColor="text1"/>
                <w:sz w:val="22"/>
                <w:szCs w:val="22"/>
              </w:rPr>
              <w:t>Bilimsel Araştırma Projeleri bursu</w:t>
            </w:r>
            <w:r w:rsidR="72A5D6DF" w:rsidRPr="22C64742">
              <w:rPr>
                <w:rFonts w:asciiTheme="minorHAnsi" w:hAnsiTheme="minorHAnsi"/>
                <w:b w:val="0"/>
                <w:bCs w:val="0"/>
                <w:color w:val="000000" w:themeColor="text1"/>
                <w:sz w:val="22"/>
                <w:szCs w:val="22"/>
              </w:rPr>
              <w:t xml:space="preserve"> hakkında bilgi</w:t>
            </w:r>
            <w:r w:rsidR="1CE7F086" w:rsidRPr="22C64742">
              <w:rPr>
                <w:rFonts w:asciiTheme="minorHAnsi" w:hAnsiTheme="minorHAnsi"/>
                <w:b w:val="0"/>
                <w:bCs w:val="0"/>
                <w:color w:val="000000" w:themeColor="text1"/>
                <w:sz w:val="22"/>
                <w:szCs w:val="22"/>
              </w:rPr>
              <w:t xml:space="preserve"> </w:t>
            </w:r>
            <w:r w:rsidR="4294ACD0" w:rsidRPr="22C64742">
              <w:rPr>
                <w:rFonts w:asciiTheme="minorHAnsi" w:eastAsiaTheme="minorEastAsia" w:hAnsiTheme="minorHAnsi"/>
                <w:color w:val="232323"/>
                <w:sz w:val="22"/>
                <w:szCs w:val="22"/>
              </w:rPr>
              <w:t>[1_OD</w:t>
            </w:r>
            <w:proofErr w:type="gramStart"/>
            <w:r w:rsidR="4294ACD0" w:rsidRPr="22C64742">
              <w:rPr>
                <w:rFonts w:asciiTheme="minorHAnsi" w:eastAsiaTheme="minorEastAsia" w:hAnsiTheme="minorHAnsi"/>
                <w:color w:val="232323"/>
                <w:sz w:val="22"/>
                <w:szCs w:val="22"/>
              </w:rPr>
              <w:t>3]</w:t>
            </w:r>
            <w:proofErr w:type="spellStart"/>
            <w:r w:rsidR="4294ACD0" w:rsidRPr="22C64742">
              <w:rPr>
                <w:rFonts w:asciiTheme="minorHAnsi" w:eastAsiaTheme="minorEastAsia" w:hAnsiTheme="minorHAnsi"/>
                <w:color w:val="232323"/>
                <w:sz w:val="22"/>
                <w:szCs w:val="22"/>
              </w:rPr>
              <w:t>ECZ</w:t>
            </w:r>
            <w:proofErr w:type="gramEnd"/>
            <w:r w:rsidR="4294ACD0" w:rsidRPr="22C64742">
              <w:rPr>
                <w:rFonts w:asciiTheme="minorHAnsi" w:eastAsiaTheme="minorEastAsia" w:hAnsiTheme="minorHAnsi"/>
                <w:color w:val="232323"/>
                <w:sz w:val="22"/>
                <w:szCs w:val="22"/>
              </w:rPr>
              <w:t>_</w:t>
            </w:r>
            <w:r w:rsidRPr="22C64742">
              <w:rPr>
                <w:rFonts w:asciiTheme="minorHAnsi" w:eastAsia="Calibri" w:hAnsiTheme="minorHAnsi"/>
                <w:sz w:val="22"/>
                <w:szCs w:val="22"/>
              </w:rPr>
              <w:t>BAP</w:t>
            </w:r>
            <w:r w:rsidR="477B6121" w:rsidRPr="22C64742">
              <w:rPr>
                <w:rFonts w:asciiTheme="minorHAnsi" w:eastAsia="Calibri" w:hAnsiTheme="minorHAnsi"/>
                <w:sz w:val="22"/>
                <w:szCs w:val="22"/>
              </w:rPr>
              <w:t>_Yonergesi</w:t>
            </w:r>
            <w:proofErr w:type="spellEnd"/>
            <w:r w:rsidR="4B5DF4EA" w:rsidRPr="22C64742">
              <w:rPr>
                <w:rFonts w:asciiTheme="minorHAnsi" w:eastAsia="Calibri" w:hAnsiTheme="minorHAnsi"/>
                <w:sz w:val="22"/>
                <w:szCs w:val="22"/>
              </w:rPr>
              <w:t xml:space="preserve"> </w:t>
            </w:r>
            <w:r w:rsidR="4B5DF4EA" w:rsidRPr="22C64742">
              <w:rPr>
                <w:rFonts w:asciiTheme="minorHAnsi" w:eastAsia="Calibri" w:hAnsiTheme="minorHAnsi"/>
                <w:b w:val="0"/>
                <w:bCs w:val="0"/>
                <w:sz w:val="22"/>
                <w:szCs w:val="22"/>
              </w:rPr>
              <w:t>ekinde paylaşılmıştır.</w:t>
            </w:r>
            <w:r w:rsidR="477B6121" w:rsidRPr="22C64742">
              <w:rPr>
                <w:rFonts w:asciiTheme="minorHAnsi" w:eastAsia="Calibri" w:hAnsiTheme="minorHAnsi"/>
                <w:b w:val="0"/>
                <w:bCs w:val="0"/>
                <w:sz w:val="22"/>
                <w:szCs w:val="22"/>
              </w:rPr>
              <w:t xml:space="preserve"> </w:t>
            </w:r>
            <w:r w:rsidR="7252700E" w:rsidRPr="22C64742">
              <w:rPr>
                <w:rFonts w:asciiTheme="minorHAnsi" w:eastAsia="Calibri" w:hAnsiTheme="minorHAnsi"/>
                <w:b w:val="0"/>
                <w:bCs w:val="0"/>
                <w:sz w:val="22"/>
                <w:szCs w:val="22"/>
              </w:rPr>
              <w:t>Ayrıca fakültemizin araştırma ihtiyaçlarını gidermek için doldurduğu formlar</w:t>
            </w:r>
            <w:r w:rsidR="2D87CADF" w:rsidRPr="22C64742">
              <w:rPr>
                <w:rFonts w:asciiTheme="minorHAnsi" w:eastAsia="Calibri" w:hAnsiTheme="minorHAnsi"/>
                <w:b w:val="0"/>
                <w:bCs w:val="0"/>
                <w:sz w:val="22"/>
                <w:szCs w:val="22"/>
              </w:rPr>
              <w:t xml:space="preserve"> </w:t>
            </w:r>
            <w:r w:rsidR="7252700E" w:rsidRPr="22C64742">
              <w:rPr>
                <w:rFonts w:asciiTheme="minorHAnsi" w:eastAsia="Calibri" w:hAnsiTheme="minorHAnsi"/>
                <w:b w:val="0"/>
                <w:bCs w:val="0"/>
                <w:sz w:val="22"/>
                <w:szCs w:val="22"/>
              </w:rPr>
              <w:t>da</w:t>
            </w:r>
            <w:r w:rsidR="7252700E" w:rsidRPr="22C64742">
              <w:rPr>
                <w:rFonts w:asciiTheme="minorHAnsi" w:eastAsia="Calibri" w:hAnsiTheme="minorHAnsi"/>
                <w:sz w:val="22"/>
                <w:szCs w:val="22"/>
              </w:rPr>
              <w:t xml:space="preserve"> </w:t>
            </w:r>
            <w:r w:rsidR="3CD64011" w:rsidRPr="22C64742">
              <w:rPr>
                <w:rFonts w:asciiTheme="minorHAnsi" w:eastAsiaTheme="minorEastAsia" w:hAnsiTheme="minorHAnsi"/>
                <w:color w:val="232323"/>
                <w:sz w:val="22"/>
                <w:szCs w:val="22"/>
              </w:rPr>
              <w:t>[2_OD</w:t>
            </w:r>
            <w:proofErr w:type="gramStart"/>
            <w:r w:rsidR="3CD64011" w:rsidRPr="22C64742">
              <w:rPr>
                <w:rFonts w:asciiTheme="minorHAnsi" w:eastAsiaTheme="minorEastAsia" w:hAnsiTheme="minorHAnsi"/>
                <w:color w:val="232323"/>
                <w:sz w:val="22"/>
                <w:szCs w:val="22"/>
              </w:rPr>
              <w:t>2]ECZ</w:t>
            </w:r>
            <w:proofErr w:type="gramEnd"/>
            <w:r w:rsidR="3CD64011" w:rsidRPr="22C64742">
              <w:rPr>
                <w:rFonts w:asciiTheme="minorHAnsi" w:eastAsiaTheme="minorEastAsia" w:hAnsiTheme="minorHAnsi"/>
                <w:color w:val="232323"/>
                <w:sz w:val="22"/>
                <w:szCs w:val="22"/>
              </w:rPr>
              <w:t>_</w:t>
            </w:r>
            <w:r w:rsidR="3CD64011" w:rsidRPr="22C64742">
              <w:rPr>
                <w:rFonts w:asciiTheme="minorHAnsi" w:eastAsia="Calibri" w:hAnsiTheme="minorHAnsi"/>
                <w:sz w:val="22"/>
                <w:szCs w:val="22"/>
              </w:rPr>
              <w:t xml:space="preserve"> </w:t>
            </w:r>
            <w:proofErr w:type="spellStart"/>
            <w:r w:rsidR="66631BEA" w:rsidRPr="22C64742">
              <w:rPr>
                <w:rFonts w:asciiTheme="minorHAnsi" w:eastAsia="Calibri" w:hAnsiTheme="minorHAnsi"/>
                <w:sz w:val="22"/>
                <w:szCs w:val="22"/>
              </w:rPr>
              <w:t>Satın_alma_talep_formlar</w:t>
            </w:r>
            <w:r w:rsidR="6B5E14E1" w:rsidRPr="22C64742">
              <w:rPr>
                <w:rFonts w:asciiTheme="minorHAnsi" w:eastAsia="Calibri" w:hAnsiTheme="minorHAnsi"/>
                <w:sz w:val="22"/>
                <w:szCs w:val="22"/>
              </w:rPr>
              <w:t>i</w:t>
            </w:r>
            <w:proofErr w:type="spellEnd"/>
            <w:r w:rsidR="58DD39BA" w:rsidRPr="22C64742">
              <w:rPr>
                <w:rFonts w:asciiTheme="minorHAnsi" w:eastAsia="Calibri" w:hAnsiTheme="minorHAnsi"/>
                <w:sz w:val="22"/>
                <w:szCs w:val="22"/>
              </w:rPr>
              <w:t xml:space="preserve"> </w:t>
            </w:r>
            <w:r w:rsidR="58DD39BA" w:rsidRPr="22C64742">
              <w:rPr>
                <w:rFonts w:asciiTheme="minorHAnsi" w:eastAsia="Calibri" w:hAnsiTheme="minorHAnsi"/>
                <w:b w:val="0"/>
                <w:bCs w:val="0"/>
                <w:sz w:val="22"/>
                <w:szCs w:val="22"/>
              </w:rPr>
              <w:t>ekinde bulunabilir.</w:t>
            </w:r>
          </w:p>
          <w:p w14:paraId="57A44904" w14:textId="6C378C3F" w:rsidR="00DA0BB9" w:rsidRPr="00096F90" w:rsidRDefault="49EBAF9C" w:rsidP="22C64742">
            <w:pPr>
              <w:pStyle w:val="Balk1"/>
              <w:spacing w:before="57" w:after="240"/>
              <w:ind w:left="0" w:right="63"/>
              <w:jc w:val="both"/>
              <w:outlineLvl w:val="0"/>
              <w:rPr>
                <w:rFonts w:asciiTheme="minorHAnsi" w:eastAsia="Calibri" w:hAnsiTheme="minorHAnsi"/>
                <w:sz w:val="22"/>
                <w:szCs w:val="22"/>
                <w:lang w:val="fr-FR"/>
              </w:rPr>
            </w:pPr>
            <w:r w:rsidRPr="22C64742">
              <w:rPr>
                <w:rFonts w:asciiTheme="minorHAnsi" w:eastAsiaTheme="minorEastAsia" w:hAnsiTheme="minorHAnsi"/>
                <w:b w:val="0"/>
                <w:bCs w:val="0"/>
                <w:sz w:val="22"/>
                <w:szCs w:val="22"/>
              </w:rPr>
              <w:t xml:space="preserve">Üniversitemizin 2022-2026 stratejik planına istinaden fakültemizin 2022-2026 stratejik </w:t>
            </w:r>
            <w:proofErr w:type="gramStart"/>
            <w:r w:rsidRPr="22C64742">
              <w:rPr>
                <w:rFonts w:asciiTheme="minorHAnsi" w:eastAsiaTheme="minorEastAsia" w:hAnsiTheme="minorHAnsi"/>
                <w:b w:val="0"/>
                <w:bCs w:val="0"/>
                <w:sz w:val="22"/>
                <w:szCs w:val="22"/>
              </w:rPr>
              <w:t xml:space="preserve">planında </w:t>
            </w:r>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kaynakların</w:t>
            </w:r>
            <w:proofErr w:type="spellEnd"/>
            <w:proofErr w:type="gram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çeşitliliği</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ve</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yeterliliği</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izlenmekte</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ve</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iyileştirilmektedir</w:t>
            </w:r>
            <w:proofErr w:type="spellEnd"/>
            <w:r w:rsidRPr="22C64742">
              <w:rPr>
                <w:rFonts w:asciiTheme="minorHAnsi" w:hAnsiTheme="minorHAnsi"/>
                <w:b w:val="0"/>
                <w:bCs w:val="0"/>
                <w:sz w:val="22"/>
                <w:szCs w:val="22"/>
              </w:rPr>
              <w:t xml:space="preserve"> </w:t>
            </w:r>
            <w:r w:rsidR="63A3723C" w:rsidRPr="22C64742">
              <w:rPr>
                <w:rFonts w:asciiTheme="minorHAnsi" w:eastAsiaTheme="minorEastAsia" w:hAnsiTheme="minorHAnsi"/>
                <w:color w:val="232323"/>
                <w:sz w:val="22"/>
                <w:szCs w:val="22"/>
              </w:rPr>
              <w:t>[3_OD3]ECZ_Medipol_2022-2026_Stratejik_Plan.</w:t>
            </w:r>
          </w:p>
          <w:p w14:paraId="3D98B349" w14:textId="366C1C9A" w:rsidR="00DA0BB9" w:rsidRPr="00096F90" w:rsidRDefault="1D8E62BB" w:rsidP="22C64742">
            <w:pPr>
              <w:pStyle w:val="Balk1"/>
              <w:spacing w:before="57" w:after="240"/>
              <w:ind w:left="0" w:right="63"/>
              <w:jc w:val="both"/>
              <w:outlineLvl w:val="0"/>
              <w:rPr>
                <w:rFonts w:asciiTheme="minorHAnsi" w:eastAsiaTheme="minorEastAsia" w:hAnsiTheme="minorHAnsi"/>
                <w:sz w:val="22"/>
                <w:szCs w:val="22"/>
                <w:lang w:val="fr-FR"/>
              </w:rPr>
            </w:pPr>
            <w:proofErr w:type="spellStart"/>
            <w:r w:rsidRPr="22C64742">
              <w:rPr>
                <w:rFonts w:asciiTheme="minorHAnsi" w:eastAsiaTheme="minorEastAsia" w:hAnsiTheme="minorHAnsi"/>
                <w:b w:val="0"/>
                <w:bCs w:val="0"/>
                <w:sz w:val="22"/>
                <w:szCs w:val="22"/>
                <w:lang w:val="fr-FR"/>
              </w:rPr>
              <w:t>Araştırma</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potansiyelini</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geliştirmek</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üzere</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proje</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konferans</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katılımı</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seyahat</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uzman</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daveti</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destekleri</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kişisel</w:t>
            </w:r>
            <w:proofErr w:type="spellEnd"/>
            <w:r w:rsidRPr="22C64742">
              <w:rPr>
                <w:rFonts w:asciiTheme="minorHAnsi" w:eastAsiaTheme="minorEastAsia" w:hAnsiTheme="minorHAnsi"/>
                <w:b w:val="0"/>
                <w:bCs w:val="0"/>
                <w:sz w:val="22"/>
                <w:szCs w:val="22"/>
                <w:lang w:val="fr-FR"/>
              </w:rPr>
              <w:t xml:space="preserve"> </w:t>
            </w:r>
            <w:proofErr w:type="spellStart"/>
            <w:r w:rsidRPr="22C64742">
              <w:rPr>
                <w:rFonts w:asciiTheme="minorHAnsi" w:eastAsiaTheme="minorEastAsia" w:hAnsiTheme="minorHAnsi"/>
                <w:b w:val="0"/>
                <w:bCs w:val="0"/>
                <w:sz w:val="22"/>
                <w:szCs w:val="22"/>
                <w:lang w:val="fr-FR"/>
              </w:rPr>
              <w:t>fonlar</w:t>
            </w:r>
            <w:proofErr w:type="spellEnd"/>
            <w:r w:rsidRPr="22C64742">
              <w:rPr>
                <w:rFonts w:asciiTheme="minorHAnsi" w:eastAsiaTheme="minorEastAsia" w:hAnsiTheme="minorHAnsi"/>
                <w:b w:val="0"/>
                <w:bCs w:val="0"/>
                <w:sz w:val="22"/>
                <w:szCs w:val="22"/>
                <w:lang w:val="fr-FR"/>
              </w:rPr>
              <w:t xml:space="preserve"> </w:t>
            </w:r>
            <w:r w:rsidR="661D3156" w:rsidRPr="22C64742">
              <w:rPr>
                <w:rFonts w:asciiTheme="minorHAnsi" w:eastAsiaTheme="minorEastAsia" w:hAnsiTheme="minorHAnsi"/>
                <w:color w:val="232323"/>
                <w:sz w:val="22"/>
                <w:szCs w:val="22"/>
              </w:rPr>
              <w:t>[4_OD</w:t>
            </w:r>
            <w:proofErr w:type="gramStart"/>
            <w:r w:rsidR="661D3156" w:rsidRPr="22C64742">
              <w:rPr>
                <w:rFonts w:asciiTheme="minorHAnsi" w:eastAsiaTheme="minorEastAsia" w:hAnsiTheme="minorHAnsi"/>
                <w:color w:val="232323"/>
                <w:sz w:val="22"/>
                <w:szCs w:val="22"/>
              </w:rPr>
              <w:t>3]ECZ</w:t>
            </w:r>
            <w:proofErr w:type="gramEnd"/>
            <w:r w:rsidR="661D3156" w:rsidRPr="22C64742">
              <w:rPr>
                <w:rFonts w:asciiTheme="minorHAnsi" w:eastAsiaTheme="minorEastAsia" w:hAnsiTheme="minorHAnsi"/>
                <w:color w:val="232323"/>
                <w:sz w:val="22"/>
                <w:szCs w:val="22"/>
              </w:rPr>
              <w:t>_</w:t>
            </w:r>
            <w:r w:rsidR="65899165" w:rsidRPr="22C64742">
              <w:rPr>
                <w:rFonts w:asciiTheme="minorHAnsi" w:eastAsiaTheme="minorEastAsia" w:hAnsiTheme="minorHAnsi"/>
                <w:sz w:val="22"/>
                <w:szCs w:val="22"/>
                <w:lang w:val="fr-FR"/>
              </w:rPr>
              <w:t>Akademik_tesvik_sistemi_kılavuzu_2024</w:t>
            </w:r>
            <w:r w:rsidR="65899165"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ve</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motivasyonu</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arttırmak</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üzere</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ödül</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ve</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rekabetçi</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yükseltme</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kriterleri</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vardır</w:t>
            </w:r>
            <w:proofErr w:type="spellEnd"/>
            <w:r w:rsidR="61D15CF3" w:rsidRPr="22C64742">
              <w:rPr>
                <w:rFonts w:asciiTheme="minorHAnsi" w:eastAsiaTheme="minorEastAsia" w:hAnsiTheme="minorHAnsi"/>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ve</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kriterler</w:t>
            </w:r>
            <w:proofErr w:type="spellEnd"/>
            <w:r w:rsidR="61D15CF3" w:rsidRPr="22C64742">
              <w:rPr>
                <w:rFonts w:asciiTheme="minorHAnsi" w:eastAsiaTheme="minorEastAsia" w:hAnsiTheme="minorHAnsi"/>
                <w:b w:val="0"/>
                <w:bCs w:val="0"/>
                <w:sz w:val="22"/>
                <w:szCs w:val="22"/>
                <w:lang w:val="fr-FR"/>
              </w:rPr>
              <w:t xml:space="preserve"> </w:t>
            </w:r>
            <w:proofErr w:type="spellStart"/>
            <w:r w:rsidR="61D15CF3" w:rsidRPr="22C64742">
              <w:rPr>
                <w:rFonts w:asciiTheme="minorHAnsi" w:eastAsiaTheme="minorEastAsia" w:hAnsiTheme="minorHAnsi"/>
                <w:b w:val="0"/>
                <w:bCs w:val="0"/>
                <w:sz w:val="22"/>
                <w:szCs w:val="22"/>
                <w:lang w:val="fr-FR"/>
              </w:rPr>
              <w:t>tanımlıdır</w:t>
            </w:r>
            <w:proofErr w:type="spellEnd"/>
            <w:r w:rsidR="61D15CF3" w:rsidRPr="22C64742">
              <w:rPr>
                <w:rFonts w:asciiTheme="minorHAnsi" w:eastAsiaTheme="minorEastAsia" w:hAnsiTheme="minorHAnsi"/>
                <w:sz w:val="22"/>
                <w:szCs w:val="22"/>
                <w:lang w:val="fr-FR"/>
              </w:rPr>
              <w:t xml:space="preserve"> </w:t>
            </w:r>
            <w:r w:rsidR="7342552A" w:rsidRPr="22C64742">
              <w:rPr>
                <w:rFonts w:asciiTheme="minorHAnsi" w:eastAsiaTheme="minorEastAsia" w:hAnsiTheme="minorHAnsi"/>
                <w:color w:val="232323"/>
                <w:sz w:val="22"/>
                <w:szCs w:val="22"/>
              </w:rPr>
              <w:t>[5_OD3]ECZ_</w:t>
            </w:r>
            <w:r w:rsidR="45928DE2" w:rsidRPr="22C64742">
              <w:rPr>
                <w:rFonts w:asciiTheme="minorHAnsi" w:eastAsiaTheme="minorEastAsia" w:hAnsiTheme="minorHAnsi"/>
                <w:sz w:val="22"/>
                <w:szCs w:val="22"/>
                <w:lang w:val="fr-FR"/>
              </w:rPr>
              <w:t xml:space="preserve"> </w:t>
            </w:r>
            <w:proofErr w:type="spellStart"/>
            <w:r w:rsidRPr="22C64742">
              <w:rPr>
                <w:rFonts w:asciiTheme="minorHAnsi" w:eastAsiaTheme="minorEastAsia" w:hAnsiTheme="minorHAnsi"/>
                <w:sz w:val="22"/>
                <w:szCs w:val="22"/>
                <w:lang w:val="fr-FR"/>
              </w:rPr>
              <w:t>Atama_yukselme_yonergesi</w:t>
            </w:r>
            <w:proofErr w:type="spellEnd"/>
          </w:p>
          <w:p w14:paraId="5937EE3A" w14:textId="2F94BDC9" w:rsidR="00DA0BB9" w:rsidRPr="00096F90" w:rsidRDefault="4206CD6D" w:rsidP="22C64742">
            <w:pPr>
              <w:pStyle w:val="Balk1"/>
              <w:spacing w:before="57" w:after="240"/>
              <w:ind w:left="0" w:right="63"/>
              <w:jc w:val="both"/>
              <w:outlineLvl w:val="0"/>
              <w:rPr>
                <w:rFonts w:asciiTheme="minorHAnsi" w:hAnsiTheme="minorHAnsi"/>
                <w:b w:val="0"/>
                <w:bCs w:val="0"/>
                <w:color w:val="000000" w:themeColor="text1"/>
                <w:sz w:val="22"/>
                <w:szCs w:val="22"/>
              </w:rPr>
            </w:pPr>
            <w:r w:rsidRPr="22C64742">
              <w:rPr>
                <w:rFonts w:asciiTheme="minorHAnsi" w:hAnsiTheme="minorHAnsi"/>
                <w:b w:val="0"/>
                <w:bCs w:val="0"/>
                <w:color w:val="000000" w:themeColor="text1"/>
                <w:sz w:val="22"/>
                <w:szCs w:val="22"/>
              </w:rPr>
              <w:t xml:space="preserve">Fakültemizdeki tam zamanlı olarak görev yapmakta olan tüm akademik personelin desteklenmiş olduğu üniversite içi ve üniversite dışı kaynaklar </w:t>
            </w:r>
            <w:r w:rsidR="51B1811D" w:rsidRPr="22C64742">
              <w:rPr>
                <w:rFonts w:asciiTheme="minorHAnsi" w:eastAsiaTheme="minorEastAsia" w:hAnsiTheme="minorHAnsi"/>
                <w:color w:val="232323"/>
                <w:sz w:val="22"/>
                <w:szCs w:val="22"/>
              </w:rPr>
              <w:t>[6_OD</w:t>
            </w:r>
            <w:proofErr w:type="gramStart"/>
            <w:r w:rsidR="51B1811D" w:rsidRPr="22C64742">
              <w:rPr>
                <w:rFonts w:asciiTheme="minorHAnsi" w:eastAsiaTheme="minorEastAsia" w:hAnsiTheme="minorHAnsi"/>
                <w:color w:val="232323"/>
                <w:sz w:val="22"/>
                <w:szCs w:val="22"/>
              </w:rPr>
              <w:t>3]</w:t>
            </w:r>
            <w:proofErr w:type="spellStart"/>
            <w:r w:rsidR="51B1811D" w:rsidRPr="22C64742">
              <w:rPr>
                <w:rFonts w:asciiTheme="minorHAnsi" w:eastAsiaTheme="minorEastAsia" w:hAnsiTheme="minorHAnsi"/>
                <w:color w:val="232323"/>
                <w:sz w:val="22"/>
                <w:szCs w:val="22"/>
              </w:rPr>
              <w:t>ECZ</w:t>
            </w:r>
            <w:proofErr w:type="gramEnd"/>
            <w:r w:rsidR="51B1811D" w:rsidRPr="22C64742">
              <w:rPr>
                <w:rFonts w:asciiTheme="minorHAnsi" w:eastAsiaTheme="minorEastAsia" w:hAnsiTheme="minorHAnsi"/>
                <w:color w:val="232323"/>
                <w:sz w:val="22"/>
                <w:szCs w:val="22"/>
              </w:rPr>
              <w:t>_</w:t>
            </w:r>
            <w:r w:rsidRPr="22C64742">
              <w:rPr>
                <w:rFonts w:asciiTheme="minorHAnsi" w:eastAsiaTheme="minorEastAsia" w:hAnsiTheme="minorHAnsi"/>
                <w:sz w:val="22"/>
                <w:szCs w:val="22"/>
              </w:rPr>
              <w:t>Projeler</w:t>
            </w:r>
            <w:proofErr w:type="spellEnd"/>
            <w:r w:rsidRPr="22C64742">
              <w:rPr>
                <w:rFonts w:asciiTheme="minorHAnsi" w:eastAsiaTheme="minorEastAsia" w:hAnsiTheme="minorHAnsi"/>
                <w:color w:val="000000" w:themeColor="text1"/>
                <w:sz w:val="22"/>
                <w:szCs w:val="22"/>
              </w:rPr>
              <w:t xml:space="preserve"> </w:t>
            </w:r>
            <w:r w:rsidRPr="22C64742">
              <w:rPr>
                <w:rFonts w:asciiTheme="minorHAnsi" w:hAnsiTheme="minorHAnsi"/>
                <w:b w:val="0"/>
                <w:bCs w:val="0"/>
                <w:color w:val="000000" w:themeColor="text1"/>
                <w:sz w:val="22"/>
                <w:szCs w:val="22"/>
              </w:rPr>
              <w:t xml:space="preserve">ekinde belirtilmiştir. Ayrıca başvurulan ve onaylanan patentler de </w:t>
            </w:r>
            <w:r w:rsidRPr="22C64742">
              <w:rPr>
                <w:rFonts w:asciiTheme="minorHAnsi" w:eastAsiaTheme="minorEastAsia" w:hAnsiTheme="minorHAnsi"/>
                <w:b w:val="0"/>
                <w:bCs w:val="0"/>
                <w:color w:val="000000" w:themeColor="text1"/>
                <w:sz w:val="22"/>
                <w:szCs w:val="22"/>
              </w:rPr>
              <w:t>ve</w:t>
            </w:r>
            <w:r w:rsidRPr="22C64742">
              <w:rPr>
                <w:rFonts w:asciiTheme="minorHAnsi" w:eastAsiaTheme="minorEastAsia" w:hAnsiTheme="minorHAnsi"/>
                <w:color w:val="000000" w:themeColor="text1"/>
                <w:sz w:val="22"/>
                <w:szCs w:val="22"/>
              </w:rPr>
              <w:t xml:space="preserve"> </w:t>
            </w:r>
            <w:r w:rsidR="2CCBF5D6" w:rsidRPr="22C64742">
              <w:rPr>
                <w:rFonts w:asciiTheme="minorHAnsi" w:eastAsiaTheme="minorEastAsia" w:hAnsiTheme="minorHAnsi"/>
                <w:color w:val="232323"/>
                <w:sz w:val="22"/>
                <w:szCs w:val="22"/>
              </w:rPr>
              <w:t>[7_OD</w:t>
            </w:r>
            <w:proofErr w:type="gramStart"/>
            <w:r w:rsidR="2CCBF5D6" w:rsidRPr="22C64742">
              <w:rPr>
                <w:rFonts w:asciiTheme="minorHAnsi" w:eastAsiaTheme="minorEastAsia" w:hAnsiTheme="minorHAnsi"/>
                <w:color w:val="232323"/>
                <w:sz w:val="22"/>
                <w:szCs w:val="22"/>
              </w:rPr>
              <w:t>3]</w:t>
            </w:r>
            <w:proofErr w:type="spellStart"/>
            <w:r w:rsidR="2CCBF5D6" w:rsidRPr="22C64742">
              <w:rPr>
                <w:rFonts w:asciiTheme="minorHAnsi" w:eastAsiaTheme="minorEastAsia" w:hAnsiTheme="minorHAnsi"/>
                <w:color w:val="232323"/>
                <w:sz w:val="22"/>
                <w:szCs w:val="22"/>
              </w:rPr>
              <w:t>ECZ</w:t>
            </w:r>
            <w:proofErr w:type="gramEnd"/>
            <w:r w:rsidR="2CCBF5D6" w:rsidRPr="22C64742">
              <w:rPr>
                <w:rFonts w:asciiTheme="minorHAnsi" w:eastAsiaTheme="minorEastAsia" w:hAnsiTheme="minorHAnsi"/>
                <w:color w:val="232323"/>
                <w:sz w:val="22"/>
                <w:szCs w:val="22"/>
              </w:rPr>
              <w:t>_</w:t>
            </w:r>
            <w:r w:rsidRPr="22C64742">
              <w:rPr>
                <w:rFonts w:asciiTheme="minorHAnsi" w:eastAsiaTheme="minorEastAsia" w:hAnsiTheme="minorHAnsi"/>
                <w:sz w:val="22"/>
                <w:szCs w:val="22"/>
              </w:rPr>
              <w:t>Patentler</w:t>
            </w:r>
            <w:proofErr w:type="spellEnd"/>
            <w:r w:rsidRPr="22C64742">
              <w:rPr>
                <w:rFonts w:asciiTheme="minorHAnsi" w:eastAsiaTheme="minorEastAsia" w:hAnsiTheme="minorHAnsi"/>
                <w:sz w:val="22"/>
                <w:szCs w:val="22"/>
              </w:rPr>
              <w:t xml:space="preserve"> </w:t>
            </w:r>
            <w:r w:rsidRPr="22C64742">
              <w:rPr>
                <w:rFonts w:asciiTheme="minorHAnsi" w:eastAsiaTheme="minorEastAsia" w:hAnsiTheme="minorHAnsi"/>
                <w:b w:val="0"/>
                <w:bCs w:val="0"/>
                <w:sz w:val="22"/>
                <w:szCs w:val="22"/>
              </w:rPr>
              <w:t>ekinde verilmiştir.</w:t>
            </w:r>
          </w:p>
        </w:tc>
      </w:tr>
    </w:tbl>
    <w:p w14:paraId="0D2D472F" w14:textId="77777777" w:rsidR="00DA0BB9" w:rsidRPr="00096F90" w:rsidRDefault="00DA0BB9" w:rsidP="00DA0BB9">
      <w:pPr>
        <w:spacing w:line="276" w:lineRule="auto"/>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543720ED" w14:textId="77777777" w:rsidTr="00DA0BB9">
        <w:trPr>
          <w:trHeight w:val="343"/>
        </w:trPr>
        <w:tc>
          <w:tcPr>
            <w:tcW w:w="7083" w:type="dxa"/>
            <w:vMerge w:val="restart"/>
            <w:shd w:val="clear" w:color="auto" w:fill="FFE599" w:themeFill="accent4" w:themeFillTint="66"/>
            <w:vAlign w:val="center"/>
          </w:tcPr>
          <w:p w14:paraId="1D108A01"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C.1.3. Doktora programları ve doktora sonrası imkanlar</w:t>
            </w:r>
          </w:p>
        </w:tc>
        <w:tc>
          <w:tcPr>
            <w:tcW w:w="1979" w:type="dxa"/>
            <w:shd w:val="clear" w:color="auto" w:fill="FFE599" w:themeFill="accent4" w:themeFillTint="66"/>
            <w:vAlign w:val="center"/>
          </w:tcPr>
          <w:p w14:paraId="1E8AF71F"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7EA69FA" w14:textId="77777777" w:rsidTr="00DA0BB9">
        <w:trPr>
          <w:trHeight w:val="276"/>
        </w:trPr>
        <w:tc>
          <w:tcPr>
            <w:tcW w:w="7083" w:type="dxa"/>
            <w:vMerge/>
            <w:vAlign w:val="center"/>
          </w:tcPr>
          <w:p w14:paraId="61F6F492"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5A116206" w14:textId="77777777" w:rsidR="00DA0BB9" w:rsidRPr="00096F90" w:rsidRDefault="00DA0BB9" w:rsidP="00DA0BB9">
            <w:pPr>
              <w:spacing w:line="276" w:lineRule="auto"/>
              <w:jc w:val="center"/>
              <w:rPr>
                <w:rFonts w:cstheme="minorHAnsi"/>
                <w:b/>
              </w:rPr>
            </w:pPr>
            <w:r w:rsidRPr="00096F90">
              <w:rPr>
                <w:rFonts w:cstheme="minorHAnsi"/>
                <w:b/>
                <w:bCs/>
              </w:rPr>
              <w:t>-</w:t>
            </w:r>
          </w:p>
        </w:tc>
      </w:tr>
      <w:tr w:rsidR="00DA0BB9" w:rsidRPr="00096F90" w14:paraId="749C0682" w14:textId="77777777" w:rsidTr="00EF51DC">
        <w:trPr>
          <w:trHeight w:val="220"/>
        </w:trPr>
        <w:tc>
          <w:tcPr>
            <w:tcW w:w="9062" w:type="dxa"/>
            <w:gridSpan w:val="2"/>
          </w:tcPr>
          <w:p w14:paraId="26F087F2" w14:textId="77777777" w:rsidR="00DA0BB9" w:rsidRPr="00096F90" w:rsidRDefault="00DA0BB9" w:rsidP="00DA0BB9">
            <w:pPr>
              <w:rPr>
                <w:rFonts w:cstheme="minorHAnsi"/>
              </w:rPr>
            </w:pPr>
            <w:r w:rsidRPr="00096F90">
              <w:rPr>
                <w:rFonts w:cstheme="minorHAnsi"/>
              </w:rPr>
              <w:t>-</w:t>
            </w:r>
          </w:p>
        </w:tc>
      </w:tr>
    </w:tbl>
    <w:p w14:paraId="20B2A0E4" w14:textId="77777777" w:rsidR="00DA0BB9" w:rsidRPr="00096F90" w:rsidRDefault="00DA0BB9" w:rsidP="00DA0BB9">
      <w:pPr>
        <w:rPr>
          <w:rFonts w:cstheme="minorHAnsi"/>
        </w:rPr>
      </w:pPr>
    </w:p>
    <w:p w14:paraId="7FD30173" w14:textId="77777777" w:rsidR="00DA0BB9" w:rsidRPr="00096F90" w:rsidRDefault="00DA0BB9" w:rsidP="00DA0BB9">
      <w:pPr>
        <w:spacing w:line="276" w:lineRule="auto"/>
        <w:rPr>
          <w:rFonts w:cstheme="minorHAnsi"/>
          <w:b/>
        </w:rPr>
      </w:pPr>
      <w:r w:rsidRPr="00096F90">
        <w:rPr>
          <w:rFonts w:cstheme="minorHAnsi"/>
          <w:b/>
        </w:rPr>
        <w:t>C.2.   Araştırma Yetkinliği, İş birlikleri ve Destekler</w:t>
      </w:r>
    </w:p>
    <w:tbl>
      <w:tblPr>
        <w:tblStyle w:val="TabloKlavuzu"/>
        <w:tblW w:w="0" w:type="auto"/>
        <w:tblLook w:val="04A0" w:firstRow="1" w:lastRow="0" w:firstColumn="1" w:lastColumn="0" w:noHBand="0" w:noVBand="1"/>
      </w:tblPr>
      <w:tblGrid>
        <w:gridCol w:w="7083"/>
        <w:gridCol w:w="1979"/>
      </w:tblGrid>
      <w:tr w:rsidR="00DA0BB9" w:rsidRPr="00096F90" w14:paraId="78C84BA3" w14:textId="77777777" w:rsidTr="22C64742">
        <w:trPr>
          <w:trHeight w:val="343"/>
        </w:trPr>
        <w:tc>
          <w:tcPr>
            <w:tcW w:w="7083" w:type="dxa"/>
            <w:vMerge w:val="restart"/>
            <w:shd w:val="clear" w:color="auto" w:fill="FFE599" w:themeFill="accent4" w:themeFillTint="66"/>
            <w:vAlign w:val="center"/>
          </w:tcPr>
          <w:p w14:paraId="5CEB8293"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C.2.1. Araştırma yetkinlikleri ve gelişimi</w:t>
            </w:r>
          </w:p>
        </w:tc>
        <w:tc>
          <w:tcPr>
            <w:tcW w:w="1979" w:type="dxa"/>
            <w:shd w:val="clear" w:color="auto" w:fill="FFE599" w:themeFill="accent4" w:themeFillTint="66"/>
            <w:vAlign w:val="center"/>
          </w:tcPr>
          <w:p w14:paraId="51FD2D86"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0DFDA439" w14:textId="77777777" w:rsidTr="22C64742">
        <w:trPr>
          <w:trHeight w:val="276"/>
        </w:trPr>
        <w:tc>
          <w:tcPr>
            <w:tcW w:w="7083" w:type="dxa"/>
            <w:vMerge/>
            <w:vAlign w:val="center"/>
          </w:tcPr>
          <w:p w14:paraId="370AA3E0"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2E3DA55D" w14:textId="77777777" w:rsidR="00DA0BB9" w:rsidRPr="00096F90" w:rsidRDefault="00DA0BB9" w:rsidP="00DA0BB9">
            <w:pPr>
              <w:spacing w:line="276" w:lineRule="auto"/>
              <w:jc w:val="center"/>
              <w:rPr>
                <w:rFonts w:cstheme="minorHAnsi"/>
                <w:b/>
                <w:bCs/>
              </w:rPr>
            </w:pPr>
            <w:r w:rsidRPr="00096F90">
              <w:rPr>
                <w:rFonts w:cstheme="minorHAnsi"/>
                <w:b/>
                <w:bCs/>
              </w:rPr>
              <w:t>2</w:t>
            </w:r>
          </w:p>
        </w:tc>
      </w:tr>
      <w:tr w:rsidR="00DA0BB9" w:rsidRPr="00096F90" w14:paraId="35F68731" w14:textId="77777777" w:rsidTr="22C64742">
        <w:trPr>
          <w:trHeight w:val="915"/>
        </w:trPr>
        <w:tc>
          <w:tcPr>
            <w:tcW w:w="9062" w:type="dxa"/>
            <w:gridSpan w:val="2"/>
          </w:tcPr>
          <w:p w14:paraId="23CB7D90" w14:textId="1434DE82" w:rsidR="00EF51DC" w:rsidRDefault="4206CD6D" w:rsidP="22C64742">
            <w:pPr>
              <w:rPr>
                <w:color w:val="000000" w:themeColor="text1"/>
              </w:rPr>
            </w:pPr>
            <w:r w:rsidRPr="22C64742">
              <w:rPr>
                <w:color w:val="000000" w:themeColor="text1"/>
              </w:rPr>
              <w:t>Fakültemizdeki tam zamanlı olarak görev yapmakta olan tüm</w:t>
            </w:r>
            <w:r w:rsidRPr="22C64742">
              <w:rPr>
                <w:b/>
                <w:bCs/>
                <w:color w:val="000000" w:themeColor="text1"/>
              </w:rPr>
              <w:t xml:space="preserve"> </w:t>
            </w:r>
            <w:r w:rsidRPr="22C64742">
              <w:rPr>
                <w:color w:val="000000" w:themeColor="text1"/>
              </w:rPr>
              <w:t xml:space="preserve">akademik personelin kendini geliştirmek amacıyla aldığı kurum içi ve kurum dışı tüm akademik eğitimler </w:t>
            </w:r>
            <w:r w:rsidR="78DB858A" w:rsidRPr="22C64742">
              <w:rPr>
                <w:rFonts w:eastAsiaTheme="minorEastAsia"/>
                <w:b/>
                <w:bCs/>
                <w:color w:val="232323"/>
              </w:rPr>
              <w:t>[1_OD</w:t>
            </w:r>
            <w:proofErr w:type="gramStart"/>
            <w:r w:rsidR="78DB858A" w:rsidRPr="22C64742">
              <w:rPr>
                <w:rFonts w:eastAsiaTheme="minorEastAsia"/>
                <w:b/>
                <w:bCs/>
                <w:color w:val="232323"/>
              </w:rPr>
              <w:t>2]ECZ</w:t>
            </w:r>
            <w:proofErr w:type="gramEnd"/>
            <w:r w:rsidR="78DB858A" w:rsidRPr="22C64742">
              <w:rPr>
                <w:rFonts w:eastAsiaTheme="minorEastAsia"/>
                <w:b/>
                <w:bCs/>
                <w:color w:val="232323"/>
              </w:rPr>
              <w:t>_</w:t>
            </w:r>
            <w:r w:rsidR="78DB858A" w:rsidRPr="22C64742">
              <w:rPr>
                <w:b/>
                <w:bCs/>
              </w:rPr>
              <w:t xml:space="preserve"> </w:t>
            </w:r>
          </w:p>
          <w:p w14:paraId="2A3203C6" w14:textId="3A3FDF63" w:rsidR="00EF51DC" w:rsidRDefault="4206CD6D" w:rsidP="22C64742">
            <w:pPr>
              <w:rPr>
                <w:color w:val="000000" w:themeColor="text1"/>
              </w:rPr>
            </w:pPr>
            <w:proofErr w:type="spellStart"/>
            <w:r w:rsidRPr="22C64742">
              <w:rPr>
                <w:b/>
                <w:bCs/>
              </w:rPr>
              <w:t>Akademik_Personelin_Aldığı_Eğitimler</w:t>
            </w:r>
            <w:proofErr w:type="spellEnd"/>
            <w:r w:rsidRPr="22C64742">
              <w:rPr>
                <w:color w:val="000000" w:themeColor="text1"/>
              </w:rPr>
              <w:t xml:space="preserve"> ekinde belirtilmiştir.</w:t>
            </w:r>
            <w:r w:rsidR="7920574E" w:rsidRPr="22C64742">
              <w:rPr>
                <w:color w:val="000000" w:themeColor="text1"/>
              </w:rPr>
              <w:t xml:space="preserve"> </w:t>
            </w:r>
          </w:p>
          <w:p w14:paraId="67060C13" w14:textId="7A745831" w:rsidR="22C64742" w:rsidRDefault="22C64742" w:rsidP="22C64742">
            <w:pPr>
              <w:rPr>
                <w:color w:val="000000" w:themeColor="text1"/>
              </w:rPr>
            </w:pPr>
          </w:p>
          <w:p w14:paraId="5691E477" w14:textId="5C948D92" w:rsidR="00DA0BB9" w:rsidRPr="00096F90" w:rsidRDefault="7920574E" w:rsidP="22C64742">
            <w:pPr>
              <w:rPr>
                <w:b/>
                <w:bCs/>
              </w:rPr>
            </w:pPr>
            <w:r w:rsidRPr="22C64742">
              <w:rPr>
                <w:color w:val="000000" w:themeColor="text1"/>
              </w:rPr>
              <w:t xml:space="preserve">Ayrıca kurum içinde organize edilen eğitimler tüm akademik personel ile </w:t>
            </w:r>
            <w:proofErr w:type="spellStart"/>
            <w:r w:rsidRPr="22C64742">
              <w:rPr>
                <w:color w:val="000000" w:themeColor="text1"/>
              </w:rPr>
              <w:t>email</w:t>
            </w:r>
            <w:proofErr w:type="spellEnd"/>
            <w:r w:rsidRPr="22C64742">
              <w:rPr>
                <w:color w:val="000000" w:themeColor="text1"/>
              </w:rPr>
              <w:t xml:space="preserve"> yoluyla paylaşılarak bilgilendirme yapılmaktadır</w:t>
            </w:r>
            <w:r w:rsidRPr="22C64742">
              <w:rPr>
                <w:b/>
                <w:bCs/>
                <w:color w:val="000000" w:themeColor="text1"/>
              </w:rPr>
              <w:t xml:space="preserve"> </w:t>
            </w:r>
            <w:r w:rsidR="62306499" w:rsidRPr="22C64742">
              <w:rPr>
                <w:rFonts w:eastAsiaTheme="minorEastAsia"/>
                <w:b/>
                <w:bCs/>
                <w:color w:val="232323"/>
              </w:rPr>
              <w:t>[2_OD</w:t>
            </w:r>
            <w:proofErr w:type="gramStart"/>
            <w:r w:rsidR="62306499" w:rsidRPr="22C64742">
              <w:rPr>
                <w:rFonts w:eastAsiaTheme="minorEastAsia"/>
                <w:b/>
                <w:bCs/>
                <w:color w:val="232323"/>
              </w:rPr>
              <w:t>2]</w:t>
            </w:r>
            <w:proofErr w:type="spellStart"/>
            <w:r w:rsidR="62306499" w:rsidRPr="22C64742">
              <w:rPr>
                <w:rFonts w:eastAsiaTheme="minorEastAsia"/>
                <w:b/>
                <w:bCs/>
                <w:color w:val="232323"/>
              </w:rPr>
              <w:t>ECZ</w:t>
            </w:r>
            <w:proofErr w:type="gramEnd"/>
            <w:r w:rsidR="62306499" w:rsidRPr="22C64742">
              <w:rPr>
                <w:rFonts w:eastAsiaTheme="minorEastAsia"/>
                <w:b/>
                <w:bCs/>
                <w:color w:val="232323"/>
              </w:rPr>
              <w:t>_</w:t>
            </w:r>
            <w:r w:rsidRPr="22C64742">
              <w:rPr>
                <w:b/>
                <w:bCs/>
                <w:color w:val="000000" w:themeColor="text1"/>
              </w:rPr>
              <w:t>TTO_ve_kutuphane_egitim-emailleri</w:t>
            </w:r>
            <w:proofErr w:type="spellEnd"/>
            <w:r w:rsidR="6842D6FB" w:rsidRPr="22C64742">
              <w:rPr>
                <w:b/>
                <w:bCs/>
                <w:color w:val="000000" w:themeColor="text1"/>
              </w:rPr>
              <w:t>.</w:t>
            </w:r>
          </w:p>
        </w:tc>
      </w:tr>
    </w:tbl>
    <w:p w14:paraId="4DAD3419" w14:textId="77777777" w:rsidR="00DA0BB9" w:rsidRPr="00096F90" w:rsidRDefault="00DA0BB9" w:rsidP="00DA0BB9">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651FD3B0" w14:textId="77777777" w:rsidTr="22C64742">
        <w:trPr>
          <w:trHeight w:val="343"/>
        </w:trPr>
        <w:tc>
          <w:tcPr>
            <w:tcW w:w="7083" w:type="dxa"/>
            <w:vMerge w:val="restart"/>
            <w:shd w:val="clear" w:color="auto" w:fill="FFE599" w:themeFill="accent4" w:themeFillTint="66"/>
            <w:vAlign w:val="center"/>
          </w:tcPr>
          <w:p w14:paraId="08B47FFF"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C.2.2. Ulusal ve uluslararası ortak programlar ve ortak araştırma birimleri</w:t>
            </w:r>
          </w:p>
        </w:tc>
        <w:tc>
          <w:tcPr>
            <w:tcW w:w="1979" w:type="dxa"/>
            <w:shd w:val="clear" w:color="auto" w:fill="FFE599" w:themeFill="accent4" w:themeFillTint="66"/>
            <w:vAlign w:val="center"/>
          </w:tcPr>
          <w:p w14:paraId="0F9F161B"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64F9A2A7" w14:textId="77777777" w:rsidTr="22C64742">
        <w:trPr>
          <w:trHeight w:val="276"/>
        </w:trPr>
        <w:tc>
          <w:tcPr>
            <w:tcW w:w="7083" w:type="dxa"/>
            <w:vMerge/>
            <w:vAlign w:val="center"/>
          </w:tcPr>
          <w:p w14:paraId="1108E487"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1D33BD80" w14:textId="4C47D771" w:rsidR="00DA0BB9" w:rsidRPr="00096F90" w:rsidRDefault="28DFB1F0" w:rsidP="1F7B69B1">
            <w:pPr>
              <w:spacing w:line="276" w:lineRule="auto"/>
              <w:jc w:val="center"/>
              <w:rPr>
                <w:rFonts w:cstheme="minorHAnsi"/>
                <w:b/>
                <w:bCs/>
              </w:rPr>
            </w:pPr>
            <w:r w:rsidRPr="00096F90">
              <w:rPr>
                <w:rFonts w:cstheme="minorHAnsi"/>
                <w:b/>
                <w:bCs/>
              </w:rPr>
              <w:t>3</w:t>
            </w:r>
          </w:p>
        </w:tc>
      </w:tr>
      <w:tr w:rsidR="00DA0BB9" w:rsidRPr="00096F90" w14:paraId="0ACDF29E" w14:textId="77777777" w:rsidTr="22C64742">
        <w:trPr>
          <w:trHeight w:val="960"/>
        </w:trPr>
        <w:tc>
          <w:tcPr>
            <w:tcW w:w="9062" w:type="dxa"/>
            <w:gridSpan w:val="2"/>
          </w:tcPr>
          <w:p w14:paraId="58DF0B5B" w14:textId="52AB3055" w:rsidR="00DA0BB9" w:rsidRPr="00EF51DC" w:rsidRDefault="4206CD6D" w:rsidP="22C64742">
            <w:pPr>
              <w:jc w:val="both"/>
              <w:rPr>
                <w:b/>
                <w:bCs/>
              </w:rPr>
            </w:pPr>
            <w:r w:rsidRPr="22C64742">
              <w:rPr>
                <w:color w:val="000000" w:themeColor="text1"/>
              </w:rPr>
              <w:t xml:space="preserve">Fakültemizdeki öğretim elemanımızın araştırmacı kimliğiyle farklı ulusal ve uluslararası birimlerde proje çalışmaları ve akademik faaliyetlerde bulunmaları desteklenmektedir </w:t>
            </w:r>
          </w:p>
          <w:p w14:paraId="2CBEE362" w14:textId="2F004EEA" w:rsidR="00DA0BB9" w:rsidRPr="00EF51DC" w:rsidRDefault="6EFFB6F9" w:rsidP="22C64742">
            <w:pPr>
              <w:jc w:val="both"/>
              <w:rPr>
                <w:b/>
                <w:bCs/>
              </w:rPr>
            </w:pPr>
            <w:r w:rsidRPr="22C64742">
              <w:rPr>
                <w:rFonts w:eastAsiaTheme="minorEastAsia"/>
                <w:b/>
                <w:bCs/>
                <w:color w:val="232323"/>
              </w:rPr>
              <w:t>[1_OD</w:t>
            </w:r>
            <w:proofErr w:type="gramStart"/>
            <w:r w:rsidRPr="22C64742">
              <w:rPr>
                <w:rFonts w:eastAsiaTheme="minorEastAsia"/>
                <w:b/>
                <w:bCs/>
                <w:color w:val="232323"/>
              </w:rPr>
              <w:t>2]ECZ</w:t>
            </w:r>
            <w:proofErr w:type="gramEnd"/>
            <w:r w:rsidRPr="22C64742">
              <w:rPr>
                <w:rFonts w:eastAsiaTheme="minorEastAsia"/>
                <w:b/>
                <w:bCs/>
                <w:color w:val="232323"/>
              </w:rPr>
              <w:t>_</w:t>
            </w:r>
            <w:r w:rsidRPr="22C64742">
              <w:rPr>
                <w:b/>
                <w:bCs/>
              </w:rPr>
              <w:t xml:space="preserve"> </w:t>
            </w:r>
            <w:proofErr w:type="spellStart"/>
            <w:r w:rsidR="4206CD6D" w:rsidRPr="22C64742">
              <w:rPr>
                <w:b/>
                <w:bCs/>
              </w:rPr>
              <w:t>Yurtdıs</w:t>
            </w:r>
            <w:r w:rsidR="6F4E3F8A" w:rsidRPr="22C64742">
              <w:rPr>
                <w:b/>
                <w:bCs/>
              </w:rPr>
              <w:t>ı_Görevlendirmesi</w:t>
            </w:r>
            <w:proofErr w:type="spellEnd"/>
            <w:r w:rsidR="3980CC36" w:rsidRPr="22C64742">
              <w:rPr>
                <w:b/>
                <w:bCs/>
              </w:rPr>
              <w:t>,</w:t>
            </w:r>
          </w:p>
          <w:p w14:paraId="28AFAEA5" w14:textId="3830E34E" w:rsidR="00DA0BB9" w:rsidRPr="00EF51DC" w:rsidRDefault="3980CC36" w:rsidP="22C64742">
            <w:pPr>
              <w:jc w:val="both"/>
              <w:rPr>
                <w:rFonts w:eastAsia="Calibri"/>
                <w:b/>
                <w:bCs/>
              </w:rPr>
            </w:pPr>
            <w:r w:rsidRPr="22C64742">
              <w:rPr>
                <w:rFonts w:eastAsiaTheme="minorEastAsia"/>
                <w:b/>
                <w:bCs/>
                <w:color w:val="232323"/>
              </w:rPr>
              <w:t>[2_OD</w:t>
            </w:r>
            <w:proofErr w:type="gramStart"/>
            <w:r w:rsidRPr="22C64742">
              <w:rPr>
                <w:rFonts w:eastAsiaTheme="minorEastAsia"/>
                <w:b/>
                <w:bCs/>
                <w:color w:val="232323"/>
              </w:rPr>
              <w:t>3]ECZ</w:t>
            </w:r>
            <w:proofErr w:type="gramEnd"/>
            <w:r w:rsidRPr="22C64742">
              <w:rPr>
                <w:rFonts w:eastAsiaTheme="minorEastAsia"/>
                <w:b/>
                <w:bCs/>
                <w:color w:val="232323"/>
              </w:rPr>
              <w:t>_</w:t>
            </w:r>
            <w:r w:rsidRPr="22C64742">
              <w:rPr>
                <w:rFonts w:eastAsia="Calibri"/>
                <w:b/>
                <w:bCs/>
              </w:rPr>
              <w:t>Uluslararasi_Yayin_1,</w:t>
            </w:r>
          </w:p>
          <w:p w14:paraId="57E1C1A0" w14:textId="660FFB56" w:rsidR="00DA0BB9" w:rsidRPr="00EF51DC" w:rsidRDefault="3980CC36" w:rsidP="22C64742">
            <w:pPr>
              <w:jc w:val="both"/>
              <w:rPr>
                <w:rFonts w:eastAsia="Calibri"/>
                <w:b/>
                <w:bCs/>
              </w:rPr>
            </w:pPr>
            <w:r w:rsidRPr="22C64742">
              <w:rPr>
                <w:rFonts w:eastAsiaTheme="minorEastAsia"/>
                <w:b/>
                <w:bCs/>
                <w:color w:val="232323"/>
              </w:rPr>
              <w:t>[3_OD</w:t>
            </w:r>
            <w:proofErr w:type="gramStart"/>
            <w:r w:rsidRPr="22C64742">
              <w:rPr>
                <w:rFonts w:eastAsiaTheme="minorEastAsia"/>
                <w:b/>
                <w:bCs/>
                <w:color w:val="232323"/>
              </w:rPr>
              <w:t>3]ECZ</w:t>
            </w:r>
            <w:proofErr w:type="gramEnd"/>
            <w:r w:rsidRPr="22C64742">
              <w:rPr>
                <w:rFonts w:eastAsiaTheme="minorEastAsia"/>
                <w:b/>
                <w:bCs/>
                <w:color w:val="232323"/>
              </w:rPr>
              <w:t>_</w:t>
            </w:r>
            <w:r w:rsidR="7F615B99" w:rsidRPr="22C64742">
              <w:rPr>
                <w:rFonts w:eastAsia="Calibri"/>
                <w:b/>
                <w:bCs/>
              </w:rPr>
              <w:t>Uluslararasi_Yayin_2</w:t>
            </w:r>
            <w:r w:rsidR="52566357" w:rsidRPr="22C64742">
              <w:rPr>
                <w:rFonts w:eastAsia="Calibri"/>
                <w:b/>
                <w:bCs/>
              </w:rPr>
              <w:t>.</w:t>
            </w:r>
          </w:p>
        </w:tc>
      </w:tr>
    </w:tbl>
    <w:p w14:paraId="5A152D71" w14:textId="7C18515B" w:rsidR="22C64742" w:rsidRDefault="22C64742" w:rsidP="22C64742">
      <w:pPr>
        <w:spacing w:line="276" w:lineRule="auto"/>
        <w:jc w:val="both"/>
        <w:rPr>
          <w:b/>
          <w:bCs/>
        </w:rPr>
      </w:pPr>
    </w:p>
    <w:p w14:paraId="71C33366" w14:textId="77777777" w:rsidR="00DA0BB9" w:rsidRPr="00096F90" w:rsidRDefault="00DA0BB9" w:rsidP="00DA0BB9">
      <w:pPr>
        <w:spacing w:line="276" w:lineRule="auto"/>
        <w:jc w:val="both"/>
        <w:rPr>
          <w:rFonts w:cstheme="minorHAnsi"/>
          <w:b/>
        </w:rPr>
      </w:pPr>
      <w:r w:rsidRPr="00096F90">
        <w:rPr>
          <w:rFonts w:cstheme="minorHAnsi"/>
          <w:b/>
        </w:rPr>
        <w:t>C.3. Araştırma Performansı</w:t>
      </w:r>
    </w:p>
    <w:tbl>
      <w:tblPr>
        <w:tblStyle w:val="TabloKlavuzu"/>
        <w:tblW w:w="0" w:type="auto"/>
        <w:tblLook w:val="04A0" w:firstRow="1" w:lastRow="0" w:firstColumn="1" w:lastColumn="0" w:noHBand="0" w:noVBand="1"/>
      </w:tblPr>
      <w:tblGrid>
        <w:gridCol w:w="7083"/>
        <w:gridCol w:w="1979"/>
      </w:tblGrid>
      <w:tr w:rsidR="00DA0BB9" w:rsidRPr="00096F90" w14:paraId="52AAED5B" w14:textId="77777777" w:rsidTr="22C64742">
        <w:trPr>
          <w:trHeight w:val="343"/>
        </w:trPr>
        <w:tc>
          <w:tcPr>
            <w:tcW w:w="7083" w:type="dxa"/>
            <w:vMerge w:val="restart"/>
            <w:shd w:val="clear" w:color="auto" w:fill="FFE599" w:themeFill="accent4" w:themeFillTint="66"/>
            <w:vAlign w:val="center"/>
          </w:tcPr>
          <w:p w14:paraId="6897CCE2" w14:textId="77777777" w:rsidR="00DA0BB9" w:rsidRPr="00096F90" w:rsidRDefault="00DA0BB9" w:rsidP="00DA0BB9">
            <w:pPr>
              <w:spacing w:line="276" w:lineRule="auto"/>
              <w:jc w:val="both"/>
              <w:rPr>
                <w:rFonts w:cstheme="minorHAnsi"/>
                <w:b/>
                <w:bCs/>
                <w:u w:val="single"/>
              </w:rPr>
            </w:pPr>
            <w:r w:rsidRPr="00096F90">
              <w:rPr>
                <w:rFonts w:cstheme="minorHAnsi"/>
                <w:b/>
                <w:bCs/>
                <w:u w:val="single"/>
              </w:rPr>
              <w:t>C.3.1. Araştırma performansının izlenmesi ve değerlendirilmesi</w:t>
            </w:r>
          </w:p>
        </w:tc>
        <w:tc>
          <w:tcPr>
            <w:tcW w:w="1979" w:type="dxa"/>
            <w:shd w:val="clear" w:color="auto" w:fill="FFE599" w:themeFill="accent4" w:themeFillTint="66"/>
            <w:vAlign w:val="center"/>
          </w:tcPr>
          <w:p w14:paraId="229BEB9F"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50FC260E" w14:textId="77777777" w:rsidTr="22C64742">
        <w:trPr>
          <w:trHeight w:val="276"/>
        </w:trPr>
        <w:tc>
          <w:tcPr>
            <w:tcW w:w="7083" w:type="dxa"/>
            <w:vMerge/>
            <w:vAlign w:val="center"/>
          </w:tcPr>
          <w:p w14:paraId="0260978D"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4EA2A761" w14:textId="7FE5AE25" w:rsidR="00DA0BB9" w:rsidRPr="00096F90" w:rsidRDefault="00020330" w:rsidP="00DA0BB9">
            <w:pPr>
              <w:spacing w:line="276" w:lineRule="auto"/>
              <w:jc w:val="center"/>
              <w:rPr>
                <w:rFonts w:cstheme="minorHAnsi"/>
                <w:b/>
                <w:bCs/>
              </w:rPr>
            </w:pPr>
            <w:r>
              <w:rPr>
                <w:rFonts w:cstheme="minorHAnsi"/>
                <w:b/>
                <w:bCs/>
              </w:rPr>
              <w:t>4</w:t>
            </w:r>
          </w:p>
        </w:tc>
      </w:tr>
      <w:tr w:rsidR="00DA0BB9" w:rsidRPr="00096F90" w14:paraId="428333E3" w14:textId="77777777" w:rsidTr="22C64742">
        <w:trPr>
          <w:trHeight w:val="885"/>
        </w:trPr>
        <w:tc>
          <w:tcPr>
            <w:tcW w:w="9062" w:type="dxa"/>
            <w:gridSpan w:val="2"/>
          </w:tcPr>
          <w:p w14:paraId="002FFD10" w14:textId="77777777" w:rsidR="00020330" w:rsidRPr="00020330" w:rsidRDefault="7D3DB066" w:rsidP="1F7B69B1">
            <w:pPr>
              <w:jc w:val="both"/>
              <w:rPr>
                <w:rFonts w:cstheme="minorHAnsi"/>
              </w:rPr>
            </w:pPr>
            <w:r w:rsidRPr="2A44DB96">
              <w:t xml:space="preserve">Her eğitim-öğretim senesinin sonunda Akademik Kurul Toplantısı </w:t>
            </w:r>
            <w:proofErr w:type="spellStart"/>
            <w:r w:rsidRPr="2A44DB96">
              <w:t>email</w:t>
            </w:r>
            <w:proofErr w:type="spellEnd"/>
            <w:r w:rsidRPr="2A44DB96">
              <w:t xml:space="preserve"> ile hatırlatılır ve toplantı yapılarak senenin değerlendirmesi akademik performans sunumları ile gerçekleştirilir. </w:t>
            </w:r>
          </w:p>
          <w:p w14:paraId="3113567D" w14:textId="06E90116" w:rsidR="00DA0BB9" w:rsidRPr="00096F90" w:rsidRDefault="00DA0BB9" w:rsidP="22C64742">
            <w:pPr>
              <w:jc w:val="both"/>
              <w:rPr>
                <w:rFonts w:eastAsia="Calibri"/>
                <w:b/>
                <w:bCs/>
                <w:highlight w:val="yellow"/>
              </w:rPr>
            </w:pPr>
          </w:p>
          <w:p w14:paraId="49CA3344" w14:textId="4C73E12C" w:rsidR="00DA0BB9" w:rsidRPr="00096F90" w:rsidRDefault="3006D106" w:rsidP="22C64742">
            <w:pPr>
              <w:jc w:val="both"/>
              <w:rPr>
                <w:rFonts w:eastAsia="Calibri"/>
                <w:b/>
                <w:bCs/>
              </w:rPr>
            </w:pPr>
            <w:r w:rsidRPr="22C64742">
              <w:rPr>
                <w:rFonts w:eastAsia="Calibri"/>
                <w:b/>
                <w:bCs/>
              </w:rPr>
              <w:t>[</w:t>
            </w:r>
            <w:r w:rsidR="5185BFC2" w:rsidRPr="22C64742">
              <w:rPr>
                <w:rFonts w:eastAsia="Calibri"/>
                <w:b/>
                <w:bCs/>
              </w:rPr>
              <w:t>1</w:t>
            </w:r>
            <w:r w:rsidRPr="22C64742">
              <w:rPr>
                <w:rFonts w:eastAsia="Calibri"/>
                <w:b/>
                <w:bCs/>
              </w:rPr>
              <w:t>_OD</w:t>
            </w:r>
            <w:proofErr w:type="gramStart"/>
            <w:r w:rsidRPr="22C64742">
              <w:rPr>
                <w:rFonts w:eastAsia="Calibri"/>
                <w:b/>
                <w:bCs/>
              </w:rPr>
              <w:t>4]ECZ</w:t>
            </w:r>
            <w:proofErr w:type="gramEnd"/>
            <w:r w:rsidRPr="22C64742">
              <w:rPr>
                <w:rFonts w:eastAsia="Calibri"/>
                <w:b/>
                <w:bCs/>
              </w:rPr>
              <w:t>_2024_Akademik_Kurul_Toplantisi</w:t>
            </w:r>
          </w:p>
          <w:p w14:paraId="744CD48E" w14:textId="5AD42971" w:rsidR="00DA0BB9" w:rsidRPr="00096F90" w:rsidRDefault="7EE26F81" w:rsidP="22C64742">
            <w:pPr>
              <w:jc w:val="both"/>
              <w:rPr>
                <w:rFonts w:eastAsia="Calibri"/>
                <w:b/>
                <w:bCs/>
              </w:rPr>
            </w:pPr>
            <w:r w:rsidRPr="22C64742">
              <w:rPr>
                <w:rFonts w:eastAsia="Calibri"/>
                <w:b/>
                <w:bCs/>
              </w:rPr>
              <w:t>[2_OD</w:t>
            </w:r>
            <w:proofErr w:type="gramStart"/>
            <w:r w:rsidRPr="22C64742">
              <w:rPr>
                <w:rFonts w:eastAsia="Calibri"/>
                <w:b/>
                <w:bCs/>
              </w:rPr>
              <w:t>4]ECZ</w:t>
            </w:r>
            <w:proofErr w:type="gramEnd"/>
            <w:r w:rsidRPr="22C64742">
              <w:rPr>
                <w:rFonts w:eastAsia="Calibri"/>
                <w:b/>
                <w:bCs/>
              </w:rPr>
              <w:t>_Akademik_Kurul_Anket_Sunumu_2024</w:t>
            </w:r>
            <w:r w:rsidR="401A4A0A" w:rsidRPr="22C64742">
              <w:rPr>
                <w:rFonts w:eastAsia="Calibri"/>
                <w:b/>
                <w:bCs/>
              </w:rPr>
              <w:t>.</w:t>
            </w:r>
          </w:p>
        </w:tc>
      </w:tr>
    </w:tbl>
    <w:p w14:paraId="05A7FC9A" w14:textId="77777777" w:rsidR="003860BE" w:rsidRPr="00096F90" w:rsidRDefault="003860BE" w:rsidP="00DA0BB9">
      <w:pPr>
        <w:rPr>
          <w:rFonts w:cstheme="minorHAnsi"/>
        </w:rPr>
      </w:pPr>
    </w:p>
    <w:tbl>
      <w:tblPr>
        <w:tblStyle w:val="TabloKlavuzu"/>
        <w:tblW w:w="0" w:type="auto"/>
        <w:tblLook w:val="04A0" w:firstRow="1" w:lastRow="0" w:firstColumn="1" w:lastColumn="0" w:noHBand="0" w:noVBand="1"/>
      </w:tblPr>
      <w:tblGrid>
        <w:gridCol w:w="7083"/>
        <w:gridCol w:w="1979"/>
      </w:tblGrid>
      <w:tr w:rsidR="00DA0BB9" w:rsidRPr="00096F90" w14:paraId="4CD715E7" w14:textId="77777777" w:rsidTr="22C64742">
        <w:trPr>
          <w:trHeight w:val="343"/>
        </w:trPr>
        <w:tc>
          <w:tcPr>
            <w:tcW w:w="7083" w:type="dxa"/>
            <w:vMerge w:val="restart"/>
            <w:shd w:val="clear" w:color="auto" w:fill="FFE599" w:themeFill="accent4" w:themeFillTint="66"/>
            <w:vAlign w:val="center"/>
          </w:tcPr>
          <w:p w14:paraId="11D73D5B" w14:textId="56CAC462" w:rsidR="00DA0BB9" w:rsidRPr="00096F90" w:rsidRDefault="7D3DB066" w:rsidP="1F7B69B1">
            <w:pPr>
              <w:spacing w:line="276" w:lineRule="auto"/>
              <w:jc w:val="both"/>
              <w:rPr>
                <w:rFonts w:cstheme="minorHAnsi"/>
                <w:b/>
                <w:bCs/>
                <w:u w:val="single"/>
              </w:rPr>
            </w:pPr>
            <w:r w:rsidRPr="00096F90">
              <w:rPr>
                <w:rFonts w:cstheme="minorHAnsi"/>
                <w:b/>
                <w:bCs/>
                <w:u w:val="single"/>
              </w:rPr>
              <w:lastRenderedPageBreak/>
              <w:t xml:space="preserve">C.3.2. </w:t>
            </w:r>
            <w:r w:rsidR="40FBC401" w:rsidRPr="00096F90">
              <w:rPr>
                <w:rFonts w:cstheme="minorHAnsi"/>
                <w:b/>
                <w:bCs/>
                <w:u w:val="single"/>
              </w:rPr>
              <w:t>Öğretim elemanı/</w:t>
            </w:r>
            <w:r w:rsidRPr="00096F90">
              <w:rPr>
                <w:rFonts w:cstheme="minorHAnsi"/>
                <w:b/>
                <w:bCs/>
                <w:u w:val="single"/>
              </w:rPr>
              <w:t>Araştırma</w:t>
            </w:r>
            <w:r w:rsidR="15CD4F95" w:rsidRPr="00096F90">
              <w:rPr>
                <w:rFonts w:cstheme="minorHAnsi"/>
                <w:b/>
                <w:bCs/>
                <w:u w:val="single"/>
              </w:rPr>
              <w:t>cı</w:t>
            </w:r>
            <w:r w:rsidRPr="00096F90">
              <w:rPr>
                <w:rFonts w:cstheme="minorHAnsi"/>
                <w:b/>
                <w:bCs/>
                <w:u w:val="single"/>
              </w:rPr>
              <w:t xml:space="preserve"> performansının değerlendirilmesi</w:t>
            </w:r>
          </w:p>
        </w:tc>
        <w:tc>
          <w:tcPr>
            <w:tcW w:w="1979" w:type="dxa"/>
            <w:shd w:val="clear" w:color="auto" w:fill="FFE599" w:themeFill="accent4" w:themeFillTint="66"/>
            <w:vAlign w:val="center"/>
          </w:tcPr>
          <w:p w14:paraId="095995DE"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099040A9" w14:textId="77777777" w:rsidTr="22C64742">
        <w:trPr>
          <w:trHeight w:val="276"/>
        </w:trPr>
        <w:tc>
          <w:tcPr>
            <w:tcW w:w="7083" w:type="dxa"/>
            <w:vMerge/>
            <w:vAlign w:val="center"/>
          </w:tcPr>
          <w:p w14:paraId="727017DB" w14:textId="77777777" w:rsidR="00DA0BB9" w:rsidRPr="00096F90" w:rsidRDefault="00DA0BB9" w:rsidP="00DA0BB9">
            <w:pPr>
              <w:spacing w:line="276" w:lineRule="auto"/>
              <w:rPr>
                <w:rFonts w:cstheme="minorHAnsi"/>
                <w:b/>
                <w:bCs/>
              </w:rPr>
            </w:pPr>
          </w:p>
        </w:tc>
        <w:tc>
          <w:tcPr>
            <w:tcW w:w="1979" w:type="dxa"/>
            <w:shd w:val="clear" w:color="auto" w:fill="FFE599" w:themeFill="accent4" w:themeFillTint="66"/>
            <w:vAlign w:val="center"/>
          </w:tcPr>
          <w:p w14:paraId="51501DB3" w14:textId="77777777" w:rsidR="00DA0BB9" w:rsidRPr="00096F90" w:rsidRDefault="00DA0BB9" w:rsidP="00DA0BB9">
            <w:pPr>
              <w:spacing w:line="276" w:lineRule="auto"/>
              <w:jc w:val="center"/>
              <w:rPr>
                <w:rFonts w:cstheme="minorHAnsi"/>
                <w:b/>
                <w:bCs/>
              </w:rPr>
            </w:pPr>
            <w:r w:rsidRPr="00096F90">
              <w:rPr>
                <w:rFonts w:cstheme="minorHAnsi"/>
                <w:b/>
                <w:bCs/>
              </w:rPr>
              <w:t>3</w:t>
            </w:r>
          </w:p>
        </w:tc>
      </w:tr>
      <w:tr w:rsidR="00DA0BB9" w:rsidRPr="00096F90" w14:paraId="58FAD635" w14:textId="77777777" w:rsidTr="22C64742">
        <w:trPr>
          <w:trHeight w:val="1130"/>
        </w:trPr>
        <w:tc>
          <w:tcPr>
            <w:tcW w:w="9062" w:type="dxa"/>
            <w:gridSpan w:val="2"/>
          </w:tcPr>
          <w:p w14:paraId="1163007D" w14:textId="63C3CFA6" w:rsidR="4206CD6D" w:rsidRDefault="4206CD6D" w:rsidP="22C64742">
            <w:pPr>
              <w:jc w:val="both"/>
              <w:rPr>
                <w:color w:val="000000" w:themeColor="text1"/>
              </w:rPr>
            </w:pPr>
            <w:r w:rsidRPr="22C64742">
              <w:t xml:space="preserve">Akademisyenlerimiz YÖKSİS üzerindeki özgeçmişlerini güncellemektedirler </w:t>
            </w:r>
            <w:r w:rsidR="7E9B8407" w:rsidRPr="22C64742">
              <w:rPr>
                <w:rFonts w:eastAsiaTheme="minorEastAsia"/>
                <w:b/>
                <w:bCs/>
                <w:color w:val="232323"/>
              </w:rPr>
              <w:t>[1_OD</w:t>
            </w:r>
            <w:proofErr w:type="gramStart"/>
            <w:r w:rsidR="7E9B8407" w:rsidRPr="22C64742">
              <w:rPr>
                <w:rFonts w:eastAsiaTheme="minorEastAsia"/>
                <w:b/>
                <w:bCs/>
                <w:color w:val="232323"/>
              </w:rPr>
              <w:t>3]ECZ</w:t>
            </w:r>
            <w:proofErr w:type="gramEnd"/>
            <w:r w:rsidR="7E9B8407" w:rsidRPr="22C64742">
              <w:rPr>
                <w:rFonts w:eastAsiaTheme="minorEastAsia"/>
                <w:b/>
                <w:bCs/>
                <w:color w:val="232323"/>
              </w:rPr>
              <w:t>_</w:t>
            </w:r>
            <w:r w:rsidR="7E9B8407" w:rsidRPr="22C64742">
              <w:rPr>
                <w:b/>
                <w:bCs/>
              </w:rPr>
              <w:t xml:space="preserve"> </w:t>
            </w:r>
            <w:proofErr w:type="spellStart"/>
            <w:r w:rsidRPr="22C64742">
              <w:rPr>
                <w:b/>
                <w:bCs/>
              </w:rPr>
              <w:t>Akademik_Personelin_Özge</w:t>
            </w:r>
            <w:r w:rsidR="6D6CACAE" w:rsidRPr="22C64742">
              <w:rPr>
                <w:b/>
                <w:bCs/>
              </w:rPr>
              <w:t>c</w:t>
            </w:r>
            <w:r w:rsidRPr="22C64742">
              <w:rPr>
                <w:b/>
                <w:bCs/>
              </w:rPr>
              <w:t>miş_Formları</w:t>
            </w:r>
            <w:proofErr w:type="spellEnd"/>
            <w:r w:rsidRPr="22C64742">
              <w:rPr>
                <w:b/>
                <w:bCs/>
              </w:rPr>
              <w:t xml:space="preserve">. </w:t>
            </w:r>
            <w:r w:rsidRPr="22C64742">
              <w:t>Ayrıca AVESİS hesaplarından da akademik çalışmalarını güncel</w:t>
            </w:r>
            <w:r w:rsidR="35FE7727" w:rsidRPr="22C64742">
              <w:t xml:space="preserve"> tutmaktadırlar</w:t>
            </w:r>
            <w:r w:rsidRPr="22C64742">
              <w:rPr>
                <w:b/>
                <w:bCs/>
              </w:rPr>
              <w:t xml:space="preserve"> </w:t>
            </w:r>
            <w:r w:rsidR="08640286" w:rsidRPr="22C64742">
              <w:rPr>
                <w:rFonts w:eastAsiaTheme="minorEastAsia"/>
                <w:b/>
                <w:bCs/>
                <w:color w:val="232323"/>
              </w:rPr>
              <w:t>[2_OD</w:t>
            </w:r>
            <w:proofErr w:type="gramStart"/>
            <w:r w:rsidR="08640286" w:rsidRPr="22C64742">
              <w:rPr>
                <w:rFonts w:eastAsiaTheme="minorEastAsia"/>
                <w:b/>
                <w:bCs/>
                <w:color w:val="232323"/>
              </w:rPr>
              <w:t>3]</w:t>
            </w:r>
            <w:proofErr w:type="spellStart"/>
            <w:r w:rsidR="08640286" w:rsidRPr="22C64742">
              <w:rPr>
                <w:rFonts w:eastAsiaTheme="minorEastAsia"/>
                <w:b/>
                <w:bCs/>
                <w:color w:val="232323"/>
              </w:rPr>
              <w:t>ECZ</w:t>
            </w:r>
            <w:proofErr w:type="gramEnd"/>
            <w:r w:rsidR="08640286" w:rsidRPr="22C64742">
              <w:rPr>
                <w:rFonts w:eastAsiaTheme="minorEastAsia"/>
                <w:b/>
                <w:bCs/>
                <w:color w:val="232323"/>
              </w:rPr>
              <w:t>_</w:t>
            </w:r>
            <w:r w:rsidR="08640286" w:rsidRPr="22C64742">
              <w:rPr>
                <w:b/>
                <w:bCs/>
              </w:rPr>
              <w:t>Avesis_Ozgecmisleri</w:t>
            </w:r>
            <w:proofErr w:type="spellEnd"/>
            <w:r w:rsidR="08640286" w:rsidRPr="22C64742">
              <w:rPr>
                <w:b/>
                <w:bCs/>
              </w:rPr>
              <w:t>.</w:t>
            </w:r>
          </w:p>
          <w:p w14:paraId="55A27AAB" w14:textId="242A5884" w:rsidR="22C64742" w:rsidRDefault="22C64742" w:rsidP="22C64742">
            <w:pPr>
              <w:jc w:val="both"/>
              <w:rPr>
                <w:b/>
                <w:bCs/>
              </w:rPr>
            </w:pPr>
          </w:p>
          <w:p w14:paraId="5E114E6F" w14:textId="1DC250C2" w:rsidR="00DA0BB9" w:rsidRPr="00096F90" w:rsidRDefault="4206CD6D" w:rsidP="22C64742">
            <w:pPr>
              <w:jc w:val="both"/>
              <w:rPr>
                <w:b/>
                <w:bCs/>
              </w:rPr>
            </w:pPr>
            <w:r w:rsidRPr="22C64742">
              <w:t xml:space="preserve">Fakültemizin yıllık akademik faaliyetlerinin toplanmış olduğu dosya ile bu faaliyetlerin düzenli olarak faaliyet bazında işlenmesi ile ilgili hatırlatma mailleri Dekanlığımızca sürekli iletilmektedir </w:t>
            </w:r>
            <w:r w:rsidR="653533C4" w:rsidRPr="22C64742">
              <w:rPr>
                <w:rFonts w:eastAsiaTheme="minorEastAsia"/>
                <w:b/>
                <w:bCs/>
                <w:color w:val="232323"/>
              </w:rPr>
              <w:t>[3_OD</w:t>
            </w:r>
            <w:proofErr w:type="gramStart"/>
            <w:r w:rsidR="653533C4" w:rsidRPr="22C64742">
              <w:rPr>
                <w:rFonts w:eastAsiaTheme="minorEastAsia"/>
                <w:b/>
                <w:bCs/>
                <w:color w:val="232323"/>
              </w:rPr>
              <w:t>3]</w:t>
            </w:r>
            <w:proofErr w:type="spellStart"/>
            <w:r w:rsidR="653533C4" w:rsidRPr="22C64742">
              <w:rPr>
                <w:rFonts w:eastAsiaTheme="minorEastAsia"/>
                <w:b/>
                <w:bCs/>
                <w:color w:val="232323"/>
              </w:rPr>
              <w:t>ECZ</w:t>
            </w:r>
            <w:proofErr w:type="gramEnd"/>
            <w:r w:rsidR="653533C4" w:rsidRPr="22C64742">
              <w:rPr>
                <w:rFonts w:eastAsiaTheme="minorEastAsia"/>
                <w:b/>
                <w:bCs/>
                <w:color w:val="232323"/>
              </w:rPr>
              <w:t>_</w:t>
            </w:r>
            <w:r w:rsidRPr="22C64742">
              <w:rPr>
                <w:b/>
                <w:bCs/>
              </w:rPr>
              <w:t>Faaliyetlerin_dosyalara_i</w:t>
            </w:r>
            <w:r w:rsidR="0DC327D3" w:rsidRPr="22C64742">
              <w:rPr>
                <w:b/>
                <w:bCs/>
              </w:rPr>
              <w:t>s</w:t>
            </w:r>
            <w:r w:rsidRPr="22C64742">
              <w:rPr>
                <w:b/>
                <w:bCs/>
              </w:rPr>
              <w:t>lenmesi_</w:t>
            </w:r>
            <w:r w:rsidR="098A5F58" w:rsidRPr="22C64742">
              <w:rPr>
                <w:b/>
                <w:bCs/>
              </w:rPr>
              <w:t>hatırlatma</w:t>
            </w:r>
            <w:proofErr w:type="spellEnd"/>
          </w:p>
        </w:tc>
      </w:tr>
    </w:tbl>
    <w:p w14:paraId="69FB115E" w14:textId="51E8A0F0" w:rsidR="00DA0BB9" w:rsidRPr="00096F90" w:rsidRDefault="00DA0BB9" w:rsidP="1F7B69B1">
      <w:pPr>
        <w:rPr>
          <w:rFonts w:cstheme="minorHAnsi"/>
        </w:rPr>
      </w:pPr>
    </w:p>
    <w:p w14:paraId="1721079C" w14:textId="77777777" w:rsidR="00E17FF3" w:rsidRPr="00382219" w:rsidRDefault="00E17FF3" w:rsidP="00E17FF3">
      <w:pPr>
        <w:pStyle w:val="Balk1"/>
        <w:numPr>
          <w:ilvl w:val="0"/>
          <w:numId w:val="6"/>
        </w:numPr>
        <w:spacing w:before="57" w:after="240"/>
        <w:ind w:left="426" w:right="63" w:hanging="426"/>
        <w:rPr>
          <w:rFonts w:asciiTheme="minorHAnsi" w:hAnsiTheme="minorHAnsi" w:cstheme="minorHAnsi"/>
          <w:color w:val="000000" w:themeColor="text1"/>
          <w:sz w:val="22"/>
          <w:szCs w:val="22"/>
        </w:rPr>
      </w:pPr>
      <w:r w:rsidRPr="00382219">
        <w:rPr>
          <w:rFonts w:asciiTheme="minorHAnsi" w:hAnsiTheme="minorHAnsi" w:cstheme="minorHAnsi"/>
          <w:color w:val="000000" w:themeColor="text1"/>
          <w:sz w:val="22"/>
          <w:szCs w:val="22"/>
        </w:rPr>
        <w:t>TOPLUMSAL KATKI</w:t>
      </w:r>
    </w:p>
    <w:p w14:paraId="37FA1A26" w14:textId="7D52374D" w:rsidR="00DA0BB9" w:rsidRPr="00096F90" w:rsidRDefault="00E17FF3" w:rsidP="00DA0BB9">
      <w:pPr>
        <w:spacing w:line="276" w:lineRule="auto"/>
        <w:rPr>
          <w:rFonts w:cstheme="minorHAnsi"/>
          <w:b/>
        </w:rPr>
      </w:pPr>
      <w:proofErr w:type="gramStart"/>
      <w:r w:rsidRPr="00096F90">
        <w:rPr>
          <w:rFonts w:cstheme="minorHAnsi"/>
          <w:b/>
        </w:rPr>
        <w:t>D.1.  Toplumsal</w:t>
      </w:r>
      <w:proofErr w:type="gramEnd"/>
      <w:r w:rsidRPr="00096F90">
        <w:rPr>
          <w:rFonts w:cstheme="minorHAnsi"/>
          <w:b/>
        </w:rPr>
        <w:t xml:space="preserve"> Katkı Süreçlerinin Yönetimi ve Toplumsal Katkı Kaynakları</w:t>
      </w:r>
    </w:p>
    <w:tbl>
      <w:tblPr>
        <w:tblStyle w:val="TabloKlavuzu"/>
        <w:tblW w:w="9062" w:type="dxa"/>
        <w:tblLook w:val="04A0" w:firstRow="1" w:lastRow="0" w:firstColumn="1" w:lastColumn="0" w:noHBand="0" w:noVBand="1"/>
      </w:tblPr>
      <w:tblGrid>
        <w:gridCol w:w="7951"/>
        <w:gridCol w:w="1111"/>
      </w:tblGrid>
      <w:tr w:rsidR="00DA0BB9" w:rsidRPr="00096F90" w14:paraId="0A4F2888" w14:textId="77777777" w:rsidTr="22C64742">
        <w:trPr>
          <w:trHeight w:val="343"/>
        </w:trPr>
        <w:tc>
          <w:tcPr>
            <w:tcW w:w="7951" w:type="dxa"/>
            <w:vMerge w:val="restart"/>
            <w:shd w:val="clear" w:color="auto" w:fill="FBE7D9"/>
            <w:vAlign w:val="center"/>
          </w:tcPr>
          <w:p w14:paraId="10C9F3FB" w14:textId="77777777" w:rsidR="00DA0BB9" w:rsidRPr="00096F90" w:rsidRDefault="00DA0BB9" w:rsidP="00DA0BB9">
            <w:pPr>
              <w:spacing w:line="276" w:lineRule="auto"/>
              <w:rPr>
                <w:rFonts w:cstheme="minorHAnsi"/>
                <w:b/>
                <w:bCs/>
                <w:u w:val="single"/>
              </w:rPr>
            </w:pPr>
            <w:r w:rsidRPr="00096F90">
              <w:rPr>
                <w:rFonts w:cstheme="minorHAnsi"/>
                <w:b/>
                <w:bCs/>
                <w:u w:val="single"/>
              </w:rPr>
              <w:t>D.1.1. Toplumsal katkı süreçlerinin yönetimi</w:t>
            </w:r>
          </w:p>
        </w:tc>
        <w:tc>
          <w:tcPr>
            <w:tcW w:w="1111" w:type="dxa"/>
            <w:shd w:val="clear" w:color="auto" w:fill="FBE7D9"/>
            <w:vAlign w:val="center"/>
          </w:tcPr>
          <w:p w14:paraId="2EA1A54C" w14:textId="77777777" w:rsidR="00DA0BB9" w:rsidRPr="00096F90" w:rsidRDefault="00DA0BB9" w:rsidP="00DA0BB9">
            <w:pPr>
              <w:spacing w:line="276" w:lineRule="auto"/>
              <w:jc w:val="center"/>
              <w:rPr>
                <w:rFonts w:cstheme="minorHAnsi"/>
                <w:b/>
                <w:bCs/>
              </w:rPr>
            </w:pPr>
            <w:r w:rsidRPr="00096F90">
              <w:rPr>
                <w:rFonts w:cstheme="minorHAnsi"/>
                <w:b/>
                <w:bCs/>
              </w:rPr>
              <w:t>Olgunluk Düzeyi</w:t>
            </w:r>
          </w:p>
        </w:tc>
      </w:tr>
      <w:tr w:rsidR="00DA0BB9" w:rsidRPr="00096F90" w14:paraId="0E3F3BD5" w14:textId="77777777" w:rsidTr="22C64742">
        <w:trPr>
          <w:trHeight w:val="276"/>
        </w:trPr>
        <w:tc>
          <w:tcPr>
            <w:tcW w:w="7951" w:type="dxa"/>
            <w:vMerge/>
            <w:vAlign w:val="center"/>
          </w:tcPr>
          <w:p w14:paraId="19D2ADAB" w14:textId="77777777" w:rsidR="00DA0BB9" w:rsidRPr="00096F90" w:rsidRDefault="00DA0BB9" w:rsidP="00DA0BB9">
            <w:pPr>
              <w:spacing w:line="276" w:lineRule="auto"/>
              <w:rPr>
                <w:rFonts w:cstheme="minorHAnsi"/>
                <w:b/>
                <w:bCs/>
              </w:rPr>
            </w:pPr>
          </w:p>
        </w:tc>
        <w:tc>
          <w:tcPr>
            <w:tcW w:w="1111" w:type="dxa"/>
            <w:shd w:val="clear" w:color="auto" w:fill="FBE7D9"/>
            <w:vAlign w:val="center"/>
          </w:tcPr>
          <w:p w14:paraId="425D3ECE" w14:textId="1349228A" w:rsidR="00DA0BB9" w:rsidRPr="00096F90" w:rsidRDefault="3D44B162" w:rsidP="1F7B69B1">
            <w:pPr>
              <w:spacing w:line="276" w:lineRule="auto"/>
              <w:jc w:val="center"/>
              <w:rPr>
                <w:rFonts w:cstheme="minorHAnsi"/>
                <w:b/>
                <w:bCs/>
              </w:rPr>
            </w:pPr>
            <w:r w:rsidRPr="00096F90">
              <w:rPr>
                <w:rFonts w:cstheme="minorHAnsi"/>
                <w:b/>
                <w:bCs/>
              </w:rPr>
              <w:t>3</w:t>
            </w:r>
          </w:p>
        </w:tc>
      </w:tr>
      <w:tr w:rsidR="00DA0BB9" w:rsidRPr="00096F90" w14:paraId="7C61C3DB" w14:textId="77777777" w:rsidTr="22C64742">
        <w:trPr>
          <w:trHeight w:val="1338"/>
        </w:trPr>
        <w:tc>
          <w:tcPr>
            <w:tcW w:w="9062" w:type="dxa"/>
            <w:gridSpan w:val="2"/>
          </w:tcPr>
          <w:p w14:paraId="7833787C" w14:textId="07105A02" w:rsidR="00DA0BB9" w:rsidRPr="00096F90" w:rsidRDefault="421A8958" w:rsidP="22C64742">
            <w:pPr>
              <w:jc w:val="both"/>
            </w:pPr>
            <w:r w:rsidRPr="22C64742">
              <w:rPr>
                <w:rFonts w:eastAsia="Calibri"/>
              </w:rPr>
              <w:t xml:space="preserve">İstanbul </w:t>
            </w:r>
            <w:proofErr w:type="spellStart"/>
            <w:r w:rsidRPr="22C64742">
              <w:rPr>
                <w:rFonts w:eastAsia="Calibri"/>
              </w:rPr>
              <w:t>Medipol</w:t>
            </w:r>
            <w:proofErr w:type="spellEnd"/>
            <w:r w:rsidRPr="22C64742">
              <w:rPr>
                <w:rFonts w:eastAsia="Calibri"/>
              </w:rPr>
              <w:t xml:space="preserve"> Üniversitesi Eczacılık Fakültesi toplumsal katkı ve sosyal sorumluluk içerikleri olan aktiviteler düzenlenmiştir. Toplumsal katkı politikamızda önemli bir paya sahip olan toplumsal sağlık bilincinin geliştirilmesine yönelik fakültemiz MEDUPSA öğrenci kulübü tarafından etkinlikler düzenlenmiştir. 2023-2024 eğitim-öğretim yılı güz döneminde fakültemizce verilmeye başlanan Topluma Hizmet Uygulamaları dersi 2024-2025 eğitim-öğretim yılı bahar döneminden itibaren okutulması kararı alınmıştır. Ders dönemi değişikliğinden dolayı 2024 yılına ait Topluma Hizmet Uygulamaları ders çıktıları eklenememiş, ilgili çıktılar bir sonraki dönem eklerinde paylaşılacaktır</w:t>
            </w:r>
          </w:p>
          <w:p w14:paraId="2AE7096F" w14:textId="7E231517" w:rsidR="00DA0BB9" w:rsidRPr="00096F90" w:rsidRDefault="219602BF" w:rsidP="22C64742">
            <w:pPr>
              <w:jc w:val="both"/>
              <w:rPr>
                <w:b/>
                <w:bCs/>
              </w:rPr>
            </w:pPr>
            <w:r w:rsidRPr="22C64742">
              <w:rPr>
                <w:rFonts w:eastAsiaTheme="minorEastAsia"/>
                <w:b/>
                <w:bCs/>
              </w:rPr>
              <w:t>[1_OD</w:t>
            </w:r>
            <w:proofErr w:type="gramStart"/>
            <w:r w:rsidRPr="22C64742">
              <w:rPr>
                <w:rFonts w:eastAsiaTheme="minorEastAsia"/>
                <w:b/>
                <w:bCs/>
              </w:rPr>
              <w:t>2]</w:t>
            </w:r>
            <w:proofErr w:type="spellStart"/>
            <w:r w:rsidRPr="22C64742">
              <w:rPr>
                <w:rFonts w:eastAsiaTheme="minorEastAsia"/>
                <w:b/>
                <w:bCs/>
              </w:rPr>
              <w:t>ECZ</w:t>
            </w:r>
            <w:proofErr w:type="gramEnd"/>
            <w:r w:rsidRPr="22C64742">
              <w:rPr>
                <w:rFonts w:eastAsiaTheme="minorEastAsia"/>
                <w:b/>
                <w:bCs/>
              </w:rPr>
              <w:t>_Topluma_Hizmet_Uyg_Dersi_Donem_Degisikligi</w:t>
            </w:r>
            <w:proofErr w:type="spellEnd"/>
          </w:p>
        </w:tc>
      </w:tr>
    </w:tbl>
    <w:p w14:paraId="2048882F" w14:textId="60B26FBA" w:rsidR="1F7B69B1" w:rsidRPr="00096F90" w:rsidRDefault="1F7B69B1" w:rsidP="22C64742"/>
    <w:tbl>
      <w:tblPr>
        <w:tblStyle w:val="TabloKlavuzu"/>
        <w:tblW w:w="0" w:type="auto"/>
        <w:tblLayout w:type="fixed"/>
        <w:tblLook w:val="04A0" w:firstRow="1" w:lastRow="0" w:firstColumn="1" w:lastColumn="0" w:noHBand="0" w:noVBand="1"/>
      </w:tblPr>
      <w:tblGrid>
        <w:gridCol w:w="7081"/>
        <w:gridCol w:w="1979"/>
      </w:tblGrid>
      <w:tr w:rsidR="1F7B69B1" w:rsidRPr="00096F90" w14:paraId="10729EA3" w14:textId="77777777" w:rsidTr="22C64742">
        <w:trPr>
          <w:trHeight w:val="345"/>
        </w:trPr>
        <w:tc>
          <w:tcPr>
            <w:tcW w:w="7081" w:type="dxa"/>
            <w:vMerge w:val="restart"/>
            <w:tcBorders>
              <w:top w:val="single" w:sz="8" w:space="0" w:color="auto"/>
              <w:left w:val="single" w:sz="8" w:space="0" w:color="auto"/>
              <w:bottom w:val="single" w:sz="8" w:space="0" w:color="auto"/>
              <w:right w:val="single" w:sz="8" w:space="0" w:color="auto"/>
            </w:tcBorders>
            <w:shd w:val="clear" w:color="auto" w:fill="FBE7D9"/>
            <w:tcMar>
              <w:left w:w="108" w:type="dxa"/>
              <w:right w:w="108" w:type="dxa"/>
            </w:tcMar>
            <w:vAlign w:val="center"/>
          </w:tcPr>
          <w:p w14:paraId="329439CC" w14:textId="622437B6" w:rsidR="1F7B69B1" w:rsidRPr="00096F90" w:rsidRDefault="1F7B69B1" w:rsidP="1F7B69B1">
            <w:pPr>
              <w:spacing w:line="276" w:lineRule="auto"/>
              <w:jc w:val="both"/>
              <w:rPr>
                <w:rFonts w:cstheme="minorHAnsi"/>
              </w:rPr>
            </w:pPr>
            <w:r w:rsidRPr="00096F90">
              <w:rPr>
                <w:rFonts w:eastAsia="Calibri" w:cstheme="minorHAnsi"/>
                <w:b/>
                <w:bCs/>
                <w:color w:val="000000" w:themeColor="text1"/>
                <w:u w:val="single"/>
              </w:rPr>
              <w:t>D.1.2. Kaynaklar</w:t>
            </w:r>
          </w:p>
        </w:tc>
        <w:tc>
          <w:tcPr>
            <w:tcW w:w="1979" w:type="dxa"/>
            <w:tcBorders>
              <w:top w:val="single" w:sz="8" w:space="0" w:color="auto"/>
              <w:left w:val="single" w:sz="8" w:space="0" w:color="auto"/>
              <w:bottom w:val="single" w:sz="8" w:space="0" w:color="auto"/>
              <w:right w:val="single" w:sz="8" w:space="0" w:color="auto"/>
            </w:tcBorders>
            <w:shd w:val="clear" w:color="auto" w:fill="FBE7D9"/>
            <w:tcMar>
              <w:left w:w="108" w:type="dxa"/>
              <w:right w:w="108" w:type="dxa"/>
            </w:tcMar>
            <w:vAlign w:val="center"/>
          </w:tcPr>
          <w:p w14:paraId="645D4D72" w14:textId="24598CCA" w:rsidR="1F7B69B1" w:rsidRPr="00096F90" w:rsidRDefault="1F7B69B1" w:rsidP="1F7B69B1">
            <w:pPr>
              <w:spacing w:line="276" w:lineRule="auto"/>
              <w:jc w:val="center"/>
              <w:rPr>
                <w:rFonts w:cstheme="minorHAnsi"/>
              </w:rPr>
            </w:pPr>
            <w:r w:rsidRPr="00096F90">
              <w:rPr>
                <w:rFonts w:eastAsia="Calibri" w:cstheme="minorHAnsi"/>
                <w:b/>
                <w:bCs/>
                <w:color w:val="000000" w:themeColor="text1"/>
              </w:rPr>
              <w:t>Olgunluk Düzeyi</w:t>
            </w:r>
          </w:p>
        </w:tc>
      </w:tr>
      <w:tr w:rsidR="1F7B69B1" w:rsidRPr="00096F90" w14:paraId="6AE51D4B" w14:textId="77777777" w:rsidTr="22C64742">
        <w:trPr>
          <w:trHeight w:val="270"/>
        </w:trPr>
        <w:tc>
          <w:tcPr>
            <w:tcW w:w="7081" w:type="dxa"/>
            <w:vMerge/>
            <w:vAlign w:val="center"/>
          </w:tcPr>
          <w:p w14:paraId="42AC2507" w14:textId="77777777" w:rsidR="00183800" w:rsidRPr="00096F90" w:rsidRDefault="00183800">
            <w:pPr>
              <w:rPr>
                <w:rFonts w:cstheme="minorHAnsi"/>
              </w:rPr>
            </w:pPr>
          </w:p>
        </w:tc>
        <w:tc>
          <w:tcPr>
            <w:tcW w:w="1979" w:type="dxa"/>
            <w:tcBorders>
              <w:top w:val="single" w:sz="8" w:space="0" w:color="auto"/>
              <w:left w:val="nil"/>
              <w:bottom w:val="single" w:sz="8" w:space="0" w:color="auto"/>
              <w:right w:val="single" w:sz="8" w:space="0" w:color="auto"/>
            </w:tcBorders>
            <w:shd w:val="clear" w:color="auto" w:fill="FBE7D9"/>
            <w:tcMar>
              <w:left w:w="108" w:type="dxa"/>
              <w:right w:w="108" w:type="dxa"/>
            </w:tcMar>
            <w:vAlign w:val="center"/>
          </w:tcPr>
          <w:p w14:paraId="6F839053" w14:textId="2752AD1D" w:rsidR="1F7B69B1" w:rsidRPr="00096F90" w:rsidRDefault="1F7B69B1" w:rsidP="1F7B69B1">
            <w:pPr>
              <w:spacing w:line="276" w:lineRule="auto"/>
              <w:jc w:val="center"/>
              <w:rPr>
                <w:rFonts w:cstheme="minorHAnsi"/>
              </w:rPr>
            </w:pPr>
            <w:r w:rsidRPr="00096F90">
              <w:rPr>
                <w:rFonts w:eastAsia="Calibri" w:cstheme="minorHAnsi"/>
                <w:b/>
                <w:bCs/>
                <w:color w:val="000000" w:themeColor="text1"/>
              </w:rPr>
              <w:t>3</w:t>
            </w:r>
          </w:p>
        </w:tc>
      </w:tr>
      <w:tr w:rsidR="1F7B69B1" w:rsidRPr="00096F90" w14:paraId="1474B0DE" w14:textId="77777777" w:rsidTr="22C64742">
        <w:trPr>
          <w:trHeight w:val="1677"/>
        </w:trPr>
        <w:tc>
          <w:tcPr>
            <w:tcW w:w="9060" w:type="dxa"/>
            <w:gridSpan w:val="2"/>
            <w:tcBorders>
              <w:top w:val="nil"/>
              <w:left w:val="single" w:sz="8" w:space="0" w:color="auto"/>
              <w:bottom w:val="single" w:sz="8" w:space="0" w:color="auto"/>
              <w:right w:val="single" w:sz="8" w:space="0" w:color="auto"/>
            </w:tcBorders>
            <w:tcMar>
              <w:left w:w="108" w:type="dxa"/>
              <w:right w:w="108" w:type="dxa"/>
            </w:tcMar>
          </w:tcPr>
          <w:p w14:paraId="3C8FA712" w14:textId="5BEB62C1" w:rsidR="1F7B69B1" w:rsidRPr="00096F90" w:rsidRDefault="6468B189" w:rsidP="22C64742">
            <w:pPr>
              <w:jc w:val="both"/>
            </w:pPr>
            <w:r w:rsidRPr="22C64742">
              <w:rPr>
                <w:rFonts w:eastAsia="Calibri"/>
              </w:rPr>
              <w:t xml:space="preserve">Eczacılık Fakültesi olarak iç ve dış paydaş toplantılarımıza davet ederek paydaşlarımızla fikir alışverişinde bulunuyoruz. Yaptığımız toplantılara ait iç ve dış paydaş toplantı tutanakları </w:t>
            </w:r>
            <w:r w:rsidR="398A39E7" w:rsidRPr="22C64742">
              <w:rPr>
                <w:rFonts w:ascii="Calibri" w:eastAsia="Calibri" w:hAnsi="Calibri" w:cs="Calibri"/>
                <w:b/>
                <w:bCs/>
              </w:rPr>
              <w:t>[1_OD</w:t>
            </w:r>
            <w:proofErr w:type="gramStart"/>
            <w:r w:rsidR="398A39E7" w:rsidRPr="22C64742">
              <w:rPr>
                <w:rFonts w:ascii="Calibri" w:eastAsia="Calibri" w:hAnsi="Calibri" w:cs="Calibri"/>
                <w:b/>
                <w:bCs/>
              </w:rPr>
              <w:t>3]ECZ</w:t>
            </w:r>
            <w:proofErr w:type="gramEnd"/>
            <w:r w:rsidR="398A39E7" w:rsidRPr="22C64742">
              <w:rPr>
                <w:rFonts w:ascii="Calibri" w:eastAsia="Calibri" w:hAnsi="Calibri" w:cs="Calibri"/>
                <w:b/>
                <w:bCs/>
              </w:rPr>
              <w:t>_2024_Dis_ve_Ic_Paydas_Toplantisi_Tutanag</w:t>
            </w:r>
            <w:r w:rsidR="398A39E7" w:rsidRPr="22C64742">
              <w:rPr>
                <w:rFonts w:ascii="Calibri" w:eastAsia="Calibri" w:hAnsi="Calibri" w:cs="Calibri"/>
              </w:rPr>
              <w:t>i</w:t>
            </w:r>
            <w:r w:rsidRPr="22C64742">
              <w:rPr>
                <w:rFonts w:eastAsia="Calibri"/>
                <w:b/>
                <w:bCs/>
              </w:rPr>
              <w:t>’</w:t>
            </w:r>
            <w:r w:rsidRPr="22C64742">
              <w:rPr>
                <w:rFonts w:eastAsia="Calibri"/>
              </w:rPr>
              <w:t>nda sunulmuştur.</w:t>
            </w:r>
          </w:p>
          <w:p w14:paraId="495D05E6" w14:textId="7A15C6F6" w:rsidR="001B6E80" w:rsidRPr="00F87EA4" w:rsidRDefault="6468B189" w:rsidP="22C64742">
            <w:pPr>
              <w:jc w:val="both"/>
            </w:pPr>
            <w:r w:rsidRPr="22C64742">
              <w:rPr>
                <w:rFonts w:eastAsia="Calibri"/>
              </w:rPr>
              <w:t xml:space="preserve">Fakültede sanayi danışmanlığı kapsamında da çeşitli faaliyetler yürütülmektedir ve bu faaliyetlere ilişkin ilaç imha belgeleri </w:t>
            </w:r>
            <w:r w:rsidR="7B20C802" w:rsidRPr="22C64742">
              <w:rPr>
                <w:rFonts w:ascii="Calibri" w:eastAsia="Calibri" w:hAnsi="Calibri" w:cs="Calibri"/>
                <w:b/>
                <w:bCs/>
              </w:rPr>
              <w:t>[2_OD</w:t>
            </w:r>
            <w:proofErr w:type="gramStart"/>
            <w:r w:rsidR="7B20C802" w:rsidRPr="22C64742">
              <w:rPr>
                <w:rFonts w:ascii="Calibri" w:eastAsia="Calibri" w:hAnsi="Calibri" w:cs="Calibri"/>
                <w:b/>
                <w:bCs/>
              </w:rPr>
              <w:t>3]</w:t>
            </w:r>
            <w:proofErr w:type="spellStart"/>
            <w:r w:rsidR="7B20C802" w:rsidRPr="22C64742">
              <w:rPr>
                <w:rFonts w:ascii="Calibri" w:eastAsia="Calibri" w:hAnsi="Calibri" w:cs="Calibri"/>
                <w:b/>
                <w:bCs/>
              </w:rPr>
              <w:t>ECZ</w:t>
            </w:r>
            <w:proofErr w:type="gramEnd"/>
            <w:r w:rsidR="7B20C802" w:rsidRPr="22C64742">
              <w:rPr>
                <w:rFonts w:ascii="Calibri" w:eastAsia="Calibri" w:hAnsi="Calibri" w:cs="Calibri"/>
                <w:b/>
                <w:bCs/>
              </w:rPr>
              <w:t>_</w:t>
            </w:r>
            <w:r w:rsidRPr="22C64742">
              <w:rPr>
                <w:rFonts w:eastAsia="Calibri"/>
                <w:b/>
                <w:bCs/>
              </w:rPr>
              <w:t>İmha_Örneği’</w:t>
            </w:r>
            <w:r w:rsidRPr="22C64742">
              <w:rPr>
                <w:rFonts w:eastAsia="Calibri"/>
              </w:rPr>
              <w:t>nde</w:t>
            </w:r>
            <w:proofErr w:type="spellEnd"/>
            <w:r w:rsidRPr="22C64742">
              <w:rPr>
                <w:rFonts w:eastAsia="Calibri"/>
              </w:rPr>
              <w:t xml:space="preserve"> ve 2024 yılında kurumumuzdan yapılan ulusal ve uluslararası patent başvuruları da </w:t>
            </w:r>
            <w:r w:rsidR="42D1614D" w:rsidRPr="22C64742">
              <w:rPr>
                <w:rFonts w:eastAsiaTheme="minorEastAsia"/>
                <w:b/>
                <w:bCs/>
              </w:rPr>
              <w:t>[3_OD3]ECZ_</w:t>
            </w:r>
            <w:r w:rsidR="42D1614D" w:rsidRPr="22C64742">
              <w:rPr>
                <w:rFonts w:eastAsia="Calibri"/>
                <w:b/>
                <w:bCs/>
              </w:rPr>
              <w:t xml:space="preserve"> </w:t>
            </w:r>
            <w:proofErr w:type="spellStart"/>
            <w:r w:rsidRPr="22C64742">
              <w:rPr>
                <w:rFonts w:eastAsia="Calibri"/>
                <w:b/>
                <w:bCs/>
              </w:rPr>
              <w:t>Patentler’</w:t>
            </w:r>
            <w:r w:rsidRPr="22C64742">
              <w:rPr>
                <w:rFonts w:eastAsia="Calibri"/>
              </w:rPr>
              <w:t>d</w:t>
            </w:r>
            <w:r w:rsidR="2B2D872D" w:rsidRPr="22C64742">
              <w:rPr>
                <w:rFonts w:eastAsia="Calibri"/>
              </w:rPr>
              <w:t>e</w:t>
            </w:r>
            <w:proofErr w:type="spellEnd"/>
            <w:r w:rsidRPr="22C64742">
              <w:rPr>
                <w:rFonts w:eastAsia="Calibri"/>
              </w:rPr>
              <w:t xml:space="preserve"> yer almaktadır</w:t>
            </w:r>
            <w:r w:rsidR="66C8B882" w:rsidRPr="22C64742">
              <w:rPr>
                <w:rFonts w:eastAsia="Calibri"/>
              </w:rPr>
              <w:t>.</w:t>
            </w:r>
          </w:p>
          <w:p w14:paraId="07D4A787" w14:textId="1CBC7A8D" w:rsidR="22C64742" w:rsidRDefault="22C64742" w:rsidP="22C64742">
            <w:pPr>
              <w:jc w:val="both"/>
              <w:rPr>
                <w:rFonts w:eastAsia="Calibri"/>
              </w:rPr>
            </w:pPr>
          </w:p>
          <w:p w14:paraId="62309DC9" w14:textId="7291D1CD" w:rsidR="292A179A" w:rsidRPr="00096F90" w:rsidRDefault="07D8A07E" w:rsidP="22C64742">
            <w:pPr>
              <w:jc w:val="both"/>
            </w:pPr>
            <w:r w:rsidRPr="22C64742">
              <w:rPr>
                <w:rFonts w:eastAsia="Calibri"/>
              </w:rPr>
              <w:t xml:space="preserve">Öğrencilerimize, öğretim elemanlarımızın danışmanlığında mesleki ve kişisel gelişim, sosyal sorumluluk, iletişim becerileri ve spor faaliyetleri gibi alanlarda öğrenci kulüpleri kurmasına izin verilmekte ve bunun için üniversite tarafından desteklenmektedir. İstanbul </w:t>
            </w:r>
            <w:proofErr w:type="spellStart"/>
            <w:r w:rsidRPr="22C64742">
              <w:rPr>
                <w:rFonts w:eastAsia="Calibri"/>
              </w:rPr>
              <w:t>Medipol</w:t>
            </w:r>
            <w:proofErr w:type="spellEnd"/>
            <w:r w:rsidRPr="22C64742">
              <w:rPr>
                <w:rFonts w:eastAsia="Calibri"/>
              </w:rPr>
              <w:t xml:space="preserve"> Üniversitesi Eczacılık Öğrencileri Birliği (MEDUPSA) kurumumuzda aktif olarak faaliyetini sürdürmeye devam etmektedir. MEDUPSA kulübü öğrencileri, Eczacılık Fakültesi yönetimi ve öğretim elemanlarının desteğiyle toplumsal katkı kapsamında çalışmalar gerçekleştirmiştir. </w:t>
            </w:r>
            <w:proofErr w:type="spellStart"/>
            <w:r w:rsidRPr="22C64742">
              <w:rPr>
                <w:rFonts w:eastAsia="Calibri"/>
              </w:rPr>
              <w:t>MEDUPSA’nın</w:t>
            </w:r>
            <w:proofErr w:type="spellEnd"/>
            <w:r w:rsidRPr="22C64742">
              <w:rPr>
                <w:rFonts w:eastAsia="Calibri"/>
              </w:rPr>
              <w:t xml:space="preserve"> 2024 yılında yapmış olduğu etkinlikler listesi </w:t>
            </w:r>
            <w:r w:rsidR="5AA01BEB" w:rsidRPr="22C64742">
              <w:rPr>
                <w:rFonts w:ascii="Calibri" w:eastAsia="Calibri" w:hAnsi="Calibri" w:cs="Calibri"/>
                <w:b/>
                <w:bCs/>
              </w:rPr>
              <w:t>[4_OD</w:t>
            </w:r>
            <w:proofErr w:type="gramStart"/>
            <w:r w:rsidR="5AA01BEB" w:rsidRPr="22C64742">
              <w:rPr>
                <w:rFonts w:ascii="Calibri" w:eastAsia="Calibri" w:hAnsi="Calibri" w:cs="Calibri"/>
                <w:b/>
                <w:bCs/>
              </w:rPr>
              <w:t>3]ECZ</w:t>
            </w:r>
            <w:proofErr w:type="gramEnd"/>
            <w:r w:rsidR="5AA01BEB" w:rsidRPr="22C64742">
              <w:rPr>
                <w:rFonts w:ascii="Calibri" w:eastAsia="Calibri" w:hAnsi="Calibri" w:cs="Calibri"/>
                <w:b/>
                <w:bCs/>
              </w:rPr>
              <w:t>_</w:t>
            </w:r>
            <w:r w:rsidRPr="22C64742">
              <w:rPr>
                <w:rFonts w:eastAsia="Calibri"/>
                <w:b/>
                <w:bCs/>
              </w:rPr>
              <w:t>MEDUPSA_Etkinlikler_202</w:t>
            </w:r>
            <w:r w:rsidR="78D4CF3D" w:rsidRPr="22C64742">
              <w:rPr>
                <w:rFonts w:eastAsia="Calibri"/>
                <w:b/>
                <w:bCs/>
              </w:rPr>
              <w:t xml:space="preserve">3_2024 </w:t>
            </w:r>
            <w:r w:rsidR="78D4CF3D" w:rsidRPr="22C64742">
              <w:rPr>
                <w:rFonts w:eastAsia="Calibri"/>
              </w:rPr>
              <w:t>ve</w:t>
            </w:r>
            <w:r w:rsidR="78D4CF3D" w:rsidRPr="22C64742">
              <w:rPr>
                <w:rFonts w:eastAsia="Calibri"/>
                <w:b/>
                <w:bCs/>
              </w:rPr>
              <w:t xml:space="preserve"> </w:t>
            </w:r>
            <w:r w:rsidR="78D4CF3D" w:rsidRPr="22C64742">
              <w:rPr>
                <w:rFonts w:ascii="Calibri" w:eastAsia="Calibri" w:hAnsi="Calibri" w:cs="Calibri"/>
                <w:b/>
                <w:bCs/>
              </w:rPr>
              <w:t>[</w:t>
            </w:r>
            <w:r w:rsidR="032AB5E6" w:rsidRPr="22C64742">
              <w:rPr>
                <w:rFonts w:ascii="Calibri" w:eastAsia="Calibri" w:hAnsi="Calibri" w:cs="Calibri"/>
                <w:b/>
                <w:bCs/>
              </w:rPr>
              <w:t>5</w:t>
            </w:r>
            <w:r w:rsidR="78D4CF3D" w:rsidRPr="22C64742">
              <w:rPr>
                <w:rFonts w:ascii="Calibri" w:eastAsia="Calibri" w:hAnsi="Calibri" w:cs="Calibri"/>
                <w:b/>
                <w:bCs/>
              </w:rPr>
              <w:t>_OD3]ECZ_</w:t>
            </w:r>
            <w:r w:rsidR="78D4CF3D" w:rsidRPr="22C64742">
              <w:rPr>
                <w:rFonts w:eastAsia="Calibri"/>
                <w:b/>
                <w:bCs/>
              </w:rPr>
              <w:t>MEDUPSA_Etkinlikler_202</w:t>
            </w:r>
            <w:r w:rsidR="386029D4" w:rsidRPr="22C64742">
              <w:rPr>
                <w:rFonts w:eastAsia="Calibri"/>
                <w:b/>
                <w:bCs/>
              </w:rPr>
              <w:t>4</w:t>
            </w:r>
            <w:r w:rsidR="78D4CF3D" w:rsidRPr="22C64742">
              <w:rPr>
                <w:rFonts w:eastAsia="Calibri"/>
                <w:b/>
                <w:bCs/>
              </w:rPr>
              <w:t>_2025</w:t>
            </w:r>
            <w:r w:rsidRPr="22C64742">
              <w:rPr>
                <w:rFonts w:eastAsia="Calibri"/>
                <w:b/>
                <w:bCs/>
              </w:rPr>
              <w:t>’</w:t>
            </w:r>
            <w:r w:rsidR="1007B88B" w:rsidRPr="22C64742">
              <w:rPr>
                <w:rFonts w:eastAsia="Calibri"/>
              </w:rPr>
              <w:t>t</w:t>
            </w:r>
            <w:r w:rsidRPr="22C64742">
              <w:rPr>
                <w:rFonts w:eastAsia="Calibri"/>
              </w:rPr>
              <w:t>e sunulmuştur.</w:t>
            </w:r>
          </w:p>
        </w:tc>
      </w:tr>
    </w:tbl>
    <w:p w14:paraId="18DB7122" w14:textId="3B8D395B" w:rsidR="22C64742" w:rsidRDefault="22C64742" w:rsidP="22C64742">
      <w:pPr>
        <w:rPr>
          <w:b/>
          <w:bCs/>
        </w:rPr>
      </w:pPr>
    </w:p>
    <w:p w14:paraId="3D44F8EF" w14:textId="087CDB07" w:rsidR="22C64742" w:rsidRDefault="22C64742" w:rsidP="22C64742">
      <w:pPr>
        <w:rPr>
          <w:b/>
          <w:bCs/>
        </w:rPr>
      </w:pPr>
    </w:p>
    <w:p w14:paraId="6506EB21" w14:textId="1BF308A1" w:rsidR="22C64742" w:rsidRDefault="22C64742" w:rsidP="22C64742">
      <w:pPr>
        <w:rPr>
          <w:b/>
          <w:bCs/>
        </w:rPr>
      </w:pPr>
    </w:p>
    <w:p w14:paraId="62BDFE9D" w14:textId="664F11F3" w:rsidR="22C64742" w:rsidRDefault="22C64742" w:rsidP="22C64742">
      <w:pPr>
        <w:rPr>
          <w:b/>
          <w:bCs/>
        </w:rPr>
      </w:pPr>
    </w:p>
    <w:p w14:paraId="7CC652AF" w14:textId="487BBD82" w:rsidR="22C64742" w:rsidRDefault="22C64742" w:rsidP="22C64742">
      <w:pPr>
        <w:rPr>
          <w:b/>
          <w:bCs/>
        </w:rPr>
      </w:pPr>
    </w:p>
    <w:p w14:paraId="4B61F890" w14:textId="023A09DD" w:rsidR="22C64742" w:rsidRDefault="22C64742" w:rsidP="22C64742">
      <w:pPr>
        <w:rPr>
          <w:b/>
          <w:bCs/>
        </w:rPr>
      </w:pPr>
    </w:p>
    <w:p w14:paraId="0799200E" w14:textId="186F787B" w:rsidR="00FE02E7" w:rsidRDefault="00FE02E7" w:rsidP="22C64742">
      <w:pPr>
        <w:rPr>
          <w:b/>
          <w:bCs/>
        </w:rPr>
      </w:pPr>
    </w:p>
    <w:p w14:paraId="076DC46B" w14:textId="77777777" w:rsidR="00FE02E7" w:rsidRDefault="00FE02E7" w:rsidP="22C64742">
      <w:pPr>
        <w:rPr>
          <w:b/>
          <w:bCs/>
        </w:rPr>
      </w:pPr>
    </w:p>
    <w:p w14:paraId="172139FD" w14:textId="3281AB73" w:rsidR="22C64742" w:rsidRDefault="22C64742" w:rsidP="22C64742">
      <w:pPr>
        <w:rPr>
          <w:b/>
          <w:bCs/>
        </w:rPr>
      </w:pPr>
    </w:p>
    <w:p w14:paraId="56386C16" w14:textId="0D4E9937" w:rsidR="1F7B69B1" w:rsidRPr="00096F90" w:rsidRDefault="4206CD6D" w:rsidP="22C64742">
      <w:pPr>
        <w:spacing w:line="276" w:lineRule="auto"/>
        <w:rPr>
          <w:b/>
          <w:bCs/>
        </w:rPr>
      </w:pPr>
      <w:r w:rsidRPr="22C64742">
        <w:rPr>
          <w:b/>
          <w:bCs/>
        </w:rPr>
        <w:t>D.2. Toplumsal Katkı Performansı</w:t>
      </w:r>
    </w:p>
    <w:tbl>
      <w:tblPr>
        <w:tblStyle w:val="TabloKlavuzu"/>
        <w:tblW w:w="0" w:type="auto"/>
        <w:tblLayout w:type="fixed"/>
        <w:tblLook w:val="04A0" w:firstRow="1" w:lastRow="0" w:firstColumn="1" w:lastColumn="0" w:noHBand="0" w:noVBand="1"/>
      </w:tblPr>
      <w:tblGrid>
        <w:gridCol w:w="7081"/>
        <w:gridCol w:w="1979"/>
      </w:tblGrid>
      <w:tr w:rsidR="1F7B69B1" w:rsidRPr="00096F90" w14:paraId="14E8BCD2" w14:textId="77777777" w:rsidTr="22C64742">
        <w:trPr>
          <w:trHeight w:val="345"/>
        </w:trPr>
        <w:tc>
          <w:tcPr>
            <w:tcW w:w="7081" w:type="dxa"/>
            <w:vMerge w:val="restart"/>
            <w:tcBorders>
              <w:top w:val="single" w:sz="8" w:space="0" w:color="auto"/>
              <w:left w:val="single" w:sz="8" w:space="0" w:color="auto"/>
              <w:bottom w:val="single" w:sz="8" w:space="0" w:color="auto"/>
              <w:right w:val="single" w:sz="8" w:space="0" w:color="auto"/>
            </w:tcBorders>
            <w:shd w:val="clear" w:color="auto" w:fill="FBE7D9"/>
            <w:tcMar>
              <w:left w:w="108" w:type="dxa"/>
              <w:right w:w="108" w:type="dxa"/>
            </w:tcMar>
            <w:vAlign w:val="center"/>
          </w:tcPr>
          <w:p w14:paraId="6ED4E718" w14:textId="450EB2D3" w:rsidR="185F07CA" w:rsidRPr="00096F90" w:rsidRDefault="185F07CA" w:rsidP="1F7B69B1">
            <w:pPr>
              <w:spacing w:line="276" w:lineRule="auto"/>
              <w:rPr>
                <w:rFonts w:cstheme="minorHAnsi"/>
                <w:b/>
                <w:bCs/>
                <w:u w:val="single"/>
              </w:rPr>
            </w:pPr>
            <w:r w:rsidRPr="00096F90">
              <w:rPr>
                <w:rFonts w:cstheme="minorHAnsi"/>
                <w:b/>
                <w:bCs/>
                <w:u w:val="single"/>
              </w:rPr>
              <w:t>D.2.1.Toplumsal katkı performansının izlenmesi ve değerlendirilmesi</w:t>
            </w:r>
          </w:p>
          <w:p w14:paraId="4ED91591" w14:textId="355E3D46" w:rsidR="1F7B69B1" w:rsidRPr="00096F90" w:rsidRDefault="1F7B69B1" w:rsidP="1F7B69B1">
            <w:pPr>
              <w:spacing w:line="276" w:lineRule="auto"/>
              <w:jc w:val="both"/>
              <w:rPr>
                <w:rFonts w:eastAsia="Calibri" w:cstheme="minorHAnsi"/>
                <w:b/>
                <w:bCs/>
                <w:color w:val="000000" w:themeColor="text1"/>
                <w:u w:val="single"/>
              </w:rPr>
            </w:pPr>
          </w:p>
        </w:tc>
        <w:tc>
          <w:tcPr>
            <w:tcW w:w="1979" w:type="dxa"/>
            <w:tcBorders>
              <w:top w:val="single" w:sz="8" w:space="0" w:color="auto"/>
              <w:left w:val="single" w:sz="8" w:space="0" w:color="auto"/>
              <w:bottom w:val="single" w:sz="8" w:space="0" w:color="auto"/>
              <w:right w:val="single" w:sz="8" w:space="0" w:color="auto"/>
            </w:tcBorders>
            <w:shd w:val="clear" w:color="auto" w:fill="FBE7D9"/>
            <w:tcMar>
              <w:left w:w="108" w:type="dxa"/>
              <w:right w:w="108" w:type="dxa"/>
            </w:tcMar>
            <w:vAlign w:val="center"/>
          </w:tcPr>
          <w:p w14:paraId="677EEB47" w14:textId="24598CCA" w:rsidR="1F7B69B1" w:rsidRPr="00096F90" w:rsidRDefault="1F7B69B1" w:rsidP="1F7B69B1">
            <w:pPr>
              <w:spacing w:line="276" w:lineRule="auto"/>
              <w:jc w:val="center"/>
              <w:rPr>
                <w:rFonts w:cstheme="minorHAnsi"/>
              </w:rPr>
            </w:pPr>
            <w:r w:rsidRPr="00096F90">
              <w:rPr>
                <w:rFonts w:eastAsia="Calibri" w:cstheme="minorHAnsi"/>
                <w:b/>
                <w:bCs/>
                <w:color w:val="000000" w:themeColor="text1"/>
              </w:rPr>
              <w:t>Olgunluk Düzeyi</w:t>
            </w:r>
          </w:p>
        </w:tc>
      </w:tr>
      <w:tr w:rsidR="1F7B69B1" w:rsidRPr="00096F90" w14:paraId="25F0823D" w14:textId="77777777" w:rsidTr="22C64742">
        <w:trPr>
          <w:trHeight w:val="270"/>
        </w:trPr>
        <w:tc>
          <w:tcPr>
            <w:tcW w:w="7081" w:type="dxa"/>
            <w:vMerge/>
            <w:vAlign w:val="center"/>
          </w:tcPr>
          <w:p w14:paraId="1E98B24E" w14:textId="77777777" w:rsidR="00183800" w:rsidRPr="00096F90" w:rsidRDefault="00183800">
            <w:pPr>
              <w:rPr>
                <w:rFonts w:cstheme="minorHAnsi"/>
              </w:rPr>
            </w:pPr>
          </w:p>
        </w:tc>
        <w:tc>
          <w:tcPr>
            <w:tcW w:w="1979" w:type="dxa"/>
            <w:tcBorders>
              <w:top w:val="single" w:sz="8" w:space="0" w:color="auto"/>
              <w:left w:val="nil"/>
              <w:bottom w:val="single" w:sz="8" w:space="0" w:color="auto"/>
              <w:right w:val="single" w:sz="8" w:space="0" w:color="auto"/>
            </w:tcBorders>
            <w:shd w:val="clear" w:color="auto" w:fill="FBE7D9"/>
            <w:tcMar>
              <w:left w:w="108" w:type="dxa"/>
              <w:right w:w="108" w:type="dxa"/>
            </w:tcMar>
            <w:vAlign w:val="center"/>
          </w:tcPr>
          <w:p w14:paraId="492D23CF" w14:textId="741B2B5E" w:rsidR="5B925182" w:rsidRPr="00096F90" w:rsidRDefault="5B925182" w:rsidP="1F7B69B1">
            <w:pPr>
              <w:spacing w:line="276" w:lineRule="auto"/>
              <w:jc w:val="center"/>
              <w:rPr>
                <w:rFonts w:eastAsia="Calibri" w:cstheme="minorHAnsi"/>
                <w:b/>
                <w:bCs/>
                <w:color w:val="000000" w:themeColor="text1"/>
              </w:rPr>
            </w:pPr>
            <w:r w:rsidRPr="00096F90">
              <w:rPr>
                <w:rFonts w:eastAsia="Calibri" w:cstheme="minorHAnsi"/>
                <w:b/>
                <w:bCs/>
                <w:color w:val="000000" w:themeColor="text1"/>
              </w:rPr>
              <w:t>2</w:t>
            </w:r>
          </w:p>
        </w:tc>
      </w:tr>
      <w:tr w:rsidR="1F7B69B1" w:rsidRPr="00096F90" w14:paraId="64CBA616" w14:textId="77777777" w:rsidTr="22C64742">
        <w:trPr>
          <w:trHeight w:val="3030"/>
        </w:trPr>
        <w:tc>
          <w:tcPr>
            <w:tcW w:w="9060" w:type="dxa"/>
            <w:gridSpan w:val="2"/>
            <w:tcBorders>
              <w:top w:val="nil"/>
              <w:left w:val="single" w:sz="8" w:space="0" w:color="auto"/>
              <w:bottom w:val="single" w:sz="8" w:space="0" w:color="auto"/>
              <w:right w:val="single" w:sz="8" w:space="0" w:color="auto"/>
            </w:tcBorders>
            <w:tcMar>
              <w:left w:w="108" w:type="dxa"/>
              <w:right w:w="108" w:type="dxa"/>
            </w:tcMar>
          </w:tcPr>
          <w:p w14:paraId="70EC2A23" w14:textId="5873C8CF" w:rsidR="5B925182" w:rsidRPr="00096F90" w:rsidRDefault="5B925182" w:rsidP="1F7B69B1">
            <w:pPr>
              <w:jc w:val="both"/>
              <w:rPr>
                <w:rFonts w:eastAsia="Calibri" w:cstheme="minorHAnsi"/>
              </w:rPr>
            </w:pPr>
            <w:r w:rsidRPr="00096F90">
              <w:rPr>
                <w:rFonts w:eastAsia="Calibri" w:cstheme="minorHAnsi"/>
              </w:rPr>
              <w:t>2024-2025 eğitim-öğretim yılı bahar döneminden itibaren fakültemizce verilmesine karar verilen Topluma Hizmet Uygulamaları dersi öğrencilerimize toplumsal duyarlılık, farkındalık ve sorumluluk bilinci geliştirmeyi hedeflemiş, farklı kurum ve kuruluşlar ile iş birliği yaparak öğrencilerin proje tasarlamaları, projeyi uygulamaları ve proje raporu hazırlayarak sunmalarına olanak sağlamasını ön görmüştür.</w:t>
            </w:r>
          </w:p>
          <w:p w14:paraId="40A8648F" w14:textId="4CFEB095" w:rsidR="5B925182" w:rsidRPr="00096F90" w:rsidRDefault="5B925182" w:rsidP="1F7B69B1">
            <w:pPr>
              <w:jc w:val="both"/>
              <w:rPr>
                <w:rFonts w:eastAsia="Calibri" w:cstheme="minorHAnsi"/>
              </w:rPr>
            </w:pPr>
            <w:r w:rsidRPr="00096F90">
              <w:rPr>
                <w:rFonts w:eastAsia="Calibri" w:cstheme="minorHAnsi"/>
              </w:rPr>
              <w:t xml:space="preserve"> </w:t>
            </w:r>
          </w:p>
          <w:p w14:paraId="4E1FB728" w14:textId="0070F155" w:rsidR="5B925182" w:rsidRPr="00096F90" w:rsidRDefault="4D9DE3A9" w:rsidP="22C64742">
            <w:pPr>
              <w:jc w:val="both"/>
              <w:rPr>
                <w:rFonts w:eastAsia="Calibri"/>
              </w:rPr>
            </w:pPr>
            <w:r w:rsidRPr="22C64742">
              <w:rPr>
                <w:rFonts w:eastAsia="Calibri"/>
              </w:rPr>
              <w:t xml:space="preserve">2023-2024 eğitim-öğretim yılı güz döneminde fakültemiz öğretim üyelerinde </w:t>
            </w:r>
            <w:proofErr w:type="spellStart"/>
            <w:proofErr w:type="gramStart"/>
            <w:r w:rsidRPr="22C64742">
              <w:rPr>
                <w:rFonts w:eastAsia="Calibri"/>
              </w:rPr>
              <w:t>Dr.Öğr.Üye</w:t>
            </w:r>
            <w:proofErr w:type="spellEnd"/>
            <w:proofErr w:type="gramEnd"/>
            <w:r w:rsidRPr="22C64742">
              <w:rPr>
                <w:rFonts w:eastAsia="Calibri"/>
              </w:rPr>
              <w:t xml:space="preserve">. </w:t>
            </w:r>
            <w:proofErr w:type="spellStart"/>
            <w:r w:rsidRPr="22C64742">
              <w:rPr>
                <w:rFonts w:eastAsia="Calibri"/>
              </w:rPr>
              <w:t>Bilgesu</w:t>
            </w:r>
            <w:proofErr w:type="spellEnd"/>
            <w:r w:rsidRPr="22C64742">
              <w:rPr>
                <w:rFonts w:eastAsia="Calibri"/>
              </w:rPr>
              <w:t xml:space="preserve"> Onur Sucu’nun danışmanlığında Toplumsal Katkı komisyonuna başvuruda bulunulmuş ve proje maddi olarak desteklenmiştir. Bu proje ile öğrencilerimizin toplumsal duyarlılık, farkındalık ve sorumluluk bilinci geliştirmesi hedeflenmiştir. Üniversitemizin toplumsal katkı komisyonu ödül töreninde </w:t>
            </w:r>
            <w:r w:rsidR="4443D766" w:rsidRPr="22C64742">
              <w:rPr>
                <w:rFonts w:eastAsiaTheme="minorEastAsia"/>
                <w:b/>
                <w:bCs/>
                <w:color w:val="232323"/>
              </w:rPr>
              <w:t>[1_OD</w:t>
            </w:r>
            <w:proofErr w:type="gramStart"/>
            <w:r w:rsidR="4443D766" w:rsidRPr="22C64742">
              <w:rPr>
                <w:rFonts w:eastAsiaTheme="minorEastAsia"/>
                <w:b/>
                <w:bCs/>
                <w:color w:val="232323"/>
              </w:rPr>
              <w:t>2]</w:t>
            </w:r>
            <w:proofErr w:type="spellStart"/>
            <w:r w:rsidR="4443D766" w:rsidRPr="22C64742">
              <w:rPr>
                <w:rFonts w:eastAsiaTheme="minorEastAsia"/>
                <w:b/>
                <w:bCs/>
                <w:color w:val="232323"/>
              </w:rPr>
              <w:t>ECZ</w:t>
            </w:r>
            <w:proofErr w:type="gramEnd"/>
            <w:r w:rsidR="4443D766" w:rsidRPr="22C64742">
              <w:rPr>
                <w:rFonts w:eastAsiaTheme="minorEastAsia"/>
                <w:b/>
                <w:bCs/>
                <w:color w:val="232323"/>
              </w:rPr>
              <w:t>_</w:t>
            </w:r>
            <w:r w:rsidRPr="22C64742">
              <w:rPr>
                <w:rFonts w:eastAsia="Calibri"/>
                <w:b/>
                <w:bCs/>
              </w:rPr>
              <w:t>Ödüller</w:t>
            </w:r>
            <w:r w:rsidRPr="22C64742">
              <w:rPr>
                <w:rFonts w:eastAsia="Calibri"/>
              </w:rPr>
              <w:t>’de</w:t>
            </w:r>
            <w:proofErr w:type="spellEnd"/>
            <w:r w:rsidRPr="22C64742">
              <w:rPr>
                <w:rFonts w:eastAsia="Calibri"/>
              </w:rPr>
              <w:t xml:space="preserve"> yer aldığı şekilde ödülü almaya layık görülmüştür.</w:t>
            </w:r>
          </w:p>
        </w:tc>
      </w:tr>
    </w:tbl>
    <w:p w14:paraId="6532C9FD" w14:textId="12EAB7D6" w:rsidR="1F7B69B1" w:rsidRPr="00096F90" w:rsidRDefault="1F7B69B1" w:rsidP="1F7B69B1">
      <w:pPr>
        <w:tabs>
          <w:tab w:val="left" w:pos="1608"/>
        </w:tabs>
        <w:rPr>
          <w:rFonts w:cstheme="minorHAnsi"/>
        </w:rPr>
      </w:pPr>
    </w:p>
    <w:sectPr w:rsidR="1F7B69B1" w:rsidRPr="00096F90" w:rsidSect="003860BE">
      <w:pgSz w:w="11906" w:h="16838"/>
      <w:pgMar w:top="1417" w:right="1417" w:bottom="426"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Hilal EROĞLU" w:date="2024-01-16T15:31:00Z" w:initials="HE">
    <w:p w14:paraId="51B1EFED" w14:textId="324E4A43" w:rsidR="008C45E7" w:rsidRDefault="008C45E7">
      <w:pPr>
        <w:pStyle w:val="AklamaMetni"/>
      </w:pPr>
      <w:r>
        <w:rPr>
          <w:rStyle w:val="AklamaBavurusu"/>
        </w:rPr>
        <w:annotationRef/>
      </w:r>
    </w:p>
  </w:comment>
  <w:comment w:id="12" w:author="Hilal EROĞLU" w:date="2024-01-16T15:31:00Z" w:initials="HE">
    <w:p w14:paraId="3363CD3D" w14:textId="16C56000" w:rsidR="008C45E7" w:rsidRDefault="008C45E7">
      <w:pPr>
        <w:pStyle w:val="AklamaMetni"/>
      </w:pPr>
      <w:r>
        <w:rPr>
          <w:rStyle w:val="AklamaBavurusu"/>
        </w:rPr>
        <w:annotationRef/>
      </w:r>
    </w:p>
  </w:comment>
  <w:comment w:id="13" w:author="Hilal EROĞLU" w:date="2024-01-16T15:31:00Z" w:initials="HE">
    <w:p w14:paraId="2ACC0A2B" w14:textId="77777777" w:rsidR="008C45E7" w:rsidRDefault="008C45E7" w:rsidP="00E17FF3">
      <w:pPr>
        <w:pStyle w:val="AklamaMetni"/>
      </w:pPr>
      <w:r>
        <w:rPr>
          <w:rStyle w:val="AklamaBavurusu"/>
        </w:rPr>
        <w:annotationRef/>
      </w:r>
    </w:p>
  </w:comment>
  <w:comment w:id="14" w:author="Hilal EROĞLU" w:date="2024-01-16T15:31:00Z" w:initials="HE">
    <w:p w14:paraId="70AED781" w14:textId="77777777" w:rsidR="008C45E7" w:rsidRDefault="008C45E7" w:rsidP="00E17FF3">
      <w:pPr>
        <w:pStyle w:val="AklamaMetni"/>
      </w:pPr>
      <w:r>
        <w:rPr>
          <w:rStyle w:val="AklamaBavurusu"/>
        </w:rPr>
        <w:annotationRef/>
      </w:r>
    </w:p>
  </w:comment>
  <w:comment w:id="15" w:author="Hilal EROĞLU" w:date="2024-01-16T15:31:00Z" w:initials="HE">
    <w:p w14:paraId="0E41C1AB" w14:textId="77777777" w:rsidR="008C45E7" w:rsidRDefault="008C45E7" w:rsidP="00E17FF3">
      <w:pPr>
        <w:pStyle w:val="AklamaMetni"/>
      </w:pPr>
      <w:r>
        <w:rPr>
          <w:rStyle w:val="AklamaBavurusu"/>
        </w:rPr>
        <w:annotationRef/>
      </w:r>
    </w:p>
  </w:comment>
  <w:comment w:id="16" w:author="Hilal EROĞLU" w:date="2024-01-16T15:31:00Z" w:initials="HE">
    <w:p w14:paraId="0BAF6E81" w14:textId="77777777" w:rsidR="008C45E7" w:rsidRDefault="008C45E7" w:rsidP="00E17FF3">
      <w:pPr>
        <w:pStyle w:val="AklamaMetni"/>
      </w:pPr>
      <w:r>
        <w:rPr>
          <w:rStyle w:val="AklamaBavurusu"/>
        </w:rPr>
        <w:annotationRef/>
      </w:r>
    </w:p>
  </w:comment>
  <w:comment w:id="17" w:author="Hilal EROĞLU" w:date="2024-01-16T15:31:00Z" w:initials="HE">
    <w:p w14:paraId="2DA757CA" w14:textId="77777777" w:rsidR="008C45E7" w:rsidRDefault="008C45E7" w:rsidP="00E17FF3">
      <w:pPr>
        <w:pStyle w:val="AklamaMetni"/>
      </w:pPr>
      <w:r>
        <w:rPr>
          <w:rStyle w:val="AklamaBavurusu"/>
        </w:rPr>
        <w:annotationRef/>
      </w:r>
    </w:p>
  </w:comment>
  <w:comment w:id="18" w:author="Hilal EROĞLU" w:date="2024-01-16T15:31:00Z" w:initials="HE">
    <w:p w14:paraId="07DFA8EB" w14:textId="77777777" w:rsidR="008C45E7" w:rsidRDefault="008C45E7" w:rsidP="00E17FF3">
      <w:pPr>
        <w:pStyle w:val="AklamaMetni"/>
      </w:pPr>
      <w:r>
        <w:rPr>
          <w:rStyle w:val="AklamaBavurusu"/>
        </w:rPr>
        <w:annotationRef/>
      </w:r>
    </w:p>
  </w:comment>
  <w:comment w:id="19" w:author="Hilal EROĞLU" w:date="2024-01-16T15:31:00Z" w:initials="HE">
    <w:p w14:paraId="182DDF7F" w14:textId="77777777" w:rsidR="008C45E7" w:rsidRDefault="008C45E7" w:rsidP="00E17FF3">
      <w:pPr>
        <w:pStyle w:val="AklamaMetni"/>
      </w:pPr>
      <w:r>
        <w:rPr>
          <w:rStyle w:val="AklamaBavurusu"/>
        </w:rPr>
        <w:annotationRef/>
      </w:r>
    </w:p>
  </w:comment>
  <w:comment w:id="20" w:author="Hilal EROĞLU" w:date="2024-01-16T15:31:00Z" w:initials="HE">
    <w:p w14:paraId="32E3BB77" w14:textId="77777777" w:rsidR="008C45E7" w:rsidRDefault="008C45E7" w:rsidP="00E17FF3">
      <w:pPr>
        <w:pStyle w:val="AklamaMetni"/>
      </w:pPr>
      <w:r>
        <w:rPr>
          <w:rStyle w:val="AklamaBavurusu"/>
        </w:rPr>
        <w:annotationRef/>
      </w:r>
    </w:p>
  </w:comment>
  <w:comment w:id="21" w:author="Hilal EROĞLU" w:date="2024-01-16T15:31:00Z" w:initials="HE">
    <w:p w14:paraId="3D0BE503" w14:textId="77777777" w:rsidR="008C45E7" w:rsidRDefault="008C45E7" w:rsidP="00E17FF3">
      <w:pPr>
        <w:pStyle w:val="AklamaMetni"/>
      </w:pPr>
      <w:r>
        <w:rPr>
          <w:rStyle w:val="AklamaBavurusu"/>
        </w:rPr>
        <w:annotationRef/>
      </w:r>
    </w:p>
  </w:comment>
  <w:comment w:id="22" w:author="Hilal EROĞLU" w:date="2024-01-16T15:31:00Z" w:initials="HE">
    <w:p w14:paraId="0C5D65E1" w14:textId="77777777" w:rsidR="008C45E7" w:rsidRDefault="008C45E7" w:rsidP="00E17FF3">
      <w:pPr>
        <w:pStyle w:val="AklamaMetni"/>
      </w:pPr>
      <w:r>
        <w:rPr>
          <w:rStyle w:val="AklamaBavurusu"/>
        </w:rPr>
        <w:annotationRef/>
      </w:r>
    </w:p>
  </w:comment>
  <w:comment w:id="23" w:author="Hilal EROĞLU" w:date="2024-01-16T15:31:00Z" w:initials="HE">
    <w:p w14:paraId="3F604A40" w14:textId="77777777" w:rsidR="008C45E7" w:rsidRDefault="008C45E7" w:rsidP="00E17FF3">
      <w:pPr>
        <w:pStyle w:val="AklamaMetni"/>
      </w:pPr>
      <w:r>
        <w:rPr>
          <w:rStyle w:val="AklamaBavurusu"/>
        </w:rPr>
        <w:annotationRef/>
      </w:r>
    </w:p>
  </w:comment>
  <w:comment w:id="24" w:author="Hilal EROĞLU" w:date="2024-01-16T15:31:00Z" w:initials="HE">
    <w:p w14:paraId="6C0D406E" w14:textId="77777777" w:rsidR="008C45E7" w:rsidRDefault="008C45E7" w:rsidP="00E17FF3">
      <w:pPr>
        <w:pStyle w:val="AklamaMetni"/>
      </w:pPr>
      <w:r>
        <w:rPr>
          <w:rStyle w:val="AklamaBavurusu"/>
        </w:rPr>
        <w:annotationRef/>
      </w:r>
    </w:p>
  </w:comment>
  <w:comment w:id="25" w:author="Hilal EROĞLU" w:date="2024-01-16T15:31:00Z" w:initials="HE">
    <w:p w14:paraId="713309E0" w14:textId="77777777" w:rsidR="008C45E7" w:rsidRDefault="008C45E7" w:rsidP="00E17FF3">
      <w:pPr>
        <w:pStyle w:val="AklamaMetni"/>
      </w:pPr>
      <w:r>
        <w:rPr>
          <w:rStyle w:val="AklamaBavurusu"/>
        </w:rPr>
        <w:annotationRef/>
      </w:r>
    </w:p>
  </w:comment>
  <w:comment w:id="26" w:author="Hilal EROĞLU" w:date="2024-01-16T15:31:00Z" w:initials="HE">
    <w:p w14:paraId="4E0EDA8C" w14:textId="77777777" w:rsidR="008C45E7" w:rsidRDefault="008C45E7" w:rsidP="00E17FF3">
      <w:pPr>
        <w:pStyle w:val="AklamaMetni"/>
      </w:pPr>
      <w:r>
        <w:rPr>
          <w:rStyle w:val="AklamaBavurusu"/>
        </w:rPr>
        <w:annotationRef/>
      </w:r>
    </w:p>
  </w:comment>
  <w:comment w:id="27" w:author="Hilal EROĞLU" w:date="2024-01-16T15:31:00Z" w:initials="HE">
    <w:p w14:paraId="29379C28" w14:textId="77777777" w:rsidR="008C45E7" w:rsidRDefault="008C45E7" w:rsidP="00E17FF3">
      <w:pPr>
        <w:pStyle w:val="AklamaMetni"/>
      </w:pPr>
      <w:r>
        <w:rPr>
          <w:rStyle w:val="AklamaBavurusu"/>
        </w:rPr>
        <w:annotationRef/>
      </w:r>
    </w:p>
  </w:comment>
  <w:comment w:id="28" w:author="Hilal EROĞLU" w:date="2024-01-16T15:31:00Z" w:initials="HE">
    <w:p w14:paraId="556E6234" w14:textId="77777777" w:rsidR="008C45E7" w:rsidRDefault="008C45E7" w:rsidP="00E17FF3">
      <w:pPr>
        <w:pStyle w:val="AklamaMetni"/>
      </w:pPr>
      <w:r>
        <w:rPr>
          <w:rStyle w:val="AklamaBavurusu"/>
        </w:rPr>
        <w:annotationRef/>
      </w:r>
    </w:p>
  </w:comment>
  <w:comment w:id="29" w:author="Hilal EROĞLU" w:date="2024-01-16T15:31:00Z" w:initials="HE">
    <w:p w14:paraId="4661695E" w14:textId="77777777" w:rsidR="008C45E7" w:rsidRDefault="008C45E7" w:rsidP="00E17FF3">
      <w:pPr>
        <w:pStyle w:val="AklamaMetni"/>
      </w:pPr>
      <w:r>
        <w:rPr>
          <w:rStyle w:val="AklamaBavurusu"/>
        </w:rPr>
        <w:annotationRef/>
      </w:r>
    </w:p>
  </w:comment>
  <w:comment w:id="30" w:author="Hilal EROĞLU" w:date="2024-01-16T15:31:00Z" w:initials="HE">
    <w:p w14:paraId="221407A7" w14:textId="77777777" w:rsidR="008C45E7" w:rsidRDefault="008C45E7" w:rsidP="00E17FF3">
      <w:pPr>
        <w:pStyle w:val="AklamaMetni"/>
      </w:pPr>
      <w:r>
        <w:rPr>
          <w:rStyle w:val="AklamaBavurusu"/>
        </w:rPr>
        <w:annotationRef/>
      </w:r>
    </w:p>
  </w:comment>
  <w:comment w:id="31" w:author="Hilal EROĞLU" w:date="2024-01-16T15:31:00Z" w:initials="HE">
    <w:p w14:paraId="75D14D3D" w14:textId="77777777" w:rsidR="008C45E7" w:rsidRDefault="008C45E7" w:rsidP="00E17FF3">
      <w:pPr>
        <w:pStyle w:val="AklamaMetni"/>
      </w:pPr>
      <w:r>
        <w:rPr>
          <w:rStyle w:val="AklamaBavurusu"/>
        </w:rPr>
        <w:annotationRef/>
      </w:r>
    </w:p>
  </w:comment>
  <w:comment w:id="32" w:author="Hilal EROĞLU" w:date="2024-01-16T15:31:00Z" w:initials="HE">
    <w:p w14:paraId="798D1BA3" w14:textId="77777777" w:rsidR="008C45E7" w:rsidRDefault="008C45E7" w:rsidP="00E17FF3">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B1EFED" w15:done="0"/>
  <w15:commentEx w15:paraId="3363CD3D" w15:done="0"/>
  <w15:commentEx w15:paraId="2ACC0A2B" w15:done="0"/>
  <w15:commentEx w15:paraId="70AED781" w15:done="0"/>
  <w15:commentEx w15:paraId="0E41C1AB" w15:done="0"/>
  <w15:commentEx w15:paraId="0BAF6E81" w15:done="0"/>
  <w15:commentEx w15:paraId="2DA757CA" w15:done="0"/>
  <w15:commentEx w15:paraId="07DFA8EB" w15:done="0"/>
  <w15:commentEx w15:paraId="182DDF7F" w15:done="0"/>
  <w15:commentEx w15:paraId="32E3BB77" w15:done="0"/>
  <w15:commentEx w15:paraId="3D0BE503" w15:done="0"/>
  <w15:commentEx w15:paraId="0C5D65E1" w15:done="0"/>
  <w15:commentEx w15:paraId="3F604A40" w15:done="0"/>
  <w15:commentEx w15:paraId="6C0D406E" w15:done="0"/>
  <w15:commentEx w15:paraId="713309E0" w15:done="0"/>
  <w15:commentEx w15:paraId="4E0EDA8C" w15:done="0"/>
  <w15:commentEx w15:paraId="29379C28" w15:done="0"/>
  <w15:commentEx w15:paraId="556E6234" w15:done="0"/>
  <w15:commentEx w15:paraId="4661695E" w15:done="0"/>
  <w15:commentEx w15:paraId="221407A7" w15:done="0"/>
  <w15:commentEx w15:paraId="75D14D3D" w15:done="0"/>
  <w15:commentEx w15:paraId="798D1B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B1EFED" w16cid:durableId="55D7CD0B"/>
  <w16cid:commentId w16cid:paraId="3363CD3D" w16cid:durableId="29511FEE"/>
  <w16cid:commentId w16cid:paraId="2ACC0A2B" w16cid:durableId="29551DF2"/>
  <w16cid:commentId w16cid:paraId="70AED781" w16cid:durableId="2961EC1F"/>
  <w16cid:commentId w16cid:paraId="0E41C1AB" w16cid:durableId="2961ECA6"/>
  <w16cid:commentId w16cid:paraId="0BAF6E81" w16cid:durableId="2961ECA5"/>
  <w16cid:commentId w16cid:paraId="2DA757CA" w16cid:durableId="29551E60"/>
  <w16cid:commentId w16cid:paraId="07DFA8EB" w16cid:durableId="29551E5F"/>
  <w16cid:commentId w16cid:paraId="182DDF7F" w16cid:durableId="29551E96"/>
  <w16cid:commentId w16cid:paraId="32E3BB77" w16cid:durableId="29551E95"/>
  <w16cid:commentId w16cid:paraId="3D0BE503" w16cid:durableId="29551E99"/>
  <w16cid:commentId w16cid:paraId="0C5D65E1" w16cid:durableId="29551E98"/>
  <w16cid:commentId w16cid:paraId="3F604A40" w16cid:durableId="2961ED43"/>
  <w16cid:commentId w16cid:paraId="6C0D406E" w16cid:durableId="2961ED42"/>
  <w16cid:commentId w16cid:paraId="713309E0" w16cid:durableId="2961ED55"/>
  <w16cid:commentId w16cid:paraId="4E0EDA8C" w16cid:durableId="2961ED54"/>
  <w16cid:commentId w16cid:paraId="29379C28" w16cid:durableId="2961ED6E"/>
  <w16cid:commentId w16cid:paraId="556E6234" w16cid:durableId="2961ED6D"/>
  <w16cid:commentId w16cid:paraId="4661695E" w16cid:durableId="2961ED7A"/>
  <w16cid:commentId w16cid:paraId="221407A7" w16cid:durableId="2961ED79"/>
  <w16cid:commentId w16cid:paraId="75D14D3D" w16cid:durableId="2961ED8A"/>
  <w16cid:commentId w16cid:paraId="798D1BA3" w16cid:durableId="2961E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AEFF6" w14:textId="77777777" w:rsidR="00A03B1C" w:rsidRDefault="00A03B1C" w:rsidP="00E17FF3">
      <w:r>
        <w:separator/>
      </w:r>
    </w:p>
  </w:endnote>
  <w:endnote w:type="continuationSeparator" w:id="0">
    <w:p w14:paraId="2F2C32B1" w14:textId="77777777" w:rsidR="00A03B1C" w:rsidRDefault="00A03B1C" w:rsidP="00E17FF3">
      <w:r>
        <w:continuationSeparator/>
      </w:r>
    </w:p>
  </w:endnote>
  <w:endnote w:type="continuationNotice" w:id="1">
    <w:p w14:paraId="48576319" w14:textId="77777777" w:rsidR="00A03B1C" w:rsidRDefault="00A03B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erW04-Regular">
    <w:altName w:val="Calibri"/>
    <w:charset w:val="A2"/>
    <w:family w:val="auto"/>
    <w:pitch w:val="variable"/>
    <w:sig w:usb0="0000000F" w:usb1="00000000" w:usb2="00000000" w:usb3="00000000" w:csb0="000000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54E" w14:textId="7F667833" w:rsidR="008C45E7" w:rsidRPr="00A9313B" w:rsidRDefault="008C45E7" w:rsidP="00A9313B">
    <w:pPr>
      <w:pStyle w:val="AltBilgi"/>
      <w:jc w:val="right"/>
      <w:rPr>
        <w:b/>
        <w:color w:val="000000" w:themeColor="text1"/>
      </w:rPr>
    </w:pPr>
    <w:r>
      <w:rPr>
        <w:color w:val="4472C4" w:themeColor="accent1"/>
      </w:rPr>
      <w:t xml:space="preserve"> </w:t>
    </w:r>
    <w:r w:rsidRPr="00A9313B">
      <w:rPr>
        <w:b/>
        <w:color w:val="000000" w:themeColor="text1"/>
      </w:rPr>
      <w:fldChar w:fldCharType="begin"/>
    </w:r>
    <w:r w:rsidRPr="00A9313B">
      <w:rPr>
        <w:b/>
        <w:color w:val="000000" w:themeColor="text1"/>
      </w:rPr>
      <w:instrText>PAGE  \* Arabic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r w:rsidRPr="00A9313B">
      <w:rPr>
        <w:b/>
        <w:color w:val="000000" w:themeColor="text1"/>
      </w:rPr>
      <w:t xml:space="preserve"> / </w:t>
    </w:r>
    <w:r w:rsidRPr="00A9313B">
      <w:rPr>
        <w:b/>
        <w:color w:val="000000" w:themeColor="text1"/>
      </w:rPr>
      <w:fldChar w:fldCharType="begin"/>
    </w:r>
    <w:r w:rsidRPr="00A9313B">
      <w:rPr>
        <w:b/>
        <w:color w:val="000000" w:themeColor="text1"/>
      </w:rPr>
      <w:instrText>NUMPAGES  \* Arapça  \* MERGEFORMAT</w:instrText>
    </w:r>
    <w:r w:rsidRPr="00A9313B">
      <w:rPr>
        <w:b/>
        <w:color w:val="000000" w:themeColor="text1"/>
      </w:rPr>
      <w:fldChar w:fldCharType="separate"/>
    </w:r>
    <w:r w:rsidRPr="00A9313B">
      <w:rPr>
        <w:b/>
        <w:color w:val="000000" w:themeColor="text1"/>
      </w:rPr>
      <w:t>2</w:t>
    </w:r>
    <w:r w:rsidRPr="00A9313B">
      <w:rPr>
        <w:b/>
        <w:color w:val="000000" w:themeColor="text1"/>
      </w:rPr>
      <w:fldChar w:fldCharType="end"/>
    </w:r>
  </w:p>
  <w:p w14:paraId="20095C00" w14:textId="77777777" w:rsidR="008C45E7" w:rsidRDefault="008C45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DE168" w14:textId="77777777" w:rsidR="00A03B1C" w:rsidRDefault="00A03B1C" w:rsidP="00E17FF3">
      <w:r>
        <w:separator/>
      </w:r>
    </w:p>
  </w:footnote>
  <w:footnote w:type="continuationSeparator" w:id="0">
    <w:p w14:paraId="7BA92D84" w14:textId="77777777" w:rsidR="00A03B1C" w:rsidRDefault="00A03B1C" w:rsidP="00E17FF3">
      <w:r>
        <w:continuationSeparator/>
      </w:r>
    </w:p>
  </w:footnote>
  <w:footnote w:type="continuationNotice" w:id="1">
    <w:p w14:paraId="64A4AE1B" w14:textId="77777777" w:rsidR="00A03B1C" w:rsidRDefault="00A03B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4pt;height:11.4pt;visibility:visible;mso-wrap-style:square" o:bullet="t">
        <v:imagedata r:id="rId1" o:title=""/>
      </v:shape>
    </w:pict>
  </w:numPicBullet>
  <w:abstractNum w:abstractNumId="0"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8137E07"/>
    <w:multiLevelType w:val="hybridMultilevel"/>
    <w:tmpl w:val="3826860E"/>
    <w:lvl w:ilvl="0" w:tplc="041F0007">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EA4663"/>
    <w:multiLevelType w:val="hybridMultilevel"/>
    <w:tmpl w:val="EE1067FA"/>
    <w:lvl w:ilvl="0" w:tplc="6ECE5EE2">
      <w:numFmt w:val="bullet"/>
      <w:lvlText w:val=""/>
      <w:lvlJc w:val="left"/>
      <w:pPr>
        <w:ind w:left="830" w:hanging="360"/>
      </w:pPr>
      <w:rPr>
        <w:rFonts w:ascii="Symbol" w:eastAsia="Symbol" w:hAnsi="Symbol" w:cs="Symbol" w:hint="default"/>
        <w:b w:val="0"/>
        <w:bCs w:val="0"/>
        <w:i w:val="0"/>
        <w:iCs w:val="0"/>
        <w:color w:val="232323"/>
        <w:spacing w:val="0"/>
        <w:w w:val="100"/>
        <w:sz w:val="21"/>
        <w:szCs w:val="21"/>
        <w:lang w:val="tr-TR" w:eastAsia="en-US" w:bidi="ar-SA"/>
      </w:rPr>
    </w:lvl>
    <w:lvl w:ilvl="1" w:tplc="5B3A5054">
      <w:numFmt w:val="bullet"/>
      <w:lvlText w:val="•"/>
      <w:lvlJc w:val="left"/>
      <w:pPr>
        <w:ind w:left="1661" w:hanging="360"/>
      </w:pPr>
      <w:rPr>
        <w:rFonts w:hint="default"/>
        <w:lang w:val="tr-TR" w:eastAsia="en-US" w:bidi="ar-SA"/>
      </w:rPr>
    </w:lvl>
    <w:lvl w:ilvl="2" w:tplc="2D5C8D1C">
      <w:numFmt w:val="bullet"/>
      <w:lvlText w:val="•"/>
      <w:lvlJc w:val="left"/>
      <w:pPr>
        <w:ind w:left="2482" w:hanging="360"/>
      </w:pPr>
      <w:rPr>
        <w:rFonts w:hint="default"/>
        <w:lang w:val="tr-TR" w:eastAsia="en-US" w:bidi="ar-SA"/>
      </w:rPr>
    </w:lvl>
    <w:lvl w:ilvl="3" w:tplc="0292EDE0">
      <w:numFmt w:val="bullet"/>
      <w:lvlText w:val="•"/>
      <w:lvlJc w:val="left"/>
      <w:pPr>
        <w:ind w:left="3304" w:hanging="360"/>
      </w:pPr>
      <w:rPr>
        <w:rFonts w:hint="default"/>
        <w:lang w:val="tr-TR" w:eastAsia="en-US" w:bidi="ar-SA"/>
      </w:rPr>
    </w:lvl>
    <w:lvl w:ilvl="4" w:tplc="3A4A9908">
      <w:numFmt w:val="bullet"/>
      <w:lvlText w:val="•"/>
      <w:lvlJc w:val="left"/>
      <w:pPr>
        <w:ind w:left="4125" w:hanging="360"/>
      </w:pPr>
      <w:rPr>
        <w:rFonts w:hint="default"/>
        <w:lang w:val="tr-TR" w:eastAsia="en-US" w:bidi="ar-SA"/>
      </w:rPr>
    </w:lvl>
    <w:lvl w:ilvl="5" w:tplc="3C2A8C38">
      <w:numFmt w:val="bullet"/>
      <w:lvlText w:val="•"/>
      <w:lvlJc w:val="left"/>
      <w:pPr>
        <w:ind w:left="4947" w:hanging="360"/>
      </w:pPr>
      <w:rPr>
        <w:rFonts w:hint="default"/>
        <w:lang w:val="tr-TR" w:eastAsia="en-US" w:bidi="ar-SA"/>
      </w:rPr>
    </w:lvl>
    <w:lvl w:ilvl="6" w:tplc="A106D664">
      <w:numFmt w:val="bullet"/>
      <w:lvlText w:val="•"/>
      <w:lvlJc w:val="left"/>
      <w:pPr>
        <w:ind w:left="5768" w:hanging="360"/>
      </w:pPr>
      <w:rPr>
        <w:rFonts w:hint="default"/>
        <w:lang w:val="tr-TR" w:eastAsia="en-US" w:bidi="ar-SA"/>
      </w:rPr>
    </w:lvl>
    <w:lvl w:ilvl="7" w:tplc="71F8CA46">
      <w:numFmt w:val="bullet"/>
      <w:lvlText w:val="•"/>
      <w:lvlJc w:val="left"/>
      <w:pPr>
        <w:ind w:left="6589" w:hanging="360"/>
      </w:pPr>
      <w:rPr>
        <w:rFonts w:hint="default"/>
        <w:lang w:val="tr-TR" w:eastAsia="en-US" w:bidi="ar-SA"/>
      </w:rPr>
    </w:lvl>
    <w:lvl w:ilvl="8" w:tplc="954E65D2">
      <w:numFmt w:val="bullet"/>
      <w:lvlText w:val="•"/>
      <w:lvlJc w:val="left"/>
      <w:pPr>
        <w:ind w:left="7411" w:hanging="360"/>
      </w:pPr>
      <w:rPr>
        <w:rFonts w:hint="default"/>
        <w:lang w:val="tr-TR" w:eastAsia="en-US" w:bidi="ar-SA"/>
      </w:rPr>
    </w:lvl>
  </w:abstractNum>
  <w:abstractNum w:abstractNumId="3" w15:restartNumberingAfterBreak="0">
    <w:nsid w:val="1D056DB5"/>
    <w:multiLevelType w:val="hybridMultilevel"/>
    <w:tmpl w:val="F65CF1E4"/>
    <w:lvl w:ilvl="0" w:tplc="4D448D2C">
      <w:numFmt w:val="bullet"/>
      <w:lvlText w:val=""/>
      <w:lvlJc w:val="left"/>
      <w:pPr>
        <w:ind w:left="830" w:hanging="360"/>
      </w:pPr>
      <w:rPr>
        <w:rFonts w:ascii="Symbol" w:eastAsia="Symbol" w:hAnsi="Symbol" w:cs="Symbol" w:hint="default"/>
        <w:b w:val="0"/>
        <w:bCs w:val="0"/>
        <w:i w:val="0"/>
        <w:iCs w:val="0"/>
        <w:color w:val="232323"/>
        <w:spacing w:val="0"/>
        <w:w w:val="100"/>
        <w:sz w:val="21"/>
        <w:szCs w:val="21"/>
        <w:lang w:val="tr-TR" w:eastAsia="en-US" w:bidi="ar-SA"/>
      </w:rPr>
    </w:lvl>
    <w:lvl w:ilvl="1" w:tplc="68A4E342">
      <w:numFmt w:val="bullet"/>
      <w:lvlText w:val="•"/>
      <w:lvlJc w:val="left"/>
      <w:pPr>
        <w:ind w:left="1661" w:hanging="360"/>
      </w:pPr>
      <w:rPr>
        <w:rFonts w:hint="default"/>
        <w:lang w:val="tr-TR" w:eastAsia="en-US" w:bidi="ar-SA"/>
      </w:rPr>
    </w:lvl>
    <w:lvl w:ilvl="2" w:tplc="FC68D308">
      <w:numFmt w:val="bullet"/>
      <w:lvlText w:val="•"/>
      <w:lvlJc w:val="left"/>
      <w:pPr>
        <w:ind w:left="2482" w:hanging="360"/>
      </w:pPr>
      <w:rPr>
        <w:rFonts w:hint="default"/>
        <w:lang w:val="tr-TR" w:eastAsia="en-US" w:bidi="ar-SA"/>
      </w:rPr>
    </w:lvl>
    <w:lvl w:ilvl="3" w:tplc="5C4088A8">
      <w:numFmt w:val="bullet"/>
      <w:lvlText w:val="•"/>
      <w:lvlJc w:val="left"/>
      <w:pPr>
        <w:ind w:left="3304" w:hanging="360"/>
      </w:pPr>
      <w:rPr>
        <w:rFonts w:hint="default"/>
        <w:lang w:val="tr-TR" w:eastAsia="en-US" w:bidi="ar-SA"/>
      </w:rPr>
    </w:lvl>
    <w:lvl w:ilvl="4" w:tplc="31F86E18">
      <w:numFmt w:val="bullet"/>
      <w:lvlText w:val="•"/>
      <w:lvlJc w:val="left"/>
      <w:pPr>
        <w:ind w:left="4125" w:hanging="360"/>
      </w:pPr>
      <w:rPr>
        <w:rFonts w:hint="default"/>
        <w:lang w:val="tr-TR" w:eastAsia="en-US" w:bidi="ar-SA"/>
      </w:rPr>
    </w:lvl>
    <w:lvl w:ilvl="5" w:tplc="1B3E855E">
      <w:numFmt w:val="bullet"/>
      <w:lvlText w:val="•"/>
      <w:lvlJc w:val="left"/>
      <w:pPr>
        <w:ind w:left="4947" w:hanging="360"/>
      </w:pPr>
      <w:rPr>
        <w:rFonts w:hint="default"/>
        <w:lang w:val="tr-TR" w:eastAsia="en-US" w:bidi="ar-SA"/>
      </w:rPr>
    </w:lvl>
    <w:lvl w:ilvl="6" w:tplc="0C00C204">
      <w:numFmt w:val="bullet"/>
      <w:lvlText w:val="•"/>
      <w:lvlJc w:val="left"/>
      <w:pPr>
        <w:ind w:left="5768" w:hanging="360"/>
      </w:pPr>
      <w:rPr>
        <w:rFonts w:hint="default"/>
        <w:lang w:val="tr-TR" w:eastAsia="en-US" w:bidi="ar-SA"/>
      </w:rPr>
    </w:lvl>
    <w:lvl w:ilvl="7" w:tplc="C2667EA4">
      <w:numFmt w:val="bullet"/>
      <w:lvlText w:val="•"/>
      <w:lvlJc w:val="left"/>
      <w:pPr>
        <w:ind w:left="6589" w:hanging="360"/>
      </w:pPr>
      <w:rPr>
        <w:rFonts w:hint="default"/>
        <w:lang w:val="tr-TR" w:eastAsia="en-US" w:bidi="ar-SA"/>
      </w:rPr>
    </w:lvl>
    <w:lvl w:ilvl="8" w:tplc="FC2E3BB8">
      <w:numFmt w:val="bullet"/>
      <w:lvlText w:val="•"/>
      <w:lvlJc w:val="left"/>
      <w:pPr>
        <w:ind w:left="7411" w:hanging="360"/>
      </w:pPr>
      <w:rPr>
        <w:rFonts w:hint="default"/>
        <w:lang w:val="tr-TR" w:eastAsia="en-US" w:bidi="ar-SA"/>
      </w:rPr>
    </w:lvl>
  </w:abstractNum>
  <w:abstractNum w:abstractNumId="4" w15:restartNumberingAfterBreak="0">
    <w:nsid w:val="33FF0241"/>
    <w:multiLevelType w:val="hybridMultilevel"/>
    <w:tmpl w:val="6F0236D0"/>
    <w:lvl w:ilvl="0" w:tplc="18283AF2">
      <w:numFmt w:val="bullet"/>
      <w:lvlText w:val=""/>
      <w:lvlJc w:val="left"/>
      <w:pPr>
        <w:ind w:left="830" w:hanging="360"/>
      </w:pPr>
      <w:rPr>
        <w:rFonts w:ascii="Symbol" w:eastAsia="Symbol" w:hAnsi="Symbol" w:cs="Symbol" w:hint="default"/>
        <w:b w:val="0"/>
        <w:bCs w:val="0"/>
        <w:i w:val="0"/>
        <w:iCs w:val="0"/>
        <w:color w:val="232323"/>
        <w:spacing w:val="0"/>
        <w:w w:val="100"/>
        <w:sz w:val="21"/>
        <w:szCs w:val="21"/>
        <w:lang w:val="tr-TR" w:eastAsia="en-US" w:bidi="ar-SA"/>
      </w:rPr>
    </w:lvl>
    <w:lvl w:ilvl="1" w:tplc="D74071EC">
      <w:numFmt w:val="bullet"/>
      <w:lvlText w:val="•"/>
      <w:lvlJc w:val="left"/>
      <w:pPr>
        <w:ind w:left="1661" w:hanging="360"/>
      </w:pPr>
      <w:rPr>
        <w:rFonts w:hint="default"/>
        <w:lang w:val="tr-TR" w:eastAsia="en-US" w:bidi="ar-SA"/>
      </w:rPr>
    </w:lvl>
    <w:lvl w:ilvl="2" w:tplc="F202F1F8">
      <w:numFmt w:val="bullet"/>
      <w:lvlText w:val="•"/>
      <w:lvlJc w:val="left"/>
      <w:pPr>
        <w:ind w:left="2482" w:hanging="360"/>
      </w:pPr>
      <w:rPr>
        <w:rFonts w:hint="default"/>
        <w:lang w:val="tr-TR" w:eastAsia="en-US" w:bidi="ar-SA"/>
      </w:rPr>
    </w:lvl>
    <w:lvl w:ilvl="3" w:tplc="3BF0C6DA">
      <w:numFmt w:val="bullet"/>
      <w:lvlText w:val="•"/>
      <w:lvlJc w:val="left"/>
      <w:pPr>
        <w:ind w:left="3304" w:hanging="360"/>
      </w:pPr>
      <w:rPr>
        <w:rFonts w:hint="default"/>
        <w:lang w:val="tr-TR" w:eastAsia="en-US" w:bidi="ar-SA"/>
      </w:rPr>
    </w:lvl>
    <w:lvl w:ilvl="4" w:tplc="36C6AB30">
      <w:numFmt w:val="bullet"/>
      <w:lvlText w:val="•"/>
      <w:lvlJc w:val="left"/>
      <w:pPr>
        <w:ind w:left="4125" w:hanging="360"/>
      </w:pPr>
      <w:rPr>
        <w:rFonts w:hint="default"/>
        <w:lang w:val="tr-TR" w:eastAsia="en-US" w:bidi="ar-SA"/>
      </w:rPr>
    </w:lvl>
    <w:lvl w:ilvl="5" w:tplc="D01A3664">
      <w:numFmt w:val="bullet"/>
      <w:lvlText w:val="•"/>
      <w:lvlJc w:val="left"/>
      <w:pPr>
        <w:ind w:left="4947" w:hanging="360"/>
      </w:pPr>
      <w:rPr>
        <w:rFonts w:hint="default"/>
        <w:lang w:val="tr-TR" w:eastAsia="en-US" w:bidi="ar-SA"/>
      </w:rPr>
    </w:lvl>
    <w:lvl w:ilvl="6" w:tplc="EE8AD0E2">
      <w:numFmt w:val="bullet"/>
      <w:lvlText w:val="•"/>
      <w:lvlJc w:val="left"/>
      <w:pPr>
        <w:ind w:left="5768" w:hanging="360"/>
      </w:pPr>
      <w:rPr>
        <w:rFonts w:hint="default"/>
        <w:lang w:val="tr-TR" w:eastAsia="en-US" w:bidi="ar-SA"/>
      </w:rPr>
    </w:lvl>
    <w:lvl w:ilvl="7" w:tplc="1DA00166">
      <w:numFmt w:val="bullet"/>
      <w:lvlText w:val="•"/>
      <w:lvlJc w:val="left"/>
      <w:pPr>
        <w:ind w:left="6589" w:hanging="360"/>
      </w:pPr>
      <w:rPr>
        <w:rFonts w:hint="default"/>
        <w:lang w:val="tr-TR" w:eastAsia="en-US" w:bidi="ar-SA"/>
      </w:rPr>
    </w:lvl>
    <w:lvl w:ilvl="8" w:tplc="1B12D0C8">
      <w:numFmt w:val="bullet"/>
      <w:lvlText w:val="•"/>
      <w:lvlJc w:val="left"/>
      <w:pPr>
        <w:ind w:left="7411" w:hanging="360"/>
      </w:pPr>
      <w:rPr>
        <w:rFonts w:hint="default"/>
        <w:lang w:val="tr-TR" w:eastAsia="en-US" w:bidi="ar-SA"/>
      </w:rPr>
    </w:lvl>
  </w:abstractNum>
  <w:abstractNum w:abstractNumId="5" w15:restartNumberingAfterBreak="0">
    <w:nsid w:val="395F35F7"/>
    <w:multiLevelType w:val="hybridMultilevel"/>
    <w:tmpl w:val="F062A0F4"/>
    <w:lvl w:ilvl="0" w:tplc="041F0007">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C8325D6"/>
    <w:multiLevelType w:val="multilevel"/>
    <w:tmpl w:val="5E509BB8"/>
    <w:lvl w:ilvl="0">
      <w:start w:val="1"/>
      <w:numFmt w:val="decimal"/>
      <w:lvlText w:val="%1."/>
      <w:lvlJc w:val="left"/>
      <w:pPr>
        <w:ind w:left="394" w:hanging="255"/>
      </w:pPr>
      <w:rPr>
        <w:rFonts w:ascii="Calibri" w:eastAsia="Calibri" w:hAnsi="Calibri" w:cs="Calibri" w:hint="default"/>
        <w:b w:val="0"/>
        <w:bCs w:val="0"/>
        <w:i w:val="0"/>
        <w:iCs w:val="0"/>
        <w:color w:val="2E5395"/>
        <w:spacing w:val="-2"/>
        <w:w w:val="100"/>
        <w:sz w:val="26"/>
        <w:szCs w:val="26"/>
        <w:lang w:val="tr-TR" w:eastAsia="en-US" w:bidi="ar-SA"/>
      </w:rPr>
    </w:lvl>
    <w:lvl w:ilvl="1">
      <w:start w:val="1"/>
      <w:numFmt w:val="upperLetter"/>
      <w:lvlText w:val="%2."/>
      <w:lvlJc w:val="left"/>
      <w:pPr>
        <w:ind w:left="425" w:hanging="285"/>
      </w:pPr>
      <w:rPr>
        <w:rFonts w:ascii="Calibri" w:eastAsia="Calibri" w:hAnsi="Calibri" w:cs="Calibri" w:hint="default"/>
        <w:b/>
        <w:bCs/>
        <w:i w:val="0"/>
        <w:iCs w:val="0"/>
        <w:spacing w:val="0"/>
        <w:w w:val="100"/>
        <w:sz w:val="28"/>
        <w:szCs w:val="28"/>
        <w:lang w:val="tr-TR" w:eastAsia="en-US" w:bidi="ar-SA"/>
      </w:rPr>
    </w:lvl>
    <w:lvl w:ilvl="2">
      <w:start w:val="1"/>
      <w:numFmt w:val="decimal"/>
      <w:lvlText w:val="%2.%3."/>
      <w:lvlJc w:val="left"/>
      <w:pPr>
        <w:ind w:left="554" w:hanging="415"/>
      </w:pPr>
      <w:rPr>
        <w:rFonts w:ascii="Calibri" w:eastAsia="Calibri" w:hAnsi="Calibri" w:cs="Calibri" w:hint="default"/>
        <w:b/>
        <w:bCs/>
        <w:i w:val="0"/>
        <w:iCs w:val="0"/>
        <w:spacing w:val="-2"/>
        <w:w w:val="100"/>
        <w:sz w:val="22"/>
        <w:szCs w:val="22"/>
        <w:lang w:val="tr-TR" w:eastAsia="en-US" w:bidi="ar-SA"/>
      </w:rPr>
    </w:lvl>
    <w:lvl w:ilvl="3">
      <w:start w:val="3"/>
      <w:numFmt w:val="decimal"/>
      <w:lvlText w:val="(%4)"/>
      <w:lvlJc w:val="left"/>
      <w:pPr>
        <w:ind w:left="250" w:hanging="250"/>
      </w:pPr>
      <w:rPr>
        <w:rFonts w:hint="default"/>
        <w:spacing w:val="-2"/>
        <w:w w:val="94"/>
        <w:lang w:val="tr-TR" w:eastAsia="en-US" w:bidi="ar-SA"/>
      </w:rPr>
    </w:lvl>
    <w:lvl w:ilvl="4">
      <w:numFmt w:val="bullet"/>
      <w:lvlText w:val="•"/>
      <w:lvlJc w:val="left"/>
      <w:pPr>
        <w:ind w:left="560" w:hanging="250"/>
      </w:pPr>
      <w:rPr>
        <w:rFonts w:hint="default"/>
        <w:lang w:val="tr-TR" w:eastAsia="en-US" w:bidi="ar-SA"/>
      </w:rPr>
    </w:lvl>
    <w:lvl w:ilvl="5">
      <w:numFmt w:val="bullet"/>
      <w:lvlText w:val="•"/>
      <w:lvlJc w:val="left"/>
      <w:pPr>
        <w:ind w:left="2025" w:hanging="250"/>
      </w:pPr>
      <w:rPr>
        <w:rFonts w:hint="default"/>
        <w:lang w:val="tr-TR" w:eastAsia="en-US" w:bidi="ar-SA"/>
      </w:rPr>
    </w:lvl>
    <w:lvl w:ilvl="6">
      <w:numFmt w:val="bullet"/>
      <w:lvlText w:val="•"/>
      <w:lvlJc w:val="left"/>
      <w:pPr>
        <w:ind w:left="3491" w:hanging="250"/>
      </w:pPr>
      <w:rPr>
        <w:rFonts w:hint="default"/>
        <w:lang w:val="tr-TR" w:eastAsia="en-US" w:bidi="ar-SA"/>
      </w:rPr>
    </w:lvl>
    <w:lvl w:ilvl="7">
      <w:numFmt w:val="bullet"/>
      <w:lvlText w:val="•"/>
      <w:lvlJc w:val="left"/>
      <w:pPr>
        <w:ind w:left="4957" w:hanging="250"/>
      </w:pPr>
      <w:rPr>
        <w:rFonts w:hint="default"/>
        <w:lang w:val="tr-TR" w:eastAsia="en-US" w:bidi="ar-SA"/>
      </w:rPr>
    </w:lvl>
    <w:lvl w:ilvl="8">
      <w:numFmt w:val="bullet"/>
      <w:lvlText w:val="•"/>
      <w:lvlJc w:val="left"/>
      <w:pPr>
        <w:ind w:left="6423" w:hanging="250"/>
      </w:pPr>
      <w:rPr>
        <w:rFonts w:hint="default"/>
        <w:lang w:val="tr-TR" w:eastAsia="en-US" w:bidi="ar-SA"/>
      </w:rPr>
    </w:lvl>
  </w:abstractNum>
  <w:abstractNum w:abstractNumId="7" w15:restartNumberingAfterBreak="0">
    <w:nsid w:val="3E1D3265"/>
    <w:multiLevelType w:val="hybridMultilevel"/>
    <w:tmpl w:val="114CF54E"/>
    <w:lvl w:ilvl="0" w:tplc="5CD2419A">
      <w:start w:val="1"/>
      <w:numFmt w:val="decimal"/>
      <w:lvlText w:val="%1."/>
      <w:lvlJc w:val="left"/>
      <w:pPr>
        <w:ind w:left="830" w:hanging="360"/>
      </w:pPr>
      <w:rPr>
        <w:rFonts w:hint="default"/>
        <w:spacing w:val="-1"/>
        <w:w w:val="100"/>
        <w:lang w:val="tr-TR" w:eastAsia="en-US" w:bidi="ar-SA"/>
      </w:rPr>
    </w:lvl>
    <w:lvl w:ilvl="1" w:tplc="3F60BD96">
      <w:numFmt w:val="bullet"/>
      <w:lvlText w:val="•"/>
      <w:lvlJc w:val="left"/>
      <w:pPr>
        <w:ind w:left="1661" w:hanging="360"/>
      </w:pPr>
      <w:rPr>
        <w:rFonts w:hint="default"/>
        <w:lang w:val="tr-TR" w:eastAsia="en-US" w:bidi="ar-SA"/>
      </w:rPr>
    </w:lvl>
    <w:lvl w:ilvl="2" w:tplc="D8D886AA">
      <w:numFmt w:val="bullet"/>
      <w:lvlText w:val="•"/>
      <w:lvlJc w:val="left"/>
      <w:pPr>
        <w:ind w:left="2482" w:hanging="360"/>
      </w:pPr>
      <w:rPr>
        <w:rFonts w:hint="default"/>
        <w:lang w:val="tr-TR" w:eastAsia="en-US" w:bidi="ar-SA"/>
      </w:rPr>
    </w:lvl>
    <w:lvl w:ilvl="3" w:tplc="BC2EBDFE">
      <w:numFmt w:val="bullet"/>
      <w:lvlText w:val="•"/>
      <w:lvlJc w:val="left"/>
      <w:pPr>
        <w:ind w:left="3304" w:hanging="360"/>
      </w:pPr>
      <w:rPr>
        <w:rFonts w:hint="default"/>
        <w:lang w:val="tr-TR" w:eastAsia="en-US" w:bidi="ar-SA"/>
      </w:rPr>
    </w:lvl>
    <w:lvl w:ilvl="4" w:tplc="7292C68C">
      <w:numFmt w:val="bullet"/>
      <w:lvlText w:val="•"/>
      <w:lvlJc w:val="left"/>
      <w:pPr>
        <w:ind w:left="4125" w:hanging="360"/>
      </w:pPr>
      <w:rPr>
        <w:rFonts w:hint="default"/>
        <w:lang w:val="tr-TR" w:eastAsia="en-US" w:bidi="ar-SA"/>
      </w:rPr>
    </w:lvl>
    <w:lvl w:ilvl="5" w:tplc="781C5F66">
      <w:numFmt w:val="bullet"/>
      <w:lvlText w:val="•"/>
      <w:lvlJc w:val="left"/>
      <w:pPr>
        <w:ind w:left="4947" w:hanging="360"/>
      </w:pPr>
      <w:rPr>
        <w:rFonts w:hint="default"/>
        <w:lang w:val="tr-TR" w:eastAsia="en-US" w:bidi="ar-SA"/>
      </w:rPr>
    </w:lvl>
    <w:lvl w:ilvl="6" w:tplc="3348CD5A">
      <w:numFmt w:val="bullet"/>
      <w:lvlText w:val="•"/>
      <w:lvlJc w:val="left"/>
      <w:pPr>
        <w:ind w:left="5768" w:hanging="360"/>
      </w:pPr>
      <w:rPr>
        <w:rFonts w:hint="default"/>
        <w:lang w:val="tr-TR" w:eastAsia="en-US" w:bidi="ar-SA"/>
      </w:rPr>
    </w:lvl>
    <w:lvl w:ilvl="7" w:tplc="89F61134">
      <w:numFmt w:val="bullet"/>
      <w:lvlText w:val="•"/>
      <w:lvlJc w:val="left"/>
      <w:pPr>
        <w:ind w:left="6589" w:hanging="360"/>
      </w:pPr>
      <w:rPr>
        <w:rFonts w:hint="default"/>
        <w:lang w:val="tr-TR" w:eastAsia="en-US" w:bidi="ar-SA"/>
      </w:rPr>
    </w:lvl>
    <w:lvl w:ilvl="8" w:tplc="7430B06A">
      <w:numFmt w:val="bullet"/>
      <w:lvlText w:val="•"/>
      <w:lvlJc w:val="left"/>
      <w:pPr>
        <w:ind w:left="7411" w:hanging="360"/>
      </w:pPr>
      <w:rPr>
        <w:rFonts w:hint="default"/>
        <w:lang w:val="tr-TR" w:eastAsia="en-US" w:bidi="ar-SA"/>
      </w:rPr>
    </w:lvl>
  </w:abstractNum>
  <w:abstractNum w:abstractNumId="8"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9" w15:restartNumberingAfterBreak="0">
    <w:nsid w:val="3E3954C4"/>
    <w:multiLevelType w:val="hybridMultilevel"/>
    <w:tmpl w:val="25B263B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632D5F"/>
    <w:multiLevelType w:val="hybridMultilevel"/>
    <w:tmpl w:val="8AE264EC"/>
    <w:lvl w:ilvl="0" w:tplc="471A47CE">
      <w:numFmt w:val="bullet"/>
      <w:lvlText w:val=""/>
      <w:lvlJc w:val="left"/>
      <w:pPr>
        <w:ind w:left="825" w:hanging="360"/>
      </w:pPr>
      <w:rPr>
        <w:rFonts w:ascii="Symbol" w:eastAsia="Symbol" w:hAnsi="Symbol" w:cs="Symbol" w:hint="default"/>
        <w:b w:val="0"/>
        <w:bCs w:val="0"/>
        <w:i w:val="0"/>
        <w:iCs w:val="0"/>
        <w:color w:val="232323"/>
        <w:spacing w:val="0"/>
        <w:w w:val="100"/>
        <w:sz w:val="21"/>
        <w:szCs w:val="21"/>
        <w:lang w:val="tr-TR" w:eastAsia="en-US" w:bidi="ar-SA"/>
      </w:rPr>
    </w:lvl>
    <w:lvl w:ilvl="1" w:tplc="074C62FA">
      <w:numFmt w:val="bullet"/>
      <w:lvlText w:val="•"/>
      <w:lvlJc w:val="left"/>
      <w:pPr>
        <w:ind w:left="1643" w:hanging="360"/>
      </w:pPr>
      <w:rPr>
        <w:rFonts w:hint="default"/>
        <w:lang w:val="tr-TR" w:eastAsia="en-US" w:bidi="ar-SA"/>
      </w:rPr>
    </w:lvl>
    <w:lvl w:ilvl="2" w:tplc="A88ED128">
      <w:numFmt w:val="bullet"/>
      <w:lvlText w:val="•"/>
      <w:lvlJc w:val="left"/>
      <w:pPr>
        <w:ind w:left="2466" w:hanging="360"/>
      </w:pPr>
      <w:rPr>
        <w:rFonts w:hint="default"/>
        <w:lang w:val="tr-TR" w:eastAsia="en-US" w:bidi="ar-SA"/>
      </w:rPr>
    </w:lvl>
    <w:lvl w:ilvl="3" w:tplc="96BE95BC">
      <w:numFmt w:val="bullet"/>
      <w:lvlText w:val="•"/>
      <w:lvlJc w:val="left"/>
      <w:pPr>
        <w:ind w:left="3290" w:hanging="360"/>
      </w:pPr>
      <w:rPr>
        <w:rFonts w:hint="default"/>
        <w:lang w:val="tr-TR" w:eastAsia="en-US" w:bidi="ar-SA"/>
      </w:rPr>
    </w:lvl>
    <w:lvl w:ilvl="4" w:tplc="BA3AF03C">
      <w:numFmt w:val="bullet"/>
      <w:lvlText w:val="•"/>
      <w:lvlJc w:val="left"/>
      <w:pPr>
        <w:ind w:left="4113" w:hanging="360"/>
      </w:pPr>
      <w:rPr>
        <w:rFonts w:hint="default"/>
        <w:lang w:val="tr-TR" w:eastAsia="en-US" w:bidi="ar-SA"/>
      </w:rPr>
    </w:lvl>
    <w:lvl w:ilvl="5" w:tplc="EC02A8DE">
      <w:numFmt w:val="bullet"/>
      <w:lvlText w:val="•"/>
      <w:lvlJc w:val="left"/>
      <w:pPr>
        <w:ind w:left="4937" w:hanging="360"/>
      </w:pPr>
      <w:rPr>
        <w:rFonts w:hint="default"/>
        <w:lang w:val="tr-TR" w:eastAsia="en-US" w:bidi="ar-SA"/>
      </w:rPr>
    </w:lvl>
    <w:lvl w:ilvl="6" w:tplc="FA9E2734">
      <w:numFmt w:val="bullet"/>
      <w:lvlText w:val="•"/>
      <w:lvlJc w:val="left"/>
      <w:pPr>
        <w:ind w:left="5760" w:hanging="360"/>
      </w:pPr>
      <w:rPr>
        <w:rFonts w:hint="default"/>
        <w:lang w:val="tr-TR" w:eastAsia="en-US" w:bidi="ar-SA"/>
      </w:rPr>
    </w:lvl>
    <w:lvl w:ilvl="7" w:tplc="810E8766">
      <w:numFmt w:val="bullet"/>
      <w:lvlText w:val="•"/>
      <w:lvlJc w:val="left"/>
      <w:pPr>
        <w:ind w:left="6583" w:hanging="360"/>
      </w:pPr>
      <w:rPr>
        <w:rFonts w:hint="default"/>
        <w:lang w:val="tr-TR" w:eastAsia="en-US" w:bidi="ar-SA"/>
      </w:rPr>
    </w:lvl>
    <w:lvl w:ilvl="8" w:tplc="F7645006">
      <w:numFmt w:val="bullet"/>
      <w:lvlText w:val="•"/>
      <w:lvlJc w:val="left"/>
      <w:pPr>
        <w:ind w:left="7407" w:hanging="360"/>
      </w:pPr>
      <w:rPr>
        <w:rFonts w:hint="default"/>
        <w:lang w:val="tr-TR" w:eastAsia="en-US" w:bidi="ar-SA"/>
      </w:rPr>
    </w:lvl>
  </w:abstractNum>
  <w:abstractNum w:abstractNumId="11" w15:restartNumberingAfterBreak="0">
    <w:nsid w:val="42D0C6BA"/>
    <w:multiLevelType w:val="hybridMultilevel"/>
    <w:tmpl w:val="47607CB6"/>
    <w:lvl w:ilvl="0" w:tplc="F462EDB0">
      <w:start w:val="1"/>
      <w:numFmt w:val="decimal"/>
      <w:lvlText w:val="%1."/>
      <w:lvlJc w:val="left"/>
      <w:pPr>
        <w:ind w:left="1190" w:hanging="360"/>
      </w:pPr>
    </w:lvl>
    <w:lvl w:ilvl="1" w:tplc="321A7F32">
      <w:start w:val="1"/>
      <w:numFmt w:val="lowerLetter"/>
      <w:lvlText w:val="%2."/>
      <w:lvlJc w:val="left"/>
      <w:pPr>
        <w:ind w:left="1910" w:hanging="360"/>
      </w:pPr>
    </w:lvl>
    <w:lvl w:ilvl="2" w:tplc="FF10B982">
      <w:start w:val="1"/>
      <w:numFmt w:val="lowerRoman"/>
      <w:lvlText w:val="%3."/>
      <w:lvlJc w:val="right"/>
      <w:pPr>
        <w:ind w:left="2630" w:hanging="180"/>
      </w:pPr>
    </w:lvl>
    <w:lvl w:ilvl="3" w:tplc="46FA5DB2">
      <w:start w:val="1"/>
      <w:numFmt w:val="decimal"/>
      <w:lvlText w:val="%4."/>
      <w:lvlJc w:val="left"/>
      <w:pPr>
        <w:ind w:left="3350" w:hanging="360"/>
      </w:pPr>
    </w:lvl>
    <w:lvl w:ilvl="4" w:tplc="FE0CBFBC">
      <w:start w:val="1"/>
      <w:numFmt w:val="lowerLetter"/>
      <w:lvlText w:val="%5."/>
      <w:lvlJc w:val="left"/>
      <w:pPr>
        <w:ind w:left="4070" w:hanging="360"/>
      </w:pPr>
    </w:lvl>
    <w:lvl w:ilvl="5" w:tplc="4B6CC716">
      <w:start w:val="1"/>
      <w:numFmt w:val="lowerRoman"/>
      <w:lvlText w:val="%6."/>
      <w:lvlJc w:val="right"/>
      <w:pPr>
        <w:ind w:left="4790" w:hanging="180"/>
      </w:pPr>
    </w:lvl>
    <w:lvl w:ilvl="6" w:tplc="10B69822">
      <w:start w:val="1"/>
      <w:numFmt w:val="decimal"/>
      <w:lvlText w:val="%7."/>
      <w:lvlJc w:val="left"/>
      <w:pPr>
        <w:ind w:left="5510" w:hanging="360"/>
      </w:pPr>
    </w:lvl>
    <w:lvl w:ilvl="7" w:tplc="B98473B2">
      <w:start w:val="1"/>
      <w:numFmt w:val="lowerLetter"/>
      <w:lvlText w:val="%8."/>
      <w:lvlJc w:val="left"/>
      <w:pPr>
        <w:ind w:left="6230" w:hanging="360"/>
      </w:pPr>
    </w:lvl>
    <w:lvl w:ilvl="8" w:tplc="FA90122C">
      <w:start w:val="1"/>
      <w:numFmt w:val="lowerRoman"/>
      <w:lvlText w:val="%9."/>
      <w:lvlJc w:val="right"/>
      <w:pPr>
        <w:ind w:left="6950" w:hanging="180"/>
      </w:pPr>
    </w:lvl>
  </w:abstractNum>
  <w:abstractNum w:abstractNumId="12"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B6927E1"/>
    <w:multiLevelType w:val="hybridMultilevel"/>
    <w:tmpl w:val="543AB872"/>
    <w:lvl w:ilvl="0" w:tplc="A09CEEB4">
      <w:start w:val="1"/>
      <w:numFmt w:val="decimal"/>
      <w:lvlText w:val="%1."/>
      <w:lvlJc w:val="left"/>
      <w:pPr>
        <w:ind w:left="830" w:hanging="360"/>
      </w:pPr>
      <w:rPr>
        <w:rFonts w:ascii="Segoe UI" w:eastAsia="Segoe UI" w:hAnsi="Segoe UI" w:cs="Segoe UI" w:hint="default"/>
        <w:b/>
        <w:bCs/>
        <w:i w:val="0"/>
        <w:iCs w:val="0"/>
        <w:color w:val="232323"/>
        <w:spacing w:val="-1"/>
        <w:w w:val="100"/>
        <w:sz w:val="21"/>
        <w:szCs w:val="21"/>
        <w:lang w:val="tr-TR" w:eastAsia="en-US" w:bidi="ar-SA"/>
      </w:rPr>
    </w:lvl>
    <w:lvl w:ilvl="1" w:tplc="F94EE796">
      <w:start w:val="1"/>
      <w:numFmt w:val="lowerLetter"/>
      <w:lvlText w:val="%2."/>
      <w:lvlJc w:val="left"/>
      <w:pPr>
        <w:ind w:left="1551" w:hanging="361"/>
      </w:pPr>
      <w:rPr>
        <w:rFonts w:ascii="Segoe UI" w:eastAsia="Segoe UI" w:hAnsi="Segoe UI" w:cs="Segoe UI" w:hint="default"/>
        <w:b w:val="0"/>
        <w:bCs w:val="0"/>
        <w:i w:val="0"/>
        <w:iCs w:val="0"/>
        <w:color w:val="232323"/>
        <w:spacing w:val="-2"/>
        <w:w w:val="100"/>
        <w:sz w:val="21"/>
        <w:szCs w:val="21"/>
        <w:lang w:val="tr-TR" w:eastAsia="en-US" w:bidi="ar-SA"/>
      </w:rPr>
    </w:lvl>
    <w:lvl w:ilvl="2" w:tplc="F09632C4">
      <w:numFmt w:val="bullet"/>
      <w:lvlText w:val="•"/>
      <w:lvlJc w:val="left"/>
      <w:pPr>
        <w:ind w:left="2392" w:hanging="361"/>
      </w:pPr>
      <w:rPr>
        <w:rFonts w:hint="default"/>
        <w:lang w:val="tr-TR" w:eastAsia="en-US" w:bidi="ar-SA"/>
      </w:rPr>
    </w:lvl>
    <w:lvl w:ilvl="3" w:tplc="186AFDDA">
      <w:numFmt w:val="bullet"/>
      <w:lvlText w:val="•"/>
      <w:lvlJc w:val="left"/>
      <w:pPr>
        <w:ind w:left="3225" w:hanging="361"/>
      </w:pPr>
      <w:rPr>
        <w:rFonts w:hint="default"/>
        <w:lang w:val="tr-TR" w:eastAsia="en-US" w:bidi="ar-SA"/>
      </w:rPr>
    </w:lvl>
    <w:lvl w:ilvl="4" w:tplc="351E4A14">
      <w:numFmt w:val="bullet"/>
      <w:lvlText w:val="•"/>
      <w:lvlJc w:val="left"/>
      <w:pPr>
        <w:ind w:left="4058" w:hanging="361"/>
      </w:pPr>
      <w:rPr>
        <w:rFonts w:hint="default"/>
        <w:lang w:val="tr-TR" w:eastAsia="en-US" w:bidi="ar-SA"/>
      </w:rPr>
    </w:lvl>
    <w:lvl w:ilvl="5" w:tplc="38F440EE">
      <w:numFmt w:val="bullet"/>
      <w:lvlText w:val="•"/>
      <w:lvlJc w:val="left"/>
      <w:pPr>
        <w:ind w:left="4890" w:hanging="361"/>
      </w:pPr>
      <w:rPr>
        <w:rFonts w:hint="default"/>
        <w:lang w:val="tr-TR" w:eastAsia="en-US" w:bidi="ar-SA"/>
      </w:rPr>
    </w:lvl>
    <w:lvl w:ilvl="6" w:tplc="79ECE0D4">
      <w:numFmt w:val="bullet"/>
      <w:lvlText w:val="•"/>
      <w:lvlJc w:val="left"/>
      <w:pPr>
        <w:ind w:left="5723" w:hanging="361"/>
      </w:pPr>
      <w:rPr>
        <w:rFonts w:hint="default"/>
        <w:lang w:val="tr-TR" w:eastAsia="en-US" w:bidi="ar-SA"/>
      </w:rPr>
    </w:lvl>
    <w:lvl w:ilvl="7" w:tplc="E708E066">
      <w:numFmt w:val="bullet"/>
      <w:lvlText w:val="•"/>
      <w:lvlJc w:val="left"/>
      <w:pPr>
        <w:ind w:left="6556" w:hanging="361"/>
      </w:pPr>
      <w:rPr>
        <w:rFonts w:hint="default"/>
        <w:lang w:val="tr-TR" w:eastAsia="en-US" w:bidi="ar-SA"/>
      </w:rPr>
    </w:lvl>
    <w:lvl w:ilvl="8" w:tplc="50A8BA04">
      <w:numFmt w:val="bullet"/>
      <w:lvlText w:val="•"/>
      <w:lvlJc w:val="left"/>
      <w:pPr>
        <w:ind w:left="7388" w:hanging="361"/>
      </w:pPr>
      <w:rPr>
        <w:rFonts w:hint="default"/>
        <w:lang w:val="tr-TR" w:eastAsia="en-US" w:bidi="ar-SA"/>
      </w:rPr>
    </w:lvl>
  </w:abstractNum>
  <w:abstractNum w:abstractNumId="15" w15:restartNumberingAfterBreak="0">
    <w:nsid w:val="5DF711F5"/>
    <w:multiLevelType w:val="hybridMultilevel"/>
    <w:tmpl w:val="A678B748"/>
    <w:lvl w:ilvl="0" w:tplc="F9E213E0">
      <w:start w:val="2"/>
      <w:numFmt w:val="decimal"/>
      <w:lvlText w:val="%1."/>
      <w:lvlJc w:val="left"/>
      <w:pPr>
        <w:ind w:left="476" w:hanging="221"/>
      </w:pPr>
      <w:rPr>
        <w:rFonts w:asciiTheme="minorHAnsi" w:eastAsia="Segoe UI" w:hAnsiTheme="minorHAnsi" w:cstheme="minorHAnsi" w:hint="default"/>
        <w:b/>
        <w:bCs/>
        <w:i w:val="0"/>
        <w:iCs w:val="0"/>
        <w:color w:val="232323"/>
        <w:spacing w:val="0"/>
        <w:w w:val="100"/>
        <w:sz w:val="22"/>
        <w:szCs w:val="22"/>
        <w:lang w:val="tr-TR" w:eastAsia="en-US" w:bidi="ar-SA"/>
      </w:rPr>
    </w:lvl>
    <w:lvl w:ilvl="1" w:tplc="13F2B28C">
      <w:numFmt w:val="bullet"/>
      <w:lvlText w:val="•"/>
      <w:lvlJc w:val="left"/>
      <w:pPr>
        <w:ind w:left="1367" w:hanging="221"/>
      </w:pPr>
      <w:rPr>
        <w:rFonts w:hint="default"/>
        <w:lang w:val="tr-TR" w:eastAsia="en-US" w:bidi="ar-SA"/>
      </w:rPr>
    </w:lvl>
    <w:lvl w:ilvl="2" w:tplc="4E76769C">
      <w:numFmt w:val="bullet"/>
      <w:lvlText w:val="•"/>
      <w:lvlJc w:val="left"/>
      <w:pPr>
        <w:ind w:left="2255" w:hanging="221"/>
      </w:pPr>
      <w:rPr>
        <w:rFonts w:hint="default"/>
        <w:lang w:val="tr-TR" w:eastAsia="en-US" w:bidi="ar-SA"/>
      </w:rPr>
    </w:lvl>
    <w:lvl w:ilvl="3" w:tplc="C3E4B180">
      <w:numFmt w:val="bullet"/>
      <w:lvlText w:val="•"/>
      <w:lvlJc w:val="left"/>
      <w:pPr>
        <w:ind w:left="3142" w:hanging="221"/>
      </w:pPr>
      <w:rPr>
        <w:rFonts w:hint="default"/>
        <w:lang w:val="tr-TR" w:eastAsia="en-US" w:bidi="ar-SA"/>
      </w:rPr>
    </w:lvl>
    <w:lvl w:ilvl="4" w:tplc="190C5692">
      <w:numFmt w:val="bullet"/>
      <w:lvlText w:val="•"/>
      <w:lvlJc w:val="left"/>
      <w:pPr>
        <w:ind w:left="4030" w:hanging="221"/>
      </w:pPr>
      <w:rPr>
        <w:rFonts w:hint="default"/>
        <w:lang w:val="tr-TR" w:eastAsia="en-US" w:bidi="ar-SA"/>
      </w:rPr>
    </w:lvl>
    <w:lvl w:ilvl="5" w:tplc="881653B2">
      <w:numFmt w:val="bullet"/>
      <w:lvlText w:val="•"/>
      <w:lvlJc w:val="left"/>
      <w:pPr>
        <w:ind w:left="4917" w:hanging="221"/>
      </w:pPr>
      <w:rPr>
        <w:rFonts w:hint="default"/>
        <w:lang w:val="tr-TR" w:eastAsia="en-US" w:bidi="ar-SA"/>
      </w:rPr>
    </w:lvl>
    <w:lvl w:ilvl="6" w:tplc="61BE1A8A">
      <w:numFmt w:val="bullet"/>
      <w:lvlText w:val="•"/>
      <w:lvlJc w:val="left"/>
      <w:pPr>
        <w:ind w:left="5805" w:hanging="221"/>
      </w:pPr>
      <w:rPr>
        <w:rFonts w:hint="default"/>
        <w:lang w:val="tr-TR" w:eastAsia="en-US" w:bidi="ar-SA"/>
      </w:rPr>
    </w:lvl>
    <w:lvl w:ilvl="7" w:tplc="A3C06AEC">
      <w:numFmt w:val="bullet"/>
      <w:lvlText w:val="•"/>
      <w:lvlJc w:val="left"/>
      <w:pPr>
        <w:ind w:left="6692" w:hanging="221"/>
      </w:pPr>
      <w:rPr>
        <w:rFonts w:hint="default"/>
        <w:lang w:val="tr-TR" w:eastAsia="en-US" w:bidi="ar-SA"/>
      </w:rPr>
    </w:lvl>
    <w:lvl w:ilvl="8" w:tplc="47C6E82E">
      <w:numFmt w:val="bullet"/>
      <w:lvlText w:val="•"/>
      <w:lvlJc w:val="left"/>
      <w:pPr>
        <w:ind w:left="7580" w:hanging="221"/>
      </w:pPr>
      <w:rPr>
        <w:rFonts w:hint="default"/>
        <w:lang w:val="tr-TR" w:eastAsia="en-US" w:bidi="ar-SA"/>
      </w:rPr>
    </w:lvl>
  </w:abstractNum>
  <w:abstractNum w:abstractNumId="16" w15:restartNumberingAfterBreak="0">
    <w:nsid w:val="610D03C0"/>
    <w:multiLevelType w:val="hybridMultilevel"/>
    <w:tmpl w:val="2ED629C6"/>
    <w:lvl w:ilvl="0" w:tplc="03E83592">
      <w:numFmt w:val="bullet"/>
      <w:lvlText w:val=""/>
      <w:lvlJc w:val="left"/>
      <w:pPr>
        <w:ind w:left="825" w:hanging="360"/>
      </w:pPr>
      <w:rPr>
        <w:rFonts w:ascii="Symbol" w:eastAsia="Symbol" w:hAnsi="Symbol" w:cs="Symbol" w:hint="default"/>
        <w:b w:val="0"/>
        <w:bCs w:val="0"/>
        <w:i w:val="0"/>
        <w:iCs w:val="0"/>
        <w:color w:val="232323"/>
        <w:spacing w:val="0"/>
        <w:w w:val="100"/>
        <w:sz w:val="21"/>
        <w:szCs w:val="21"/>
        <w:lang w:val="tr-TR" w:eastAsia="en-US" w:bidi="ar-SA"/>
      </w:rPr>
    </w:lvl>
    <w:lvl w:ilvl="1" w:tplc="A26A5C9A">
      <w:numFmt w:val="bullet"/>
      <w:lvlText w:val="•"/>
      <w:lvlJc w:val="left"/>
      <w:pPr>
        <w:ind w:left="1643" w:hanging="360"/>
      </w:pPr>
      <w:rPr>
        <w:rFonts w:hint="default"/>
        <w:lang w:val="tr-TR" w:eastAsia="en-US" w:bidi="ar-SA"/>
      </w:rPr>
    </w:lvl>
    <w:lvl w:ilvl="2" w:tplc="0EB811F0">
      <w:numFmt w:val="bullet"/>
      <w:lvlText w:val="•"/>
      <w:lvlJc w:val="left"/>
      <w:pPr>
        <w:ind w:left="2466" w:hanging="360"/>
      </w:pPr>
      <w:rPr>
        <w:rFonts w:hint="default"/>
        <w:lang w:val="tr-TR" w:eastAsia="en-US" w:bidi="ar-SA"/>
      </w:rPr>
    </w:lvl>
    <w:lvl w:ilvl="3" w:tplc="673E41EE">
      <w:numFmt w:val="bullet"/>
      <w:lvlText w:val="•"/>
      <w:lvlJc w:val="left"/>
      <w:pPr>
        <w:ind w:left="3290" w:hanging="360"/>
      </w:pPr>
      <w:rPr>
        <w:rFonts w:hint="default"/>
        <w:lang w:val="tr-TR" w:eastAsia="en-US" w:bidi="ar-SA"/>
      </w:rPr>
    </w:lvl>
    <w:lvl w:ilvl="4" w:tplc="A1B4EE0C">
      <w:numFmt w:val="bullet"/>
      <w:lvlText w:val="•"/>
      <w:lvlJc w:val="left"/>
      <w:pPr>
        <w:ind w:left="4113" w:hanging="360"/>
      </w:pPr>
      <w:rPr>
        <w:rFonts w:hint="default"/>
        <w:lang w:val="tr-TR" w:eastAsia="en-US" w:bidi="ar-SA"/>
      </w:rPr>
    </w:lvl>
    <w:lvl w:ilvl="5" w:tplc="C018DF58">
      <w:numFmt w:val="bullet"/>
      <w:lvlText w:val="•"/>
      <w:lvlJc w:val="left"/>
      <w:pPr>
        <w:ind w:left="4937" w:hanging="360"/>
      </w:pPr>
      <w:rPr>
        <w:rFonts w:hint="default"/>
        <w:lang w:val="tr-TR" w:eastAsia="en-US" w:bidi="ar-SA"/>
      </w:rPr>
    </w:lvl>
    <w:lvl w:ilvl="6" w:tplc="C1569992">
      <w:numFmt w:val="bullet"/>
      <w:lvlText w:val="•"/>
      <w:lvlJc w:val="left"/>
      <w:pPr>
        <w:ind w:left="5760" w:hanging="360"/>
      </w:pPr>
      <w:rPr>
        <w:rFonts w:hint="default"/>
        <w:lang w:val="tr-TR" w:eastAsia="en-US" w:bidi="ar-SA"/>
      </w:rPr>
    </w:lvl>
    <w:lvl w:ilvl="7" w:tplc="090EC686">
      <w:numFmt w:val="bullet"/>
      <w:lvlText w:val="•"/>
      <w:lvlJc w:val="left"/>
      <w:pPr>
        <w:ind w:left="6583" w:hanging="360"/>
      </w:pPr>
      <w:rPr>
        <w:rFonts w:hint="default"/>
        <w:lang w:val="tr-TR" w:eastAsia="en-US" w:bidi="ar-SA"/>
      </w:rPr>
    </w:lvl>
    <w:lvl w:ilvl="8" w:tplc="79763F3A">
      <w:numFmt w:val="bullet"/>
      <w:lvlText w:val="•"/>
      <w:lvlJc w:val="left"/>
      <w:pPr>
        <w:ind w:left="7407" w:hanging="360"/>
      </w:pPr>
      <w:rPr>
        <w:rFonts w:hint="default"/>
        <w:lang w:val="tr-TR" w:eastAsia="en-US" w:bidi="ar-SA"/>
      </w:rPr>
    </w:lvl>
  </w:abstractNum>
  <w:abstractNum w:abstractNumId="17"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2"/>
  </w:num>
  <w:num w:numId="3">
    <w:abstractNumId w:val="0"/>
  </w:num>
  <w:num w:numId="4">
    <w:abstractNumId w:val="8"/>
  </w:num>
  <w:num w:numId="5">
    <w:abstractNumId w:val="17"/>
  </w:num>
  <w:num w:numId="6">
    <w:abstractNumId w:val="18"/>
  </w:num>
  <w:num w:numId="7">
    <w:abstractNumId w:val="1"/>
  </w:num>
  <w:num w:numId="8">
    <w:abstractNumId w:val="5"/>
  </w:num>
  <w:num w:numId="9">
    <w:abstractNumId w:val="13"/>
  </w:num>
  <w:num w:numId="10">
    <w:abstractNumId w:val="9"/>
  </w:num>
  <w:num w:numId="11">
    <w:abstractNumId w:val="7"/>
  </w:num>
  <w:num w:numId="12">
    <w:abstractNumId w:val="3"/>
  </w:num>
  <w:num w:numId="13">
    <w:abstractNumId w:val="4"/>
  </w:num>
  <w:num w:numId="14">
    <w:abstractNumId w:val="10"/>
  </w:num>
  <w:num w:numId="15">
    <w:abstractNumId w:val="2"/>
  </w:num>
  <w:num w:numId="16">
    <w:abstractNumId w:val="16"/>
  </w:num>
  <w:num w:numId="17">
    <w:abstractNumId w:val="14"/>
  </w:num>
  <w:num w:numId="18">
    <w:abstractNumId w:val="6"/>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ilal EROĞLU">
    <w15:presenceInfo w15:providerId="AD" w15:userId="S-1-5-21-767463640-3781474030-2186468075-27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1472E"/>
    <w:rsid w:val="00020330"/>
    <w:rsid w:val="000305C2"/>
    <w:rsid w:val="00052681"/>
    <w:rsid w:val="00084064"/>
    <w:rsid w:val="00086D41"/>
    <w:rsid w:val="00092495"/>
    <w:rsid w:val="00096F90"/>
    <w:rsid w:val="000AD1D4"/>
    <w:rsid w:val="000B1C1D"/>
    <w:rsid w:val="000E2D46"/>
    <w:rsid w:val="000F4E42"/>
    <w:rsid w:val="0010151F"/>
    <w:rsid w:val="001073EB"/>
    <w:rsid w:val="001616E1"/>
    <w:rsid w:val="0016777C"/>
    <w:rsid w:val="0016FDA9"/>
    <w:rsid w:val="00183800"/>
    <w:rsid w:val="001B6E80"/>
    <w:rsid w:val="001E37EE"/>
    <w:rsid w:val="001E5070"/>
    <w:rsid w:val="001F0D8C"/>
    <w:rsid w:val="001F2B28"/>
    <w:rsid w:val="00226129"/>
    <w:rsid w:val="002738AB"/>
    <w:rsid w:val="0027422A"/>
    <w:rsid w:val="00291746"/>
    <w:rsid w:val="002D41CF"/>
    <w:rsid w:val="002D592B"/>
    <w:rsid w:val="002E242D"/>
    <w:rsid w:val="00333BD4"/>
    <w:rsid w:val="00335397"/>
    <w:rsid w:val="00353CD9"/>
    <w:rsid w:val="00370401"/>
    <w:rsid w:val="00382219"/>
    <w:rsid w:val="003860BE"/>
    <w:rsid w:val="003B3D67"/>
    <w:rsid w:val="003E50AD"/>
    <w:rsid w:val="004067D4"/>
    <w:rsid w:val="0042756A"/>
    <w:rsid w:val="00431665"/>
    <w:rsid w:val="00436FE3"/>
    <w:rsid w:val="0047543A"/>
    <w:rsid w:val="004A6F06"/>
    <w:rsid w:val="004C061F"/>
    <w:rsid w:val="004D1531"/>
    <w:rsid w:val="004D1E29"/>
    <w:rsid w:val="004E3589"/>
    <w:rsid w:val="00557243"/>
    <w:rsid w:val="00565B32"/>
    <w:rsid w:val="00574E40"/>
    <w:rsid w:val="005B4CEB"/>
    <w:rsid w:val="005C364B"/>
    <w:rsid w:val="005C78B0"/>
    <w:rsid w:val="00613A80"/>
    <w:rsid w:val="00624B19"/>
    <w:rsid w:val="006251BF"/>
    <w:rsid w:val="00632889"/>
    <w:rsid w:val="00640D1B"/>
    <w:rsid w:val="00681207"/>
    <w:rsid w:val="00687887"/>
    <w:rsid w:val="006A1A85"/>
    <w:rsid w:val="006A7A5D"/>
    <w:rsid w:val="006B218C"/>
    <w:rsid w:val="006B6F9E"/>
    <w:rsid w:val="006C4252"/>
    <w:rsid w:val="006E4D02"/>
    <w:rsid w:val="006F50F7"/>
    <w:rsid w:val="006F7A37"/>
    <w:rsid w:val="00706DB4"/>
    <w:rsid w:val="00710655"/>
    <w:rsid w:val="0072CEA2"/>
    <w:rsid w:val="00757234"/>
    <w:rsid w:val="007725B0"/>
    <w:rsid w:val="007954A0"/>
    <w:rsid w:val="007A1B9B"/>
    <w:rsid w:val="007B7D6C"/>
    <w:rsid w:val="007C06F6"/>
    <w:rsid w:val="007D698E"/>
    <w:rsid w:val="007F7602"/>
    <w:rsid w:val="00831779"/>
    <w:rsid w:val="00832258"/>
    <w:rsid w:val="00833E41"/>
    <w:rsid w:val="008629D9"/>
    <w:rsid w:val="00862B9F"/>
    <w:rsid w:val="008719D3"/>
    <w:rsid w:val="00873C1B"/>
    <w:rsid w:val="00886999"/>
    <w:rsid w:val="00887501"/>
    <w:rsid w:val="008901F3"/>
    <w:rsid w:val="008906CB"/>
    <w:rsid w:val="008B0D7C"/>
    <w:rsid w:val="008C45E7"/>
    <w:rsid w:val="008D4959"/>
    <w:rsid w:val="00915D60"/>
    <w:rsid w:val="009202AB"/>
    <w:rsid w:val="009268C9"/>
    <w:rsid w:val="00935DB5"/>
    <w:rsid w:val="00982AE9"/>
    <w:rsid w:val="00992798"/>
    <w:rsid w:val="009B7D1C"/>
    <w:rsid w:val="009C431D"/>
    <w:rsid w:val="009E2E2D"/>
    <w:rsid w:val="00A03B1C"/>
    <w:rsid w:val="00A10C97"/>
    <w:rsid w:val="00A5749D"/>
    <w:rsid w:val="00A71F10"/>
    <w:rsid w:val="00A856D3"/>
    <w:rsid w:val="00A9313B"/>
    <w:rsid w:val="00A94D6C"/>
    <w:rsid w:val="00AC41D7"/>
    <w:rsid w:val="00AD5DCB"/>
    <w:rsid w:val="00AE1D84"/>
    <w:rsid w:val="00AF06BB"/>
    <w:rsid w:val="00AF075B"/>
    <w:rsid w:val="00B1361A"/>
    <w:rsid w:val="00B31DDE"/>
    <w:rsid w:val="00B32F17"/>
    <w:rsid w:val="00B4522B"/>
    <w:rsid w:val="00B6700B"/>
    <w:rsid w:val="00B754FE"/>
    <w:rsid w:val="00B838CC"/>
    <w:rsid w:val="00B92D7A"/>
    <w:rsid w:val="00BD6EE2"/>
    <w:rsid w:val="00BE5133"/>
    <w:rsid w:val="00C348E1"/>
    <w:rsid w:val="00C452A1"/>
    <w:rsid w:val="00C54E26"/>
    <w:rsid w:val="00C93203"/>
    <w:rsid w:val="00CA1B12"/>
    <w:rsid w:val="00CC2D73"/>
    <w:rsid w:val="00CD3312"/>
    <w:rsid w:val="00CF0FBE"/>
    <w:rsid w:val="00D16EAD"/>
    <w:rsid w:val="00D303D3"/>
    <w:rsid w:val="00D373A7"/>
    <w:rsid w:val="00D40659"/>
    <w:rsid w:val="00D440FD"/>
    <w:rsid w:val="00D5791B"/>
    <w:rsid w:val="00D61036"/>
    <w:rsid w:val="00D97F84"/>
    <w:rsid w:val="00DA0BB9"/>
    <w:rsid w:val="00DA0DB7"/>
    <w:rsid w:val="00E0237C"/>
    <w:rsid w:val="00E0753A"/>
    <w:rsid w:val="00E17FF3"/>
    <w:rsid w:val="00E26F28"/>
    <w:rsid w:val="00E41610"/>
    <w:rsid w:val="00E56BDC"/>
    <w:rsid w:val="00E57906"/>
    <w:rsid w:val="00E846F9"/>
    <w:rsid w:val="00E84902"/>
    <w:rsid w:val="00E8789E"/>
    <w:rsid w:val="00E91CFF"/>
    <w:rsid w:val="00E9203A"/>
    <w:rsid w:val="00EA4AF3"/>
    <w:rsid w:val="00EB1C99"/>
    <w:rsid w:val="00EF3D90"/>
    <w:rsid w:val="00EF51DC"/>
    <w:rsid w:val="00F0648D"/>
    <w:rsid w:val="00F268D1"/>
    <w:rsid w:val="00F57626"/>
    <w:rsid w:val="00F7687B"/>
    <w:rsid w:val="00F8275A"/>
    <w:rsid w:val="00F87EA4"/>
    <w:rsid w:val="00F88CDD"/>
    <w:rsid w:val="00FA4B57"/>
    <w:rsid w:val="00FD1FFC"/>
    <w:rsid w:val="00FDF017"/>
    <w:rsid w:val="00FE02E7"/>
    <w:rsid w:val="00FF27B9"/>
    <w:rsid w:val="01014004"/>
    <w:rsid w:val="010338BD"/>
    <w:rsid w:val="0111F50C"/>
    <w:rsid w:val="013D4BC8"/>
    <w:rsid w:val="01798A97"/>
    <w:rsid w:val="0194298B"/>
    <w:rsid w:val="019A2754"/>
    <w:rsid w:val="01B12584"/>
    <w:rsid w:val="01D73295"/>
    <w:rsid w:val="01EB8E08"/>
    <w:rsid w:val="01EDAA7C"/>
    <w:rsid w:val="01F3116F"/>
    <w:rsid w:val="01F86286"/>
    <w:rsid w:val="01FE8727"/>
    <w:rsid w:val="0201BECD"/>
    <w:rsid w:val="022A5628"/>
    <w:rsid w:val="023A0DDB"/>
    <w:rsid w:val="0244EE71"/>
    <w:rsid w:val="02462ABB"/>
    <w:rsid w:val="02585A10"/>
    <w:rsid w:val="02600402"/>
    <w:rsid w:val="02822939"/>
    <w:rsid w:val="028729E1"/>
    <w:rsid w:val="02AE2946"/>
    <w:rsid w:val="02C18F89"/>
    <w:rsid w:val="02C6055E"/>
    <w:rsid w:val="02CF522A"/>
    <w:rsid w:val="02D50515"/>
    <w:rsid w:val="02F8B678"/>
    <w:rsid w:val="03095E7D"/>
    <w:rsid w:val="031162A6"/>
    <w:rsid w:val="0324B16F"/>
    <w:rsid w:val="032AB5E6"/>
    <w:rsid w:val="032BE174"/>
    <w:rsid w:val="03322391"/>
    <w:rsid w:val="034C6902"/>
    <w:rsid w:val="0358EBD0"/>
    <w:rsid w:val="0373F6EA"/>
    <w:rsid w:val="0375834A"/>
    <w:rsid w:val="039029B4"/>
    <w:rsid w:val="039D677B"/>
    <w:rsid w:val="03B0A68E"/>
    <w:rsid w:val="03B1160C"/>
    <w:rsid w:val="03C7DF93"/>
    <w:rsid w:val="03DE9053"/>
    <w:rsid w:val="03F0D83D"/>
    <w:rsid w:val="03FDAF7A"/>
    <w:rsid w:val="0406AE95"/>
    <w:rsid w:val="040E2BD7"/>
    <w:rsid w:val="041141FD"/>
    <w:rsid w:val="0416C092"/>
    <w:rsid w:val="0424794A"/>
    <w:rsid w:val="0435EC1E"/>
    <w:rsid w:val="04680472"/>
    <w:rsid w:val="048B9026"/>
    <w:rsid w:val="04D2E5AD"/>
    <w:rsid w:val="04D48885"/>
    <w:rsid w:val="04E4A13F"/>
    <w:rsid w:val="050D6BF6"/>
    <w:rsid w:val="051AE16C"/>
    <w:rsid w:val="052F4B44"/>
    <w:rsid w:val="05334C81"/>
    <w:rsid w:val="0554FAC3"/>
    <w:rsid w:val="056CB4A5"/>
    <w:rsid w:val="056D653A"/>
    <w:rsid w:val="056FB29B"/>
    <w:rsid w:val="0594EA6E"/>
    <w:rsid w:val="060C2CB7"/>
    <w:rsid w:val="06167404"/>
    <w:rsid w:val="062C43BD"/>
    <w:rsid w:val="063568A6"/>
    <w:rsid w:val="069191C9"/>
    <w:rsid w:val="069546AB"/>
    <w:rsid w:val="06A51174"/>
    <w:rsid w:val="06BD2E5B"/>
    <w:rsid w:val="06C9DB07"/>
    <w:rsid w:val="06CC717C"/>
    <w:rsid w:val="06CD3F56"/>
    <w:rsid w:val="06D556F9"/>
    <w:rsid w:val="06E0988C"/>
    <w:rsid w:val="06E92760"/>
    <w:rsid w:val="070FD398"/>
    <w:rsid w:val="0719968E"/>
    <w:rsid w:val="071EA460"/>
    <w:rsid w:val="072DB022"/>
    <w:rsid w:val="0732C589"/>
    <w:rsid w:val="075897C6"/>
    <w:rsid w:val="0761A680"/>
    <w:rsid w:val="07640496"/>
    <w:rsid w:val="076B30DC"/>
    <w:rsid w:val="0775E19F"/>
    <w:rsid w:val="07764B11"/>
    <w:rsid w:val="078204A2"/>
    <w:rsid w:val="078B321A"/>
    <w:rsid w:val="07972569"/>
    <w:rsid w:val="07AA2C4F"/>
    <w:rsid w:val="07BED485"/>
    <w:rsid w:val="07D0A099"/>
    <w:rsid w:val="07D8A07E"/>
    <w:rsid w:val="07E2CFC9"/>
    <w:rsid w:val="07EC61D7"/>
    <w:rsid w:val="07F38823"/>
    <w:rsid w:val="07F3EFFF"/>
    <w:rsid w:val="0814FEA7"/>
    <w:rsid w:val="08301825"/>
    <w:rsid w:val="083570A7"/>
    <w:rsid w:val="08374214"/>
    <w:rsid w:val="08393782"/>
    <w:rsid w:val="083DDB7C"/>
    <w:rsid w:val="08638D0E"/>
    <w:rsid w:val="08640286"/>
    <w:rsid w:val="089EDBB2"/>
    <w:rsid w:val="08C583D1"/>
    <w:rsid w:val="08C97576"/>
    <w:rsid w:val="08D62BED"/>
    <w:rsid w:val="08F45A07"/>
    <w:rsid w:val="0912751E"/>
    <w:rsid w:val="0914D000"/>
    <w:rsid w:val="0925DF8E"/>
    <w:rsid w:val="09358FA4"/>
    <w:rsid w:val="093ACF02"/>
    <w:rsid w:val="0944E47F"/>
    <w:rsid w:val="09586AE4"/>
    <w:rsid w:val="098A5F58"/>
    <w:rsid w:val="09CA02F7"/>
    <w:rsid w:val="09CDAD8B"/>
    <w:rsid w:val="09E80F16"/>
    <w:rsid w:val="09F9ACDF"/>
    <w:rsid w:val="09FE21CE"/>
    <w:rsid w:val="0A2FB361"/>
    <w:rsid w:val="0A3772D7"/>
    <w:rsid w:val="0A40DF39"/>
    <w:rsid w:val="0A4264AD"/>
    <w:rsid w:val="0A515FD0"/>
    <w:rsid w:val="0A576FB0"/>
    <w:rsid w:val="0A5C2B2E"/>
    <w:rsid w:val="0A5ED464"/>
    <w:rsid w:val="0A60B42C"/>
    <w:rsid w:val="0A621943"/>
    <w:rsid w:val="0A67605E"/>
    <w:rsid w:val="0A70A1FD"/>
    <w:rsid w:val="0A8624A3"/>
    <w:rsid w:val="0A8AD5B9"/>
    <w:rsid w:val="0A94D837"/>
    <w:rsid w:val="0A975E57"/>
    <w:rsid w:val="0ABA524D"/>
    <w:rsid w:val="0AC170C7"/>
    <w:rsid w:val="0AC5FC5B"/>
    <w:rsid w:val="0AD9F985"/>
    <w:rsid w:val="0AF22A1A"/>
    <w:rsid w:val="0AFDCFDE"/>
    <w:rsid w:val="0B0480DA"/>
    <w:rsid w:val="0B0B06B8"/>
    <w:rsid w:val="0B31E512"/>
    <w:rsid w:val="0B32B1B5"/>
    <w:rsid w:val="0B4FEFCA"/>
    <w:rsid w:val="0B4FF3E1"/>
    <w:rsid w:val="0B6007AE"/>
    <w:rsid w:val="0B9558FD"/>
    <w:rsid w:val="0B98C390"/>
    <w:rsid w:val="0B99684C"/>
    <w:rsid w:val="0B99B8DD"/>
    <w:rsid w:val="0B9EB244"/>
    <w:rsid w:val="0BB334E7"/>
    <w:rsid w:val="0BB917F5"/>
    <w:rsid w:val="0BD175E2"/>
    <w:rsid w:val="0BE67422"/>
    <w:rsid w:val="0BFF69C0"/>
    <w:rsid w:val="0C155251"/>
    <w:rsid w:val="0C1656C5"/>
    <w:rsid w:val="0C208470"/>
    <w:rsid w:val="0C2AB2C7"/>
    <w:rsid w:val="0C378AF2"/>
    <w:rsid w:val="0C434150"/>
    <w:rsid w:val="0C4A1B1D"/>
    <w:rsid w:val="0C4F6956"/>
    <w:rsid w:val="0C618161"/>
    <w:rsid w:val="0C949175"/>
    <w:rsid w:val="0C9D247D"/>
    <w:rsid w:val="0CC962A1"/>
    <w:rsid w:val="0CEAF72E"/>
    <w:rsid w:val="0D0BC936"/>
    <w:rsid w:val="0D1B70B6"/>
    <w:rsid w:val="0D250F6C"/>
    <w:rsid w:val="0D548AEA"/>
    <w:rsid w:val="0D6B2CAA"/>
    <w:rsid w:val="0D7AE852"/>
    <w:rsid w:val="0D7ED6C6"/>
    <w:rsid w:val="0D858007"/>
    <w:rsid w:val="0D8D7DCF"/>
    <w:rsid w:val="0D93A11B"/>
    <w:rsid w:val="0DAC2B1C"/>
    <w:rsid w:val="0DB8C748"/>
    <w:rsid w:val="0DB9AFEB"/>
    <w:rsid w:val="0DBC7EC1"/>
    <w:rsid w:val="0DBE146B"/>
    <w:rsid w:val="0DC327D3"/>
    <w:rsid w:val="0DDABCCC"/>
    <w:rsid w:val="0E049EEB"/>
    <w:rsid w:val="0E2BA6F0"/>
    <w:rsid w:val="0E2C9E67"/>
    <w:rsid w:val="0E31C492"/>
    <w:rsid w:val="0E3EC0BA"/>
    <w:rsid w:val="0E52D4B4"/>
    <w:rsid w:val="0E739DEB"/>
    <w:rsid w:val="0E9C2D7E"/>
    <w:rsid w:val="0EAD9BC0"/>
    <w:rsid w:val="0EBD6A51"/>
    <w:rsid w:val="0EC44E99"/>
    <w:rsid w:val="0EDD2227"/>
    <w:rsid w:val="0EDED4AD"/>
    <w:rsid w:val="0EFB3386"/>
    <w:rsid w:val="0F4429C5"/>
    <w:rsid w:val="0F5F0B8C"/>
    <w:rsid w:val="0F6C91A6"/>
    <w:rsid w:val="0F6CF5B1"/>
    <w:rsid w:val="0F6E066D"/>
    <w:rsid w:val="0F6E464F"/>
    <w:rsid w:val="0F7D296A"/>
    <w:rsid w:val="0F7F77B4"/>
    <w:rsid w:val="0F8252E5"/>
    <w:rsid w:val="0F92FEE0"/>
    <w:rsid w:val="0F991D0C"/>
    <w:rsid w:val="0FB7CFC4"/>
    <w:rsid w:val="0FC68086"/>
    <w:rsid w:val="0FCD2AF5"/>
    <w:rsid w:val="1007B88B"/>
    <w:rsid w:val="101656EA"/>
    <w:rsid w:val="1042DA8C"/>
    <w:rsid w:val="104E8514"/>
    <w:rsid w:val="105E270A"/>
    <w:rsid w:val="1087612C"/>
    <w:rsid w:val="10A8D5DC"/>
    <w:rsid w:val="10B17F5F"/>
    <w:rsid w:val="10CD4A91"/>
    <w:rsid w:val="10DFD009"/>
    <w:rsid w:val="10E12C1E"/>
    <w:rsid w:val="10E2F154"/>
    <w:rsid w:val="10E33285"/>
    <w:rsid w:val="10ED2932"/>
    <w:rsid w:val="111E072F"/>
    <w:rsid w:val="112DD90D"/>
    <w:rsid w:val="1134C720"/>
    <w:rsid w:val="11452D63"/>
    <w:rsid w:val="11479795"/>
    <w:rsid w:val="1147F249"/>
    <w:rsid w:val="114C6E2A"/>
    <w:rsid w:val="1175A27C"/>
    <w:rsid w:val="117C5CB4"/>
    <w:rsid w:val="118FEE3B"/>
    <w:rsid w:val="119E1E85"/>
    <w:rsid w:val="11A3873E"/>
    <w:rsid w:val="11ABFC9A"/>
    <w:rsid w:val="11AFED5D"/>
    <w:rsid w:val="11DD3CF0"/>
    <w:rsid w:val="11E18CB8"/>
    <w:rsid w:val="11F36086"/>
    <w:rsid w:val="11F49748"/>
    <w:rsid w:val="11FD15F8"/>
    <w:rsid w:val="11FE8F27"/>
    <w:rsid w:val="121601B8"/>
    <w:rsid w:val="12619B22"/>
    <w:rsid w:val="1279B55C"/>
    <w:rsid w:val="12930D33"/>
    <w:rsid w:val="12947C2C"/>
    <w:rsid w:val="12950BC3"/>
    <w:rsid w:val="12B5200C"/>
    <w:rsid w:val="12DDEFF8"/>
    <w:rsid w:val="12DFC5D8"/>
    <w:rsid w:val="12E4B04D"/>
    <w:rsid w:val="12F5F6A7"/>
    <w:rsid w:val="12F715FE"/>
    <w:rsid w:val="132CE7D6"/>
    <w:rsid w:val="13323F00"/>
    <w:rsid w:val="1332E0E9"/>
    <w:rsid w:val="13432A7F"/>
    <w:rsid w:val="134E8029"/>
    <w:rsid w:val="135AEDF2"/>
    <w:rsid w:val="1361CF73"/>
    <w:rsid w:val="1372BB92"/>
    <w:rsid w:val="13739FF7"/>
    <w:rsid w:val="139539CC"/>
    <w:rsid w:val="139D2CAE"/>
    <w:rsid w:val="13A8D63D"/>
    <w:rsid w:val="13A8D913"/>
    <w:rsid w:val="13B517BE"/>
    <w:rsid w:val="13C4EF92"/>
    <w:rsid w:val="13F2FD40"/>
    <w:rsid w:val="1421E293"/>
    <w:rsid w:val="142404B1"/>
    <w:rsid w:val="144E3F0D"/>
    <w:rsid w:val="145E5E20"/>
    <w:rsid w:val="146DF669"/>
    <w:rsid w:val="149EBCC4"/>
    <w:rsid w:val="14DFF42F"/>
    <w:rsid w:val="14FA3910"/>
    <w:rsid w:val="15036AC0"/>
    <w:rsid w:val="151DE4C6"/>
    <w:rsid w:val="152FF228"/>
    <w:rsid w:val="1558543E"/>
    <w:rsid w:val="1587AE87"/>
    <w:rsid w:val="158F98B6"/>
    <w:rsid w:val="15901886"/>
    <w:rsid w:val="159183DF"/>
    <w:rsid w:val="1591976D"/>
    <w:rsid w:val="159701D7"/>
    <w:rsid w:val="159FA7FE"/>
    <w:rsid w:val="15A94788"/>
    <w:rsid w:val="15AB53AD"/>
    <w:rsid w:val="15B01707"/>
    <w:rsid w:val="15CD4F95"/>
    <w:rsid w:val="15D881D7"/>
    <w:rsid w:val="15E499C2"/>
    <w:rsid w:val="16073DE4"/>
    <w:rsid w:val="160A24BE"/>
    <w:rsid w:val="16118524"/>
    <w:rsid w:val="1622F973"/>
    <w:rsid w:val="1661B5E8"/>
    <w:rsid w:val="166BB4C3"/>
    <w:rsid w:val="166C745E"/>
    <w:rsid w:val="16767EB5"/>
    <w:rsid w:val="167B38AB"/>
    <w:rsid w:val="16AAC7C6"/>
    <w:rsid w:val="16CB7FBA"/>
    <w:rsid w:val="16E04FC8"/>
    <w:rsid w:val="16F4054F"/>
    <w:rsid w:val="1702D5C6"/>
    <w:rsid w:val="17250EAD"/>
    <w:rsid w:val="172CD0E4"/>
    <w:rsid w:val="17310D50"/>
    <w:rsid w:val="1735BE76"/>
    <w:rsid w:val="1740503E"/>
    <w:rsid w:val="1741B246"/>
    <w:rsid w:val="175CDFE9"/>
    <w:rsid w:val="1760B2AF"/>
    <w:rsid w:val="17760BA4"/>
    <w:rsid w:val="178C472B"/>
    <w:rsid w:val="17A18FE4"/>
    <w:rsid w:val="17A65FFD"/>
    <w:rsid w:val="17C2A612"/>
    <w:rsid w:val="17CC9090"/>
    <w:rsid w:val="17E6F4CC"/>
    <w:rsid w:val="18170531"/>
    <w:rsid w:val="18223D1A"/>
    <w:rsid w:val="182B7822"/>
    <w:rsid w:val="184D54BB"/>
    <w:rsid w:val="185F07CA"/>
    <w:rsid w:val="189021C4"/>
    <w:rsid w:val="1896408D"/>
    <w:rsid w:val="18A29BB1"/>
    <w:rsid w:val="18AF9A1F"/>
    <w:rsid w:val="18BCFCD5"/>
    <w:rsid w:val="18C22569"/>
    <w:rsid w:val="18EA2CB3"/>
    <w:rsid w:val="19047F03"/>
    <w:rsid w:val="190B5507"/>
    <w:rsid w:val="191466F1"/>
    <w:rsid w:val="1923B6E2"/>
    <w:rsid w:val="1937699D"/>
    <w:rsid w:val="19479970"/>
    <w:rsid w:val="19507336"/>
    <w:rsid w:val="1964B296"/>
    <w:rsid w:val="1966D02B"/>
    <w:rsid w:val="19898137"/>
    <w:rsid w:val="19AF2D68"/>
    <w:rsid w:val="19B07FB6"/>
    <w:rsid w:val="19C24AC4"/>
    <w:rsid w:val="19F14924"/>
    <w:rsid w:val="19F21513"/>
    <w:rsid w:val="19FAEABC"/>
    <w:rsid w:val="1A55065A"/>
    <w:rsid w:val="1A7DD719"/>
    <w:rsid w:val="1A94522D"/>
    <w:rsid w:val="1AA61F8B"/>
    <w:rsid w:val="1AB7104F"/>
    <w:rsid w:val="1ACAD71A"/>
    <w:rsid w:val="1B0565A6"/>
    <w:rsid w:val="1B0776FF"/>
    <w:rsid w:val="1B178C4E"/>
    <w:rsid w:val="1B5FA464"/>
    <w:rsid w:val="1B7B1C35"/>
    <w:rsid w:val="1B83D195"/>
    <w:rsid w:val="1B95A822"/>
    <w:rsid w:val="1B9750BD"/>
    <w:rsid w:val="1BA2FEE1"/>
    <w:rsid w:val="1BB04268"/>
    <w:rsid w:val="1BD07A7D"/>
    <w:rsid w:val="1BDFDE90"/>
    <w:rsid w:val="1BE80070"/>
    <w:rsid w:val="1BF77869"/>
    <w:rsid w:val="1C061FF0"/>
    <w:rsid w:val="1C279A11"/>
    <w:rsid w:val="1C2B21E1"/>
    <w:rsid w:val="1C2ED126"/>
    <w:rsid w:val="1C389336"/>
    <w:rsid w:val="1C44ABFA"/>
    <w:rsid w:val="1C4870A5"/>
    <w:rsid w:val="1C5DCE33"/>
    <w:rsid w:val="1C683FCF"/>
    <w:rsid w:val="1C6BE99E"/>
    <w:rsid w:val="1C7BB0F4"/>
    <w:rsid w:val="1C915EF7"/>
    <w:rsid w:val="1C9945C2"/>
    <w:rsid w:val="1CAB70EA"/>
    <w:rsid w:val="1CB335BB"/>
    <w:rsid w:val="1CC3F4FE"/>
    <w:rsid w:val="1CE7F086"/>
    <w:rsid w:val="1CFC7647"/>
    <w:rsid w:val="1D18A60E"/>
    <w:rsid w:val="1D214855"/>
    <w:rsid w:val="1D317B32"/>
    <w:rsid w:val="1D33797C"/>
    <w:rsid w:val="1D3EE785"/>
    <w:rsid w:val="1D479348"/>
    <w:rsid w:val="1D5C8F8F"/>
    <w:rsid w:val="1D6F8EDD"/>
    <w:rsid w:val="1D837DD6"/>
    <w:rsid w:val="1D8B818F"/>
    <w:rsid w:val="1D8E62BB"/>
    <w:rsid w:val="1D9863CB"/>
    <w:rsid w:val="1DAF31CC"/>
    <w:rsid w:val="1DB1E82D"/>
    <w:rsid w:val="1DCEA60C"/>
    <w:rsid w:val="1DE4D7D9"/>
    <w:rsid w:val="1E13396B"/>
    <w:rsid w:val="1E6A383F"/>
    <w:rsid w:val="1E9E7A09"/>
    <w:rsid w:val="1EB6FC04"/>
    <w:rsid w:val="1EC8097E"/>
    <w:rsid w:val="1EDA9132"/>
    <w:rsid w:val="1EF48343"/>
    <w:rsid w:val="1EFA5F34"/>
    <w:rsid w:val="1F0CA6CD"/>
    <w:rsid w:val="1F3727EF"/>
    <w:rsid w:val="1F407551"/>
    <w:rsid w:val="1F4F89E6"/>
    <w:rsid w:val="1F6404AD"/>
    <w:rsid w:val="1F7B69B1"/>
    <w:rsid w:val="1F7CC75B"/>
    <w:rsid w:val="1FAE69C9"/>
    <w:rsid w:val="2009FCC2"/>
    <w:rsid w:val="20148F61"/>
    <w:rsid w:val="20182077"/>
    <w:rsid w:val="2044A968"/>
    <w:rsid w:val="205595C4"/>
    <w:rsid w:val="2071F4A8"/>
    <w:rsid w:val="20B48644"/>
    <w:rsid w:val="20BE7856"/>
    <w:rsid w:val="20DB94F4"/>
    <w:rsid w:val="20DC6689"/>
    <w:rsid w:val="21063D08"/>
    <w:rsid w:val="2108FD77"/>
    <w:rsid w:val="210907A5"/>
    <w:rsid w:val="21187573"/>
    <w:rsid w:val="213375D2"/>
    <w:rsid w:val="21400400"/>
    <w:rsid w:val="214753DD"/>
    <w:rsid w:val="2151DE1A"/>
    <w:rsid w:val="216566DB"/>
    <w:rsid w:val="216743B0"/>
    <w:rsid w:val="216A8F86"/>
    <w:rsid w:val="21813683"/>
    <w:rsid w:val="2181C3E1"/>
    <w:rsid w:val="218392C8"/>
    <w:rsid w:val="2187FDAF"/>
    <w:rsid w:val="219602BF"/>
    <w:rsid w:val="21AB9A20"/>
    <w:rsid w:val="21C1CFCE"/>
    <w:rsid w:val="21C52DC5"/>
    <w:rsid w:val="21C8C279"/>
    <w:rsid w:val="21DDFA07"/>
    <w:rsid w:val="21E2AE64"/>
    <w:rsid w:val="21ECCE04"/>
    <w:rsid w:val="21ECE128"/>
    <w:rsid w:val="21F804D9"/>
    <w:rsid w:val="221BAD0F"/>
    <w:rsid w:val="222C6D09"/>
    <w:rsid w:val="22545714"/>
    <w:rsid w:val="225B935D"/>
    <w:rsid w:val="225F5B10"/>
    <w:rsid w:val="226EBB43"/>
    <w:rsid w:val="2287D40C"/>
    <w:rsid w:val="22890479"/>
    <w:rsid w:val="229E58B2"/>
    <w:rsid w:val="22C64742"/>
    <w:rsid w:val="22D83668"/>
    <w:rsid w:val="22DE90F8"/>
    <w:rsid w:val="22F2CEC5"/>
    <w:rsid w:val="230967FC"/>
    <w:rsid w:val="2312B76E"/>
    <w:rsid w:val="23146035"/>
    <w:rsid w:val="2322BF3C"/>
    <w:rsid w:val="23240289"/>
    <w:rsid w:val="2324FE91"/>
    <w:rsid w:val="23607636"/>
    <w:rsid w:val="2366103C"/>
    <w:rsid w:val="23696136"/>
    <w:rsid w:val="236A57B8"/>
    <w:rsid w:val="238388EC"/>
    <w:rsid w:val="23934C41"/>
    <w:rsid w:val="23A6BF62"/>
    <w:rsid w:val="23ADB19F"/>
    <w:rsid w:val="23EB13CF"/>
    <w:rsid w:val="23F162E8"/>
    <w:rsid w:val="2416367A"/>
    <w:rsid w:val="24341EBE"/>
    <w:rsid w:val="244841A9"/>
    <w:rsid w:val="2465FF14"/>
    <w:rsid w:val="246A1D23"/>
    <w:rsid w:val="2482E7B7"/>
    <w:rsid w:val="248868B9"/>
    <w:rsid w:val="248CEB89"/>
    <w:rsid w:val="249A3A34"/>
    <w:rsid w:val="24ADBCCA"/>
    <w:rsid w:val="24B75A68"/>
    <w:rsid w:val="24DB473E"/>
    <w:rsid w:val="24E8DA30"/>
    <w:rsid w:val="24ED23E9"/>
    <w:rsid w:val="24EEB5EB"/>
    <w:rsid w:val="24FE57DB"/>
    <w:rsid w:val="250CC9E4"/>
    <w:rsid w:val="25141F33"/>
    <w:rsid w:val="251679E1"/>
    <w:rsid w:val="251F1316"/>
    <w:rsid w:val="25214558"/>
    <w:rsid w:val="2524FDDF"/>
    <w:rsid w:val="25326D63"/>
    <w:rsid w:val="25A9A88C"/>
    <w:rsid w:val="25B90867"/>
    <w:rsid w:val="25BF6E88"/>
    <w:rsid w:val="25EA07ED"/>
    <w:rsid w:val="261E5A58"/>
    <w:rsid w:val="26359D1C"/>
    <w:rsid w:val="2635AD84"/>
    <w:rsid w:val="2635FB4A"/>
    <w:rsid w:val="2636CF9D"/>
    <w:rsid w:val="263730A2"/>
    <w:rsid w:val="26435616"/>
    <w:rsid w:val="264EBCFF"/>
    <w:rsid w:val="2654927E"/>
    <w:rsid w:val="2681833D"/>
    <w:rsid w:val="269F7CF8"/>
    <w:rsid w:val="26D8653C"/>
    <w:rsid w:val="26E2B51F"/>
    <w:rsid w:val="26E51DE5"/>
    <w:rsid w:val="27007886"/>
    <w:rsid w:val="2704EC03"/>
    <w:rsid w:val="27092EEF"/>
    <w:rsid w:val="27201EE7"/>
    <w:rsid w:val="27207FA5"/>
    <w:rsid w:val="275C8A69"/>
    <w:rsid w:val="27644588"/>
    <w:rsid w:val="278031BE"/>
    <w:rsid w:val="27880A20"/>
    <w:rsid w:val="279B8D39"/>
    <w:rsid w:val="27AB5BF1"/>
    <w:rsid w:val="27E9AC6A"/>
    <w:rsid w:val="2803C3A5"/>
    <w:rsid w:val="28185BCC"/>
    <w:rsid w:val="281BAEE0"/>
    <w:rsid w:val="281F323B"/>
    <w:rsid w:val="28474363"/>
    <w:rsid w:val="284982E5"/>
    <w:rsid w:val="284B5C20"/>
    <w:rsid w:val="285F61F3"/>
    <w:rsid w:val="286A0ACF"/>
    <w:rsid w:val="286DDBE7"/>
    <w:rsid w:val="288A2593"/>
    <w:rsid w:val="28C0A94C"/>
    <w:rsid w:val="28C2247C"/>
    <w:rsid w:val="28C4B0B3"/>
    <w:rsid w:val="28DB40CD"/>
    <w:rsid w:val="28DFB1F0"/>
    <w:rsid w:val="28FE6633"/>
    <w:rsid w:val="291D9130"/>
    <w:rsid w:val="292A179A"/>
    <w:rsid w:val="2966F94A"/>
    <w:rsid w:val="297B20EC"/>
    <w:rsid w:val="29807326"/>
    <w:rsid w:val="29848DB8"/>
    <w:rsid w:val="29898249"/>
    <w:rsid w:val="29A4B623"/>
    <w:rsid w:val="29AEBDB7"/>
    <w:rsid w:val="29D39EEB"/>
    <w:rsid w:val="29D6A865"/>
    <w:rsid w:val="29F1AA23"/>
    <w:rsid w:val="29F841D5"/>
    <w:rsid w:val="29F8EBEB"/>
    <w:rsid w:val="2A082059"/>
    <w:rsid w:val="2A3BDFF6"/>
    <w:rsid w:val="2A4044D6"/>
    <w:rsid w:val="2A44DB96"/>
    <w:rsid w:val="2A499537"/>
    <w:rsid w:val="2AA02296"/>
    <w:rsid w:val="2AA183D9"/>
    <w:rsid w:val="2ABCBC7B"/>
    <w:rsid w:val="2ABF0FDE"/>
    <w:rsid w:val="2AC9E107"/>
    <w:rsid w:val="2AD5DC27"/>
    <w:rsid w:val="2ADBB8B3"/>
    <w:rsid w:val="2AE35D78"/>
    <w:rsid w:val="2AEBE9C9"/>
    <w:rsid w:val="2AF56406"/>
    <w:rsid w:val="2B054498"/>
    <w:rsid w:val="2B11D8E3"/>
    <w:rsid w:val="2B19A7C9"/>
    <w:rsid w:val="2B2D872D"/>
    <w:rsid w:val="2B4B24D0"/>
    <w:rsid w:val="2B6EE883"/>
    <w:rsid w:val="2B70ECE8"/>
    <w:rsid w:val="2B78DED6"/>
    <w:rsid w:val="2B8FD6DF"/>
    <w:rsid w:val="2BA0AFC0"/>
    <w:rsid w:val="2BA3477D"/>
    <w:rsid w:val="2BAAA433"/>
    <w:rsid w:val="2BB8D271"/>
    <w:rsid w:val="2BF95B63"/>
    <w:rsid w:val="2BFB587F"/>
    <w:rsid w:val="2BFD9BFE"/>
    <w:rsid w:val="2C041AAD"/>
    <w:rsid w:val="2C23C4E7"/>
    <w:rsid w:val="2C478192"/>
    <w:rsid w:val="2C52DE1B"/>
    <w:rsid w:val="2C63E8C4"/>
    <w:rsid w:val="2C6BD714"/>
    <w:rsid w:val="2C6BF562"/>
    <w:rsid w:val="2CB011C9"/>
    <w:rsid w:val="2CCA8661"/>
    <w:rsid w:val="2CCBF5D6"/>
    <w:rsid w:val="2CDCCF1A"/>
    <w:rsid w:val="2CE0D52B"/>
    <w:rsid w:val="2CF87BF0"/>
    <w:rsid w:val="2CFB657A"/>
    <w:rsid w:val="2D276D18"/>
    <w:rsid w:val="2D284074"/>
    <w:rsid w:val="2D60A68B"/>
    <w:rsid w:val="2D6118F9"/>
    <w:rsid w:val="2D751A35"/>
    <w:rsid w:val="2D78B100"/>
    <w:rsid w:val="2D82B706"/>
    <w:rsid w:val="2D87CADF"/>
    <w:rsid w:val="2D8F2FE4"/>
    <w:rsid w:val="2D914F49"/>
    <w:rsid w:val="2D97BAC9"/>
    <w:rsid w:val="2DA7C07F"/>
    <w:rsid w:val="2DC23553"/>
    <w:rsid w:val="2DCB28EF"/>
    <w:rsid w:val="2DCB44C2"/>
    <w:rsid w:val="2E02D16F"/>
    <w:rsid w:val="2E04CD5D"/>
    <w:rsid w:val="2E09BF18"/>
    <w:rsid w:val="2E308814"/>
    <w:rsid w:val="2E4B80AD"/>
    <w:rsid w:val="2E80390F"/>
    <w:rsid w:val="2E80AE00"/>
    <w:rsid w:val="2E95C0C0"/>
    <w:rsid w:val="2E9D6514"/>
    <w:rsid w:val="2EA4DA32"/>
    <w:rsid w:val="2EBD862E"/>
    <w:rsid w:val="2ED10EC2"/>
    <w:rsid w:val="2ED79FE9"/>
    <w:rsid w:val="2EDB1E12"/>
    <w:rsid w:val="2EF72761"/>
    <w:rsid w:val="2F11E664"/>
    <w:rsid w:val="2F26478F"/>
    <w:rsid w:val="2F38FE26"/>
    <w:rsid w:val="2F3ECA6C"/>
    <w:rsid w:val="2F51D128"/>
    <w:rsid w:val="2F5279E1"/>
    <w:rsid w:val="2F664737"/>
    <w:rsid w:val="2F6894E3"/>
    <w:rsid w:val="2F7BAC4A"/>
    <w:rsid w:val="2FCF3269"/>
    <w:rsid w:val="2FFDE020"/>
    <w:rsid w:val="3006D106"/>
    <w:rsid w:val="30153EE1"/>
    <w:rsid w:val="301F25C9"/>
    <w:rsid w:val="3021837C"/>
    <w:rsid w:val="3028939C"/>
    <w:rsid w:val="305799FC"/>
    <w:rsid w:val="30A82525"/>
    <w:rsid w:val="30B40F19"/>
    <w:rsid w:val="30E91EA5"/>
    <w:rsid w:val="30E9E83F"/>
    <w:rsid w:val="30ECB737"/>
    <w:rsid w:val="30F863F7"/>
    <w:rsid w:val="311E8235"/>
    <w:rsid w:val="312D4844"/>
    <w:rsid w:val="3133D3E4"/>
    <w:rsid w:val="314BDEE9"/>
    <w:rsid w:val="314C8A89"/>
    <w:rsid w:val="315F20AC"/>
    <w:rsid w:val="31631A36"/>
    <w:rsid w:val="3169FD85"/>
    <w:rsid w:val="31AD415B"/>
    <w:rsid w:val="31B7685E"/>
    <w:rsid w:val="31D7BDB5"/>
    <w:rsid w:val="31F407C0"/>
    <w:rsid w:val="320B9BA8"/>
    <w:rsid w:val="321A3BB7"/>
    <w:rsid w:val="321A514C"/>
    <w:rsid w:val="325157FD"/>
    <w:rsid w:val="3257F3BA"/>
    <w:rsid w:val="329CD8D4"/>
    <w:rsid w:val="32D50355"/>
    <w:rsid w:val="32D5D7AE"/>
    <w:rsid w:val="32D68878"/>
    <w:rsid w:val="32D75595"/>
    <w:rsid w:val="32DD89A3"/>
    <w:rsid w:val="32DFE68A"/>
    <w:rsid w:val="32E23FDE"/>
    <w:rsid w:val="32F03D42"/>
    <w:rsid w:val="32FC7FF5"/>
    <w:rsid w:val="331075F9"/>
    <w:rsid w:val="33182F03"/>
    <w:rsid w:val="331F873F"/>
    <w:rsid w:val="333A576F"/>
    <w:rsid w:val="336CA944"/>
    <w:rsid w:val="33A21D2D"/>
    <w:rsid w:val="33E7335D"/>
    <w:rsid w:val="33E78B71"/>
    <w:rsid w:val="33FA3498"/>
    <w:rsid w:val="3403CF73"/>
    <w:rsid w:val="341A549E"/>
    <w:rsid w:val="3420DF32"/>
    <w:rsid w:val="342A1AAA"/>
    <w:rsid w:val="343E3E5A"/>
    <w:rsid w:val="3450B9EB"/>
    <w:rsid w:val="3476127D"/>
    <w:rsid w:val="34783064"/>
    <w:rsid w:val="3480D2CD"/>
    <w:rsid w:val="348C6B98"/>
    <w:rsid w:val="34966243"/>
    <w:rsid w:val="34B2C63A"/>
    <w:rsid w:val="34CB424C"/>
    <w:rsid w:val="34E259B8"/>
    <w:rsid w:val="34F1D17F"/>
    <w:rsid w:val="34FE6C80"/>
    <w:rsid w:val="350220F3"/>
    <w:rsid w:val="350D33A0"/>
    <w:rsid w:val="352BBCA2"/>
    <w:rsid w:val="352F4593"/>
    <w:rsid w:val="353B3C1E"/>
    <w:rsid w:val="3556FE9A"/>
    <w:rsid w:val="355B0B8A"/>
    <w:rsid w:val="3577065E"/>
    <w:rsid w:val="3592ECE2"/>
    <w:rsid w:val="3598CAB5"/>
    <w:rsid w:val="35A0763B"/>
    <w:rsid w:val="35BA20BF"/>
    <w:rsid w:val="35FBFA19"/>
    <w:rsid w:val="35FD01EF"/>
    <w:rsid w:val="35FE7727"/>
    <w:rsid w:val="3601392F"/>
    <w:rsid w:val="360360E1"/>
    <w:rsid w:val="3612B961"/>
    <w:rsid w:val="3638BD9C"/>
    <w:rsid w:val="365CDE0C"/>
    <w:rsid w:val="36644012"/>
    <w:rsid w:val="36978689"/>
    <w:rsid w:val="369A63C3"/>
    <w:rsid w:val="36CDC7B4"/>
    <w:rsid w:val="36EAC00C"/>
    <w:rsid w:val="36F64C5E"/>
    <w:rsid w:val="37115A22"/>
    <w:rsid w:val="37193B96"/>
    <w:rsid w:val="371BF1CB"/>
    <w:rsid w:val="372EE743"/>
    <w:rsid w:val="37413696"/>
    <w:rsid w:val="37990493"/>
    <w:rsid w:val="37996EDA"/>
    <w:rsid w:val="37AA8419"/>
    <w:rsid w:val="37B39FD6"/>
    <w:rsid w:val="37B67425"/>
    <w:rsid w:val="37C7F642"/>
    <w:rsid w:val="37E27096"/>
    <w:rsid w:val="37FB37D2"/>
    <w:rsid w:val="38128453"/>
    <w:rsid w:val="381479BB"/>
    <w:rsid w:val="3859A4BB"/>
    <w:rsid w:val="385F4475"/>
    <w:rsid w:val="386029D4"/>
    <w:rsid w:val="386368A0"/>
    <w:rsid w:val="3865700A"/>
    <w:rsid w:val="388E9747"/>
    <w:rsid w:val="38AF233A"/>
    <w:rsid w:val="38B9A15E"/>
    <w:rsid w:val="38C11173"/>
    <w:rsid w:val="38E1F28D"/>
    <w:rsid w:val="38EE9C0C"/>
    <w:rsid w:val="3901B8FA"/>
    <w:rsid w:val="3918DF0B"/>
    <w:rsid w:val="392771F0"/>
    <w:rsid w:val="3930899D"/>
    <w:rsid w:val="3933CFF5"/>
    <w:rsid w:val="39642485"/>
    <w:rsid w:val="39663848"/>
    <w:rsid w:val="396C83E4"/>
    <w:rsid w:val="397372EC"/>
    <w:rsid w:val="397405DA"/>
    <w:rsid w:val="39748376"/>
    <w:rsid w:val="397845BF"/>
    <w:rsid w:val="3980CC36"/>
    <w:rsid w:val="398414CF"/>
    <w:rsid w:val="398A39E7"/>
    <w:rsid w:val="399CDF90"/>
    <w:rsid w:val="39AB1CD3"/>
    <w:rsid w:val="39BBBB75"/>
    <w:rsid w:val="39C386E1"/>
    <w:rsid w:val="39F68A1E"/>
    <w:rsid w:val="39F7D097"/>
    <w:rsid w:val="3A01294C"/>
    <w:rsid w:val="3A10C6F2"/>
    <w:rsid w:val="3A1888BC"/>
    <w:rsid w:val="3A281C6B"/>
    <w:rsid w:val="3A295848"/>
    <w:rsid w:val="3A4C6CBE"/>
    <w:rsid w:val="3A52D166"/>
    <w:rsid w:val="3A7088C9"/>
    <w:rsid w:val="3A7D4C55"/>
    <w:rsid w:val="3A86628E"/>
    <w:rsid w:val="3A9C1E60"/>
    <w:rsid w:val="3A9CB4A9"/>
    <w:rsid w:val="3A9DC31D"/>
    <w:rsid w:val="3ABAB089"/>
    <w:rsid w:val="3AD7151D"/>
    <w:rsid w:val="3ADD35DD"/>
    <w:rsid w:val="3B0E6458"/>
    <w:rsid w:val="3B23EE03"/>
    <w:rsid w:val="3B371384"/>
    <w:rsid w:val="3B6207D1"/>
    <w:rsid w:val="3B62E025"/>
    <w:rsid w:val="3B63A5FC"/>
    <w:rsid w:val="3B67F454"/>
    <w:rsid w:val="3B762875"/>
    <w:rsid w:val="3B80F374"/>
    <w:rsid w:val="3B9E96B9"/>
    <w:rsid w:val="3BBA8C47"/>
    <w:rsid w:val="3BE9130F"/>
    <w:rsid w:val="3BFC871E"/>
    <w:rsid w:val="3C20EE69"/>
    <w:rsid w:val="3C2FE842"/>
    <w:rsid w:val="3C42CD78"/>
    <w:rsid w:val="3C5E61E2"/>
    <w:rsid w:val="3C606FF2"/>
    <w:rsid w:val="3C7AE7A0"/>
    <w:rsid w:val="3C7B7B02"/>
    <w:rsid w:val="3C827F9C"/>
    <w:rsid w:val="3C93821B"/>
    <w:rsid w:val="3CAF86E4"/>
    <w:rsid w:val="3CD64011"/>
    <w:rsid w:val="3CD93F08"/>
    <w:rsid w:val="3CE67E31"/>
    <w:rsid w:val="3CEF5F68"/>
    <w:rsid w:val="3CFD0256"/>
    <w:rsid w:val="3D15BD32"/>
    <w:rsid w:val="3D18BC1F"/>
    <w:rsid w:val="3D20BD6E"/>
    <w:rsid w:val="3D2C7CC1"/>
    <w:rsid w:val="3D2EC67C"/>
    <w:rsid w:val="3D44B162"/>
    <w:rsid w:val="3D4DD67F"/>
    <w:rsid w:val="3D66F58F"/>
    <w:rsid w:val="3D81EDE3"/>
    <w:rsid w:val="3D86B80F"/>
    <w:rsid w:val="3DA3CB10"/>
    <w:rsid w:val="3DAD5CB3"/>
    <w:rsid w:val="3DC3C7CD"/>
    <w:rsid w:val="3DCC72EB"/>
    <w:rsid w:val="3DE62297"/>
    <w:rsid w:val="3DE665AF"/>
    <w:rsid w:val="3E0C56D3"/>
    <w:rsid w:val="3E2F40E1"/>
    <w:rsid w:val="3E316704"/>
    <w:rsid w:val="3E404BD6"/>
    <w:rsid w:val="3E46EE5B"/>
    <w:rsid w:val="3E519F34"/>
    <w:rsid w:val="3E654CB3"/>
    <w:rsid w:val="3E68D85B"/>
    <w:rsid w:val="3E6BDBE6"/>
    <w:rsid w:val="3E7327D5"/>
    <w:rsid w:val="3EA2E3EF"/>
    <w:rsid w:val="3EB1AED0"/>
    <w:rsid w:val="3EB94BAF"/>
    <w:rsid w:val="3EE1AC46"/>
    <w:rsid w:val="3F4F4FC9"/>
    <w:rsid w:val="3F5010B2"/>
    <w:rsid w:val="3FAE66C9"/>
    <w:rsid w:val="3FB584D3"/>
    <w:rsid w:val="3FCAA742"/>
    <w:rsid w:val="3FCB2BC4"/>
    <w:rsid w:val="3FDF792B"/>
    <w:rsid w:val="3FFC4E94"/>
    <w:rsid w:val="40141E0C"/>
    <w:rsid w:val="401A4A0A"/>
    <w:rsid w:val="40279B5F"/>
    <w:rsid w:val="40295004"/>
    <w:rsid w:val="403A0A6D"/>
    <w:rsid w:val="405D0A26"/>
    <w:rsid w:val="406184D2"/>
    <w:rsid w:val="4080D290"/>
    <w:rsid w:val="40A6D50A"/>
    <w:rsid w:val="40CDCFF1"/>
    <w:rsid w:val="40DD106B"/>
    <w:rsid w:val="40F1CD08"/>
    <w:rsid w:val="40FBC401"/>
    <w:rsid w:val="4102D84E"/>
    <w:rsid w:val="410A307E"/>
    <w:rsid w:val="410FF033"/>
    <w:rsid w:val="4121E89E"/>
    <w:rsid w:val="412C3A30"/>
    <w:rsid w:val="413137AB"/>
    <w:rsid w:val="41445FC4"/>
    <w:rsid w:val="41694E8D"/>
    <w:rsid w:val="416EDD94"/>
    <w:rsid w:val="41BAE6D8"/>
    <w:rsid w:val="41C1664A"/>
    <w:rsid w:val="41C496B1"/>
    <w:rsid w:val="41D3A8A2"/>
    <w:rsid w:val="41D67A8C"/>
    <w:rsid w:val="41F58E6F"/>
    <w:rsid w:val="41F5A583"/>
    <w:rsid w:val="41F99A03"/>
    <w:rsid w:val="4206CD6D"/>
    <w:rsid w:val="421A8958"/>
    <w:rsid w:val="421B2520"/>
    <w:rsid w:val="426DE8E9"/>
    <w:rsid w:val="4272C7C8"/>
    <w:rsid w:val="4276BF14"/>
    <w:rsid w:val="427BFE70"/>
    <w:rsid w:val="4294ACD0"/>
    <w:rsid w:val="42A3C109"/>
    <w:rsid w:val="42A5D11A"/>
    <w:rsid w:val="42A785CB"/>
    <w:rsid w:val="42BEA8CB"/>
    <w:rsid w:val="42C55F78"/>
    <w:rsid w:val="42D1614D"/>
    <w:rsid w:val="42EF07DE"/>
    <w:rsid w:val="42F62BB3"/>
    <w:rsid w:val="42FD6ECF"/>
    <w:rsid w:val="430116B8"/>
    <w:rsid w:val="430D8557"/>
    <w:rsid w:val="4357B7CF"/>
    <w:rsid w:val="437ECE11"/>
    <w:rsid w:val="43870BBA"/>
    <w:rsid w:val="43A0C7E6"/>
    <w:rsid w:val="43C301D7"/>
    <w:rsid w:val="43D3198C"/>
    <w:rsid w:val="43F31EBA"/>
    <w:rsid w:val="43FECC2C"/>
    <w:rsid w:val="442E036B"/>
    <w:rsid w:val="443F7848"/>
    <w:rsid w:val="4443D766"/>
    <w:rsid w:val="445DF718"/>
    <w:rsid w:val="44684BAC"/>
    <w:rsid w:val="446DA04F"/>
    <w:rsid w:val="446E9791"/>
    <w:rsid w:val="447781DC"/>
    <w:rsid w:val="44ADB947"/>
    <w:rsid w:val="44AE5895"/>
    <w:rsid w:val="44B7BA64"/>
    <w:rsid w:val="44BAE18A"/>
    <w:rsid w:val="45000022"/>
    <w:rsid w:val="450310AC"/>
    <w:rsid w:val="45140CB5"/>
    <w:rsid w:val="45288EE7"/>
    <w:rsid w:val="4538F36E"/>
    <w:rsid w:val="45494ED6"/>
    <w:rsid w:val="454C6473"/>
    <w:rsid w:val="4570CAA2"/>
    <w:rsid w:val="4572471A"/>
    <w:rsid w:val="4581C2EF"/>
    <w:rsid w:val="45928DE2"/>
    <w:rsid w:val="45976452"/>
    <w:rsid w:val="45DD0B8D"/>
    <w:rsid w:val="45F5E865"/>
    <w:rsid w:val="46219DF1"/>
    <w:rsid w:val="464FB9EA"/>
    <w:rsid w:val="4652B623"/>
    <w:rsid w:val="4671BB23"/>
    <w:rsid w:val="46B55B20"/>
    <w:rsid w:val="46BC22D7"/>
    <w:rsid w:val="46D0ED86"/>
    <w:rsid w:val="46D7777C"/>
    <w:rsid w:val="46FA0B00"/>
    <w:rsid w:val="46FE4E0E"/>
    <w:rsid w:val="47008CD7"/>
    <w:rsid w:val="4702CB91"/>
    <w:rsid w:val="4704883E"/>
    <w:rsid w:val="471AA773"/>
    <w:rsid w:val="471DA042"/>
    <w:rsid w:val="472960A3"/>
    <w:rsid w:val="472DD9C0"/>
    <w:rsid w:val="47304579"/>
    <w:rsid w:val="4734705D"/>
    <w:rsid w:val="47390F04"/>
    <w:rsid w:val="474CBBF0"/>
    <w:rsid w:val="474F1AC8"/>
    <w:rsid w:val="47588EF9"/>
    <w:rsid w:val="47658A05"/>
    <w:rsid w:val="477316CF"/>
    <w:rsid w:val="477B6121"/>
    <w:rsid w:val="47A45DFB"/>
    <w:rsid w:val="47C2228A"/>
    <w:rsid w:val="47C6C508"/>
    <w:rsid w:val="47DAAAC7"/>
    <w:rsid w:val="47E07062"/>
    <w:rsid w:val="47E63348"/>
    <w:rsid w:val="47FC6E9D"/>
    <w:rsid w:val="481F79AD"/>
    <w:rsid w:val="48265C6A"/>
    <w:rsid w:val="4846DEA8"/>
    <w:rsid w:val="485570EF"/>
    <w:rsid w:val="48771B63"/>
    <w:rsid w:val="48A1F98D"/>
    <w:rsid w:val="48B812D6"/>
    <w:rsid w:val="48C2A15D"/>
    <w:rsid w:val="48D1053A"/>
    <w:rsid w:val="48D86FCE"/>
    <w:rsid w:val="48F6946A"/>
    <w:rsid w:val="48FFA79B"/>
    <w:rsid w:val="49548C42"/>
    <w:rsid w:val="49688131"/>
    <w:rsid w:val="499F6B5C"/>
    <w:rsid w:val="49A52B7E"/>
    <w:rsid w:val="49B49D8B"/>
    <w:rsid w:val="49B4B27B"/>
    <w:rsid w:val="49BC188B"/>
    <w:rsid w:val="49C58A9B"/>
    <w:rsid w:val="49C97C51"/>
    <w:rsid w:val="49EBAF9C"/>
    <w:rsid w:val="49EE77E2"/>
    <w:rsid w:val="49F731BA"/>
    <w:rsid w:val="4A2011FF"/>
    <w:rsid w:val="4A28764A"/>
    <w:rsid w:val="4A2BACBA"/>
    <w:rsid w:val="4A30C5BF"/>
    <w:rsid w:val="4A5217E6"/>
    <w:rsid w:val="4A71CB41"/>
    <w:rsid w:val="4A978C39"/>
    <w:rsid w:val="4AA833C8"/>
    <w:rsid w:val="4AB0F8D5"/>
    <w:rsid w:val="4AC33BAC"/>
    <w:rsid w:val="4ACF33B1"/>
    <w:rsid w:val="4ADD4B4F"/>
    <w:rsid w:val="4AFFD76F"/>
    <w:rsid w:val="4B1C26C0"/>
    <w:rsid w:val="4B46EBBF"/>
    <w:rsid w:val="4B502A08"/>
    <w:rsid w:val="4B506E69"/>
    <w:rsid w:val="4B5DF4EA"/>
    <w:rsid w:val="4B7726EE"/>
    <w:rsid w:val="4BAAF75D"/>
    <w:rsid w:val="4BB5268E"/>
    <w:rsid w:val="4BC16857"/>
    <w:rsid w:val="4BC39541"/>
    <w:rsid w:val="4BCE77BE"/>
    <w:rsid w:val="4BDBAC00"/>
    <w:rsid w:val="4C0DD109"/>
    <w:rsid w:val="4C1136F8"/>
    <w:rsid w:val="4C16043D"/>
    <w:rsid w:val="4C1BD122"/>
    <w:rsid w:val="4C238736"/>
    <w:rsid w:val="4C372B81"/>
    <w:rsid w:val="4C456348"/>
    <w:rsid w:val="4C482F6B"/>
    <w:rsid w:val="4C576688"/>
    <w:rsid w:val="4C7A41A1"/>
    <w:rsid w:val="4CB9FA00"/>
    <w:rsid w:val="4CBE73E1"/>
    <w:rsid w:val="4D3040E4"/>
    <w:rsid w:val="4D31DD4E"/>
    <w:rsid w:val="4D40E6C8"/>
    <w:rsid w:val="4D4C1252"/>
    <w:rsid w:val="4D4FE04C"/>
    <w:rsid w:val="4D9DE3A9"/>
    <w:rsid w:val="4DA1D936"/>
    <w:rsid w:val="4DB21BC8"/>
    <w:rsid w:val="4DD68DC5"/>
    <w:rsid w:val="4DE296A4"/>
    <w:rsid w:val="4DE3B337"/>
    <w:rsid w:val="4DEC0DBE"/>
    <w:rsid w:val="4E25603B"/>
    <w:rsid w:val="4E2CAD13"/>
    <w:rsid w:val="4E920510"/>
    <w:rsid w:val="4F362570"/>
    <w:rsid w:val="4F49BC9D"/>
    <w:rsid w:val="4F567D4E"/>
    <w:rsid w:val="4F613AC3"/>
    <w:rsid w:val="4F730F73"/>
    <w:rsid w:val="4F7BF4B1"/>
    <w:rsid w:val="4FA9B64A"/>
    <w:rsid w:val="4FD73CA7"/>
    <w:rsid w:val="4FD866F5"/>
    <w:rsid w:val="4FDBA333"/>
    <w:rsid w:val="4FDF59A9"/>
    <w:rsid w:val="4FFE9E17"/>
    <w:rsid w:val="50083625"/>
    <w:rsid w:val="501B6300"/>
    <w:rsid w:val="50593E58"/>
    <w:rsid w:val="505E2FDD"/>
    <w:rsid w:val="508AC1AA"/>
    <w:rsid w:val="50A5FBEE"/>
    <w:rsid w:val="50AA7F83"/>
    <w:rsid w:val="50BF69A5"/>
    <w:rsid w:val="50CE2E87"/>
    <w:rsid w:val="50E17081"/>
    <w:rsid w:val="5105112B"/>
    <w:rsid w:val="5119F4D2"/>
    <w:rsid w:val="5129833E"/>
    <w:rsid w:val="513AD51A"/>
    <w:rsid w:val="51843867"/>
    <w:rsid w:val="51858551"/>
    <w:rsid w:val="5185BFC2"/>
    <w:rsid w:val="51872BDF"/>
    <w:rsid w:val="51A83BA2"/>
    <w:rsid w:val="51B1811D"/>
    <w:rsid w:val="51BF3DDA"/>
    <w:rsid w:val="51CD56F2"/>
    <w:rsid w:val="51D44ABA"/>
    <w:rsid w:val="51E38AFC"/>
    <w:rsid w:val="5215BBF3"/>
    <w:rsid w:val="521EA620"/>
    <w:rsid w:val="52220AD2"/>
    <w:rsid w:val="5232A4F9"/>
    <w:rsid w:val="52390DDE"/>
    <w:rsid w:val="52566357"/>
    <w:rsid w:val="527CD0D3"/>
    <w:rsid w:val="52B53ED8"/>
    <w:rsid w:val="52B773FC"/>
    <w:rsid w:val="52DAD392"/>
    <w:rsid w:val="52F79DDF"/>
    <w:rsid w:val="530DA951"/>
    <w:rsid w:val="5341EA5B"/>
    <w:rsid w:val="536F4A8C"/>
    <w:rsid w:val="53852BA8"/>
    <w:rsid w:val="5389623A"/>
    <w:rsid w:val="538C752B"/>
    <w:rsid w:val="5393DEDA"/>
    <w:rsid w:val="53A8D3CA"/>
    <w:rsid w:val="53B6F7CE"/>
    <w:rsid w:val="53F90487"/>
    <w:rsid w:val="54110934"/>
    <w:rsid w:val="5421BAB8"/>
    <w:rsid w:val="5426FFA9"/>
    <w:rsid w:val="542DFBE2"/>
    <w:rsid w:val="5430B848"/>
    <w:rsid w:val="5447175A"/>
    <w:rsid w:val="54691471"/>
    <w:rsid w:val="547C265D"/>
    <w:rsid w:val="549C6913"/>
    <w:rsid w:val="549E324C"/>
    <w:rsid w:val="54A022FF"/>
    <w:rsid w:val="54B72B1A"/>
    <w:rsid w:val="54C47E8C"/>
    <w:rsid w:val="54D37B70"/>
    <w:rsid w:val="54F05F24"/>
    <w:rsid w:val="54FFBF04"/>
    <w:rsid w:val="55099454"/>
    <w:rsid w:val="550CB366"/>
    <w:rsid w:val="55291402"/>
    <w:rsid w:val="553340E0"/>
    <w:rsid w:val="555C85B2"/>
    <w:rsid w:val="55A0FDD5"/>
    <w:rsid w:val="55C545AF"/>
    <w:rsid w:val="5601C91D"/>
    <w:rsid w:val="5619FC1C"/>
    <w:rsid w:val="5622345A"/>
    <w:rsid w:val="56411431"/>
    <w:rsid w:val="5643983E"/>
    <w:rsid w:val="5648AA71"/>
    <w:rsid w:val="5649591E"/>
    <w:rsid w:val="564B4800"/>
    <w:rsid w:val="564DD8A9"/>
    <w:rsid w:val="565B7D19"/>
    <w:rsid w:val="56620915"/>
    <w:rsid w:val="567B3220"/>
    <w:rsid w:val="567E3E67"/>
    <w:rsid w:val="5684A119"/>
    <w:rsid w:val="568513F6"/>
    <w:rsid w:val="5688C2C2"/>
    <w:rsid w:val="56A6E951"/>
    <w:rsid w:val="56B90FE6"/>
    <w:rsid w:val="56DF7F9B"/>
    <w:rsid w:val="56E00230"/>
    <w:rsid w:val="56E41A5D"/>
    <w:rsid w:val="56F17925"/>
    <w:rsid w:val="56F948C8"/>
    <w:rsid w:val="570A1D0D"/>
    <w:rsid w:val="570B25EC"/>
    <w:rsid w:val="571F99FA"/>
    <w:rsid w:val="573D6ABB"/>
    <w:rsid w:val="57508BD2"/>
    <w:rsid w:val="57532A23"/>
    <w:rsid w:val="575EDBBC"/>
    <w:rsid w:val="57704073"/>
    <w:rsid w:val="577116C2"/>
    <w:rsid w:val="57771F6E"/>
    <w:rsid w:val="57788BBB"/>
    <w:rsid w:val="577AC4BC"/>
    <w:rsid w:val="57896295"/>
    <w:rsid w:val="578CBBB3"/>
    <w:rsid w:val="5796DEF6"/>
    <w:rsid w:val="57BDE594"/>
    <w:rsid w:val="57D4B702"/>
    <w:rsid w:val="57EE1A6D"/>
    <w:rsid w:val="57F04FFF"/>
    <w:rsid w:val="58200133"/>
    <w:rsid w:val="5826F027"/>
    <w:rsid w:val="582A74B6"/>
    <w:rsid w:val="5833CD89"/>
    <w:rsid w:val="583834B0"/>
    <w:rsid w:val="5851C124"/>
    <w:rsid w:val="585B27B6"/>
    <w:rsid w:val="586ECBAB"/>
    <w:rsid w:val="5883066F"/>
    <w:rsid w:val="589872F6"/>
    <w:rsid w:val="589E63B5"/>
    <w:rsid w:val="58A5E66E"/>
    <w:rsid w:val="58A90C96"/>
    <w:rsid w:val="58ADC42D"/>
    <w:rsid w:val="58C25C05"/>
    <w:rsid w:val="58DD39BA"/>
    <w:rsid w:val="58F67FFA"/>
    <w:rsid w:val="591E64D3"/>
    <w:rsid w:val="592D2962"/>
    <w:rsid w:val="5935A184"/>
    <w:rsid w:val="59698A7C"/>
    <w:rsid w:val="597B150C"/>
    <w:rsid w:val="5981D736"/>
    <w:rsid w:val="59878E21"/>
    <w:rsid w:val="5990DCBF"/>
    <w:rsid w:val="59925B37"/>
    <w:rsid w:val="59AF5B5E"/>
    <w:rsid w:val="59BC5CC2"/>
    <w:rsid w:val="59CCE776"/>
    <w:rsid w:val="59D3F316"/>
    <w:rsid w:val="59D84ED9"/>
    <w:rsid w:val="59DE2724"/>
    <w:rsid w:val="59E1E4E7"/>
    <w:rsid w:val="59F74CA5"/>
    <w:rsid w:val="5A3DBE24"/>
    <w:rsid w:val="5A5160CD"/>
    <w:rsid w:val="5A5E3742"/>
    <w:rsid w:val="5A6A6162"/>
    <w:rsid w:val="5A6FC839"/>
    <w:rsid w:val="5A92D210"/>
    <w:rsid w:val="5AA01BEB"/>
    <w:rsid w:val="5AA6F3D7"/>
    <w:rsid w:val="5AA83A9E"/>
    <w:rsid w:val="5ABABBED"/>
    <w:rsid w:val="5ABCFAF9"/>
    <w:rsid w:val="5AC52062"/>
    <w:rsid w:val="5ACE23EA"/>
    <w:rsid w:val="5AE083A6"/>
    <w:rsid w:val="5AE70C2F"/>
    <w:rsid w:val="5AE852EA"/>
    <w:rsid w:val="5B0CBDC9"/>
    <w:rsid w:val="5B140846"/>
    <w:rsid w:val="5B265777"/>
    <w:rsid w:val="5B35D6DA"/>
    <w:rsid w:val="5B3FC970"/>
    <w:rsid w:val="5B464CA1"/>
    <w:rsid w:val="5B501360"/>
    <w:rsid w:val="5B57206C"/>
    <w:rsid w:val="5B592F5A"/>
    <w:rsid w:val="5B69A035"/>
    <w:rsid w:val="5B6BFA47"/>
    <w:rsid w:val="5B74C4C1"/>
    <w:rsid w:val="5B7B57A1"/>
    <w:rsid w:val="5B8B21BB"/>
    <w:rsid w:val="5B925182"/>
    <w:rsid w:val="5B9542B8"/>
    <w:rsid w:val="5BBBFF81"/>
    <w:rsid w:val="5BBF4DF9"/>
    <w:rsid w:val="5C0766A4"/>
    <w:rsid w:val="5C140516"/>
    <w:rsid w:val="5C204601"/>
    <w:rsid w:val="5C2C4668"/>
    <w:rsid w:val="5C2D6B32"/>
    <w:rsid w:val="5C2E7800"/>
    <w:rsid w:val="5C593480"/>
    <w:rsid w:val="5C63B42A"/>
    <w:rsid w:val="5C6B4366"/>
    <w:rsid w:val="5C7125C7"/>
    <w:rsid w:val="5C9481AC"/>
    <w:rsid w:val="5CC64797"/>
    <w:rsid w:val="5CCBF52F"/>
    <w:rsid w:val="5CCD32EE"/>
    <w:rsid w:val="5CFB0062"/>
    <w:rsid w:val="5CFD0B4A"/>
    <w:rsid w:val="5D13AF48"/>
    <w:rsid w:val="5D22ECA9"/>
    <w:rsid w:val="5D29CDC7"/>
    <w:rsid w:val="5D4625C2"/>
    <w:rsid w:val="5D5FDD26"/>
    <w:rsid w:val="5D7A89E3"/>
    <w:rsid w:val="5D7E44E3"/>
    <w:rsid w:val="5D9E294A"/>
    <w:rsid w:val="5DBF246F"/>
    <w:rsid w:val="5DD1CBF2"/>
    <w:rsid w:val="5DD4982A"/>
    <w:rsid w:val="5DDCB537"/>
    <w:rsid w:val="5E0F56CA"/>
    <w:rsid w:val="5E11828D"/>
    <w:rsid w:val="5E22E36B"/>
    <w:rsid w:val="5E4DD642"/>
    <w:rsid w:val="5E70533D"/>
    <w:rsid w:val="5E95E681"/>
    <w:rsid w:val="5EBBE4BA"/>
    <w:rsid w:val="5EC48D6F"/>
    <w:rsid w:val="5EF8D5A8"/>
    <w:rsid w:val="5F027DE9"/>
    <w:rsid w:val="5F135161"/>
    <w:rsid w:val="5F172657"/>
    <w:rsid w:val="5F1CA0BC"/>
    <w:rsid w:val="5F1DAD0A"/>
    <w:rsid w:val="5F1DB1A7"/>
    <w:rsid w:val="5F258668"/>
    <w:rsid w:val="5F47B27C"/>
    <w:rsid w:val="5F53E001"/>
    <w:rsid w:val="5F5EA6BE"/>
    <w:rsid w:val="5F5FA253"/>
    <w:rsid w:val="5F71F2A3"/>
    <w:rsid w:val="5F784E49"/>
    <w:rsid w:val="5FAB9EA1"/>
    <w:rsid w:val="5FC84C5E"/>
    <w:rsid w:val="5FE25FAB"/>
    <w:rsid w:val="5FE948C3"/>
    <w:rsid w:val="5FF17E5A"/>
    <w:rsid w:val="5FF9DC80"/>
    <w:rsid w:val="60138386"/>
    <w:rsid w:val="6018F5B3"/>
    <w:rsid w:val="6023F551"/>
    <w:rsid w:val="6025B4AA"/>
    <w:rsid w:val="6028D1EA"/>
    <w:rsid w:val="602F945A"/>
    <w:rsid w:val="604C8EC6"/>
    <w:rsid w:val="60606132"/>
    <w:rsid w:val="6065C3D2"/>
    <w:rsid w:val="607A7EB6"/>
    <w:rsid w:val="608EA8E8"/>
    <w:rsid w:val="609DD122"/>
    <w:rsid w:val="60B1E2ED"/>
    <w:rsid w:val="60B29B14"/>
    <w:rsid w:val="60D385B6"/>
    <w:rsid w:val="60F16AEF"/>
    <w:rsid w:val="61194606"/>
    <w:rsid w:val="61255C9B"/>
    <w:rsid w:val="61267042"/>
    <w:rsid w:val="6131F9F1"/>
    <w:rsid w:val="6138519B"/>
    <w:rsid w:val="613AD842"/>
    <w:rsid w:val="61479095"/>
    <w:rsid w:val="61540102"/>
    <w:rsid w:val="615C632E"/>
    <w:rsid w:val="617DE1A2"/>
    <w:rsid w:val="619471A0"/>
    <w:rsid w:val="619475F1"/>
    <w:rsid w:val="61A22257"/>
    <w:rsid w:val="61A752D6"/>
    <w:rsid w:val="61B8E278"/>
    <w:rsid w:val="61BAAEB0"/>
    <w:rsid w:val="61CBCAED"/>
    <w:rsid w:val="61D15CF3"/>
    <w:rsid w:val="61DE6609"/>
    <w:rsid w:val="61F07B56"/>
    <w:rsid w:val="61F37EDD"/>
    <w:rsid w:val="61F88331"/>
    <w:rsid w:val="62169FEE"/>
    <w:rsid w:val="62306499"/>
    <w:rsid w:val="623A409E"/>
    <w:rsid w:val="624720F5"/>
    <w:rsid w:val="6261DB25"/>
    <w:rsid w:val="62A57E5E"/>
    <w:rsid w:val="62A821CA"/>
    <w:rsid w:val="62A89F47"/>
    <w:rsid w:val="62ADBDBE"/>
    <w:rsid w:val="62AF1C98"/>
    <w:rsid w:val="62B3708C"/>
    <w:rsid w:val="62B8462D"/>
    <w:rsid w:val="62BFD444"/>
    <w:rsid w:val="62E9D80C"/>
    <w:rsid w:val="633ECCA1"/>
    <w:rsid w:val="6356AAA9"/>
    <w:rsid w:val="6361777D"/>
    <w:rsid w:val="636E4311"/>
    <w:rsid w:val="63700686"/>
    <w:rsid w:val="6380EF74"/>
    <w:rsid w:val="6395D933"/>
    <w:rsid w:val="63A3723C"/>
    <w:rsid w:val="63AC9C86"/>
    <w:rsid w:val="63B89E28"/>
    <w:rsid w:val="63B8EC1F"/>
    <w:rsid w:val="63BA4BC9"/>
    <w:rsid w:val="63BE0288"/>
    <w:rsid w:val="63C57A5C"/>
    <w:rsid w:val="63D4BF6C"/>
    <w:rsid w:val="63E4551E"/>
    <w:rsid w:val="63F34478"/>
    <w:rsid w:val="64139F4E"/>
    <w:rsid w:val="64219376"/>
    <w:rsid w:val="64292FBF"/>
    <w:rsid w:val="643DD6D8"/>
    <w:rsid w:val="6468B189"/>
    <w:rsid w:val="6470CCEF"/>
    <w:rsid w:val="64771171"/>
    <w:rsid w:val="6492A3BA"/>
    <w:rsid w:val="64A5493B"/>
    <w:rsid w:val="64B1642B"/>
    <w:rsid w:val="64BE0476"/>
    <w:rsid w:val="64C34C87"/>
    <w:rsid w:val="64C666D8"/>
    <w:rsid w:val="64E5EC9C"/>
    <w:rsid w:val="64FADBD2"/>
    <w:rsid w:val="651B7875"/>
    <w:rsid w:val="652E8FFD"/>
    <w:rsid w:val="653533C4"/>
    <w:rsid w:val="653F9899"/>
    <w:rsid w:val="65462C80"/>
    <w:rsid w:val="655A83F8"/>
    <w:rsid w:val="65624FD7"/>
    <w:rsid w:val="6568A02D"/>
    <w:rsid w:val="657CB15D"/>
    <w:rsid w:val="658063E8"/>
    <w:rsid w:val="65899165"/>
    <w:rsid w:val="658B94B4"/>
    <w:rsid w:val="6590FD3C"/>
    <w:rsid w:val="6593DB89"/>
    <w:rsid w:val="65A0A2EB"/>
    <w:rsid w:val="65BBA7E9"/>
    <w:rsid w:val="65F9C792"/>
    <w:rsid w:val="65FBD326"/>
    <w:rsid w:val="6606B7AC"/>
    <w:rsid w:val="661B72F3"/>
    <w:rsid w:val="661D3156"/>
    <w:rsid w:val="662F6977"/>
    <w:rsid w:val="6635F250"/>
    <w:rsid w:val="66401A23"/>
    <w:rsid w:val="6650EB4E"/>
    <w:rsid w:val="66631BEA"/>
    <w:rsid w:val="66664C57"/>
    <w:rsid w:val="66AAE7F5"/>
    <w:rsid w:val="66C8B882"/>
    <w:rsid w:val="66D541CE"/>
    <w:rsid w:val="66D5B635"/>
    <w:rsid w:val="66E341E4"/>
    <w:rsid w:val="66F47917"/>
    <w:rsid w:val="66F77006"/>
    <w:rsid w:val="670CDCB6"/>
    <w:rsid w:val="6713ECCE"/>
    <w:rsid w:val="6726E7F1"/>
    <w:rsid w:val="6736592A"/>
    <w:rsid w:val="67498CF2"/>
    <w:rsid w:val="674A5F7B"/>
    <w:rsid w:val="675FC719"/>
    <w:rsid w:val="67872EDB"/>
    <w:rsid w:val="67B05966"/>
    <w:rsid w:val="67B70867"/>
    <w:rsid w:val="67B77CEE"/>
    <w:rsid w:val="67C514CA"/>
    <w:rsid w:val="67D6127C"/>
    <w:rsid w:val="67D66D09"/>
    <w:rsid w:val="67F1C8B1"/>
    <w:rsid w:val="68218554"/>
    <w:rsid w:val="6826DD4C"/>
    <w:rsid w:val="68273823"/>
    <w:rsid w:val="682C3389"/>
    <w:rsid w:val="6835CC38"/>
    <w:rsid w:val="6842D6FB"/>
    <w:rsid w:val="68463D0F"/>
    <w:rsid w:val="6849ADD7"/>
    <w:rsid w:val="6870989F"/>
    <w:rsid w:val="68840747"/>
    <w:rsid w:val="689489D6"/>
    <w:rsid w:val="68AC1DAC"/>
    <w:rsid w:val="68DE084A"/>
    <w:rsid w:val="68E828BD"/>
    <w:rsid w:val="68F4947C"/>
    <w:rsid w:val="6902D319"/>
    <w:rsid w:val="6919F317"/>
    <w:rsid w:val="692DAFAA"/>
    <w:rsid w:val="6937EE21"/>
    <w:rsid w:val="695A13D2"/>
    <w:rsid w:val="695E9974"/>
    <w:rsid w:val="69611A27"/>
    <w:rsid w:val="696AF605"/>
    <w:rsid w:val="69700023"/>
    <w:rsid w:val="69AF565E"/>
    <w:rsid w:val="69B5F8C1"/>
    <w:rsid w:val="69BDDA59"/>
    <w:rsid w:val="69CF8621"/>
    <w:rsid w:val="69D7CDCC"/>
    <w:rsid w:val="6A02D3C6"/>
    <w:rsid w:val="6A0DEA9A"/>
    <w:rsid w:val="6A14C8DE"/>
    <w:rsid w:val="6A33C012"/>
    <w:rsid w:val="6A543431"/>
    <w:rsid w:val="6A83AFD1"/>
    <w:rsid w:val="6A9AFB91"/>
    <w:rsid w:val="6AA88965"/>
    <w:rsid w:val="6AC15727"/>
    <w:rsid w:val="6AC512F0"/>
    <w:rsid w:val="6ACC1893"/>
    <w:rsid w:val="6ACFB83C"/>
    <w:rsid w:val="6AE15D56"/>
    <w:rsid w:val="6B225AE2"/>
    <w:rsid w:val="6B2AEA9C"/>
    <w:rsid w:val="6B36D90B"/>
    <w:rsid w:val="6B430E1D"/>
    <w:rsid w:val="6B5A0D78"/>
    <w:rsid w:val="6B5E14E1"/>
    <w:rsid w:val="6B9E17FB"/>
    <w:rsid w:val="6BA2570A"/>
    <w:rsid w:val="6BB55A70"/>
    <w:rsid w:val="6BBD490C"/>
    <w:rsid w:val="6BBE580D"/>
    <w:rsid w:val="6BBFC2E7"/>
    <w:rsid w:val="6BC75BAF"/>
    <w:rsid w:val="6BC981F3"/>
    <w:rsid w:val="6BDF2019"/>
    <w:rsid w:val="6C3DAD28"/>
    <w:rsid w:val="6C48179C"/>
    <w:rsid w:val="6C5C51BA"/>
    <w:rsid w:val="6C6ACA74"/>
    <w:rsid w:val="6C749FD2"/>
    <w:rsid w:val="6C904CB1"/>
    <w:rsid w:val="6C9E9F1F"/>
    <w:rsid w:val="6CA88135"/>
    <w:rsid w:val="6CB4B825"/>
    <w:rsid w:val="6CB6FFF3"/>
    <w:rsid w:val="6CCF920B"/>
    <w:rsid w:val="6CE733AC"/>
    <w:rsid w:val="6D0994F0"/>
    <w:rsid w:val="6D12AFF7"/>
    <w:rsid w:val="6D175438"/>
    <w:rsid w:val="6D25BA17"/>
    <w:rsid w:val="6D2F913D"/>
    <w:rsid w:val="6D453DB7"/>
    <w:rsid w:val="6D55FDC3"/>
    <w:rsid w:val="6D6CACAE"/>
    <w:rsid w:val="6D72E241"/>
    <w:rsid w:val="6DB58BC3"/>
    <w:rsid w:val="6DCF0060"/>
    <w:rsid w:val="6DEC8861"/>
    <w:rsid w:val="6E504B5F"/>
    <w:rsid w:val="6E53E246"/>
    <w:rsid w:val="6E634DB3"/>
    <w:rsid w:val="6E708ABF"/>
    <w:rsid w:val="6E844183"/>
    <w:rsid w:val="6E8BB65E"/>
    <w:rsid w:val="6EA45306"/>
    <w:rsid w:val="6EB1533B"/>
    <w:rsid w:val="6ECFA8E9"/>
    <w:rsid w:val="6EECC98E"/>
    <w:rsid w:val="6EEE636A"/>
    <w:rsid w:val="6EFFB6F9"/>
    <w:rsid w:val="6F133E47"/>
    <w:rsid w:val="6F13E9CE"/>
    <w:rsid w:val="6F15D171"/>
    <w:rsid w:val="6F25F1F8"/>
    <w:rsid w:val="6F28F35E"/>
    <w:rsid w:val="6F388F77"/>
    <w:rsid w:val="6F3B7488"/>
    <w:rsid w:val="6F3D6066"/>
    <w:rsid w:val="6F3F756F"/>
    <w:rsid w:val="6F422C82"/>
    <w:rsid w:val="6F4E3F8A"/>
    <w:rsid w:val="6F63C57C"/>
    <w:rsid w:val="6F68E9A4"/>
    <w:rsid w:val="6F6CFF19"/>
    <w:rsid w:val="6FCBB319"/>
    <w:rsid w:val="6FF61BDC"/>
    <w:rsid w:val="6FFE7FFB"/>
    <w:rsid w:val="7006CBEA"/>
    <w:rsid w:val="700BDE7C"/>
    <w:rsid w:val="7013E29E"/>
    <w:rsid w:val="70479908"/>
    <w:rsid w:val="705D156A"/>
    <w:rsid w:val="706571AA"/>
    <w:rsid w:val="707A819E"/>
    <w:rsid w:val="70B409D0"/>
    <w:rsid w:val="70BFDD5E"/>
    <w:rsid w:val="70CDA9A1"/>
    <w:rsid w:val="70D09920"/>
    <w:rsid w:val="70E66694"/>
    <w:rsid w:val="70EBDEB9"/>
    <w:rsid w:val="710405BD"/>
    <w:rsid w:val="71051222"/>
    <w:rsid w:val="71191BD3"/>
    <w:rsid w:val="7144F389"/>
    <w:rsid w:val="714A4913"/>
    <w:rsid w:val="716854BD"/>
    <w:rsid w:val="7179038E"/>
    <w:rsid w:val="71EA4129"/>
    <w:rsid w:val="7206C3E5"/>
    <w:rsid w:val="721F8876"/>
    <w:rsid w:val="7252700E"/>
    <w:rsid w:val="7257592B"/>
    <w:rsid w:val="727950D3"/>
    <w:rsid w:val="728B3DD2"/>
    <w:rsid w:val="72A5D6DF"/>
    <w:rsid w:val="72B07740"/>
    <w:rsid w:val="72CF6A1B"/>
    <w:rsid w:val="72D0158F"/>
    <w:rsid w:val="72D068FC"/>
    <w:rsid w:val="72D46AF8"/>
    <w:rsid w:val="72D86E88"/>
    <w:rsid w:val="72D8E969"/>
    <w:rsid w:val="72DBA8C4"/>
    <w:rsid w:val="72E65FED"/>
    <w:rsid w:val="72F05CBA"/>
    <w:rsid w:val="72FC9529"/>
    <w:rsid w:val="730AD89E"/>
    <w:rsid w:val="7325E710"/>
    <w:rsid w:val="7342552A"/>
    <w:rsid w:val="73529E8A"/>
    <w:rsid w:val="735571BF"/>
    <w:rsid w:val="7385BE31"/>
    <w:rsid w:val="7393C42D"/>
    <w:rsid w:val="74060AD5"/>
    <w:rsid w:val="741EE264"/>
    <w:rsid w:val="7466604E"/>
    <w:rsid w:val="74A1E608"/>
    <w:rsid w:val="74BCA31B"/>
    <w:rsid w:val="74E89095"/>
    <w:rsid w:val="7503CFBB"/>
    <w:rsid w:val="7510C159"/>
    <w:rsid w:val="7515EB90"/>
    <w:rsid w:val="751E192D"/>
    <w:rsid w:val="75298AFC"/>
    <w:rsid w:val="7557ACA2"/>
    <w:rsid w:val="755C09A2"/>
    <w:rsid w:val="75A833C9"/>
    <w:rsid w:val="75B5E442"/>
    <w:rsid w:val="75B9E37A"/>
    <w:rsid w:val="75BA222D"/>
    <w:rsid w:val="75BF8A6D"/>
    <w:rsid w:val="75CA0C67"/>
    <w:rsid w:val="75D13D09"/>
    <w:rsid w:val="75D7D40A"/>
    <w:rsid w:val="75DA567C"/>
    <w:rsid w:val="75EED075"/>
    <w:rsid w:val="75FC13D7"/>
    <w:rsid w:val="75FD8A61"/>
    <w:rsid w:val="76176901"/>
    <w:rsid w:val="76295FE6"/>
    <w:rsid w:val="76556808"/>
    <w:rsid w:val="765C6316"/>
    <w:rsid w:val="767E1C80"/>
    <w:rsid w:val="768F11C5"/>
    <w:rsid w:val="769A0D8B"/>
    <w:rsid w:val="76D396FA"/>
    <w:rsid w:val="76E0D1F9"/>
    <w:rsid w:val="7717CBA3"/>
    <w:rsid w:val="772B39EF"/>
    <w:rsid w:val="774E6F56"/>
    <w:rsid w:val="777C44B0"/>
    <w:rsid w:val="777C584C"/>
    <w:rsid w:val="778484A3"/>
    <w:rsid w:val="77AD769F"/>
    <w:rsid w:val="77B3989B"/>
    <w:rsid w:val="77E39FF9"/>
    <w:rsid w:val="77FDB84E"/>
    <w:rsid w:val="77FEABA8"/>
    <w:rsid w:val="780A5378"/>
    <w:rsid w:val="782E1774"/>
    <w:rsid w:val="784017C0"/>
    <w:rsid w:val="784770AF"/>
    <w:rsid w:val="7865A341"/>
    <w:rsid w:val="786E8254"/>
    <w:rsid w:val="78759788"/>
    <w:rsid w:val="788FDA18"/>
    <w:rsid w:val="789884FA"/>
    <w:rsid w:val="7899B9CE"/>
    <w:rsid w:val="78A7FF89"/>
    <w:rsid w:val="78ADA572"/>
    <w:rsid w:val="78BF16D2"/>
    <w:rsid w:val="78CDA03F"/>
    <w:rsid w:val="78D4CF3D"/>
    <w:rsid w:val="78DB858A"/>
    <w:rsid w:val="78EAFB8E"/>
    <w:rsid w:val="78F7DC3A"/>
    <w:rsid w:val="7920574E"/>
    <w:rsid w:val="793B591F"/>
    <w:rsid w:val="795C3EFA"/>
    <w:rsid w:val="796190E6"/>
    <w:rsid w:val="79742FD5"/>
    <w:rsid w:val="797CA321"/>
    <w:rsid w:val="798ECA90"/>
    <w:rsid w:val="79A4B9E6"/>
    <w:rsid w:val="79A72177"/>
    <w:rsid w:val="79AE1B7C"/>
    <w:rsid w:val="79DF14FE"/>
    <w:rsid w:val="79EE56A1"/>
    <w:rsid w:val="79F32F10"/>
    <w:rsid w:val="79F473DA"/>
    <w:rsid w:val="7A088FBE"/>
    <w:rsid w:val="7A12FE1E"/>
    <w:rsid w:val="7A2456C6"/>
    <w:rsid w:val="7A2C5BBD"/>
    <w:rsid w:val="7A2E632F"/>
    <w:rsid w:val="7A3E65EE"/>
    <w:rsid w:val="7A4541E9"/>
    <w:rsid w:val="7A6D73E8"/>
    <w:rsid w:val="7A8C0CC9"/>
    <w:rsid w:val="7AB4A0AA"/>
    <w:rsid w:val="7AC9BDBD"/>
    <w:rsid w:val="7AE703CB"/>
    <w:rsid w:val="7B006F8B"/>
    <w:rsid w:val="7B01EC19"/>
    <w:rsid w:val="7B20C802"/>
    <w:rsid w:val="7B287AE7"/>
    <w:rsid w:val="7B2FB610"/>
    <w:rsid w:val="7B3D4375"/>
    <w:rsid w:val="7B3E330F"/>
    <w:rsid w:val="7B69F7D8"/>
    <w:rsid w:val="7B6F4666"/>
    <w:rsid w:val="7B7C7A59"/>
    <w:rsid w:val="7B94A645"/>
    <w:rsid w:val="7B9EE5CB"/>
    <w:rsid w:val="7B9F9055"/>
    <w:rsid w:val="7BBEEA03"/>
    <w:rsid w:val="7BE62355"/>
    <w:rsid w:val="7BF04207"/>
    <w:rsid w:val="7BF5FD5B"/>
    <w:rsid w:val="7BF620BA"/>
    <w:rsid w:val="7C061902"/>
    <w:rsid w:val="7C0C9078"/>
    <w:rsid w:val="7C2A18F1"/>
    <w:rsid w:val="7C329617"/>
    <w:rsid w:val="7C36A01C"/>
    <w:rsid w:val="7C4F87EA"/>
    <w:rsid w:val="7C63D6CB"/>
    <w:rsid w:val="7CBFD99A"/>
    <w:rsid w:val="7CD06805"/>
    <w:rsid w:val="7D09F3EF"/>
    <w:rsid w:val="7D17CE5A"/>
    <w:rsid w:val="7D3DB066"/>
    <w:rsid w:val="7D66BCA5"/>
    <w:rsid w:val="7D90CDB3"/>
    <w:rsid w:val="7D99D063"/>
    <w:rsid w:val="7DBEF372"/>
    <w:rsid w:val="7DD9C213"/>
    <w:rsid w:val="7DED3CED"/>
    <w:rsid w:val="7E1706BD"/>
    <w:rsid w:val="7E20DB47"/>
    <w:rsid w:val="7E2529D7"/>
    <w:rsid w:val="7E44D8AC"/>
    <w:rsid w:val="7E559F64"/>
    <w:rsid w:val="7E7DECDB"/>
    <w:rsid w:val="7E83EDCA"/>
    <w:rsid w:val="7E91C233"/>
    <w:rsid w:val="7E93AAC9"/>
    <w:rsid w:val="7E9B8407"/>
    <w:rsid w:val="7EA45195"/>
    <w:rsid w:val="7EAB8AA3"/>
    <w:rsid w:val="7EE26F81"/>
    <w:rsid w:val="7EEEEDA3"/>
    <w:rsid w:val="7EFB3780"/>
    <w:rsid w:val="7F158AF6"/>
    <w:rsid w:val="7F26D548"/>
    <w:rsid w:val="7F2899EB"/>
    <w:rsid w:val="7F47C945"/>
    <w:rsid w:val="7F53EF7E"/>
    <w:rsid w:val="7F562565"/>
    <w:rsid w:val="7F587AA2"/>
    <w:rsid w:val="7F5BEEC1"/>
    <w:rsid w:val="7F615B99"/>
    <w:rsid w:val="7F80F8CD"/>
    <w:rsid w:val="7F8EDD0C"/>
    <w:rsid w:val="7FC7E724"/>
    <w:rsid w:val="7FECE33A"/>
    <w:rsid w:val="7FF203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83B87"/>
  <w15:chartTrackingRefBased/>
  <w15:docId w15:val="{1A1F527E-779A-4EA5-8B6C-2F4C515A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06BB"/>
    <w:pPr>
      <w:widowControl w:val="0"/>
      <w:spacing w:after="0" w:line="240" w:lineRule="auto"/>
    </w:pPr>
  </w:style>
  <w:style w:type="paragraph" w:styleId="Balk1">
    <w:name w:val="heading 1"/>
    <w:basedOn w:val="Normal"/>
    <w:link w:val="Balk1Char"/>
    <w:uiPriority w:val="1"/>
    <w:qFormat/>
    <w:rsid w:val="00AF06BB"/>
    <w:pPr>
      <w:ind w:left="118"/>
      <w:outlineLvl w:val="0"/>
    </w:pPr>
    <w:rPr>
      <w:rFonts w:ascii="Times New Roman" w:eastAsia="Times New Roman" w:hAnsi="Times New Roman"/>
      <w:b/>
      <w:bCs/>
      <w:sz w:val="32"/>
      <w:szCs w:val="32"/>
    </w:rPr>
  </w:style>
  <w:style w:type="paragraph" w:styleId="Balk2">
    <w:name w:val="heading 2"/>
    <w:basedOn w:val="Normal"/>
    <w:next w:val="Normal"/>
    <w:link w:val="Balk2Char"/>
    <w:uiPriority w:val="1"/>
    <w:unhideWhenUsed/>
    <w:qFormat/>
    <w:rsid w:val="00AF06B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F06BB"/>
    <w:rPr>
      <w:rFonts w:ascii="Times New Roman" w:eastAsia="Times New Roman" w:hAnsi="Times New Roman"/>
      <w:b/>
      <w:bCs/>
      <w:noProof/>
      <w:sz w:val="32"/>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1"/>
    <w:rsid w:val="00AF06BB"/>
    <w:rPr>
      <w:rFonts w:asciiTheme="majorHAnsi" w:eastAsiaTheme="majorEastAsia" w:hAnsiTheme="majorHAnsi" w:cstheme="majorBidi"/>
      <w:noProof/>
      <w:color w:val="2F5496" w:themeColor="accent1" w:themeShade="BF"/>
      <w:sz w:val="26"/>
      <w:szCs w:val="26"/>
    </w:rPr>
  </w:style>
  <w:style w:type="paragraph" w:styleId="GvdeMetni">
    <w:name w:val="Body Text"/>
    <w:basedOn w:val="Normal"/>
    <w:link w:val="GvdeMetniChar"/>
    <w:uiPriority w:val="1"/>
    <w:qFormat/>
    <w:rsid w:val="00AF06BB"/>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widowControl/>
      <w:spacing w:before="100" w:beforeAutospacing="1" w:after="100" w:afterAutospacing="1"/>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semiHidden/>
    <w:unhideWhenUsed/>
    <w:rsid w:val="00E26F28"/>
    <w:rPr>
      <w:sz w:val="20"/>
      <w:szCs w:val="20"/>
    </w:rPr>
  </w:style>
  <w:style w:type="character" w:customStyle="1" w:styleId="AklamaMetniChar">
    <w:name w:val="Açıklama Metni Char"/>
    <w:basedOn w:val="VarsaylanParagrafYazTipi"/>
    <w:link w:val="AklamaMetni"/>
    <w:uiPriority w:val="99"/>
    <w:semiHidden/>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paragraph" w:customStyle="1" w:styleId="paragraph">
    <w:name w:val="paragraph"/>
    <w:basedOn w:val="Normal"/>
    <w:rsid w:val="00DA0BB9"/>
    <w:pPr>
      <w:widowControl/>
      <w:spacing w:before="100" w:beforeAutospacing="1" w:after="100" w:afterAutospacing="1"/>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DA0BB9"/>
  </w:style>
  <w:style w:type="character" w:styleId="Kpr">
    <w:name w:val="Hyperlink"/>
    <w:basedOn w:val="VarsaylanParagrafYazTipi"/>
    <w:uiPriority w:val="99"/>
    <w:unhideWhenUsed/>
    <w:rsid w:val="00291746"/>
    <w:rPr>
      <w:color w:val="0563C1" w:themeColor="hyperlink"/>
      <w:u w:val="single"/>
    </w:rPr>
  </w:style>
  <w:style w:type="table" w:styleId="KlavuzTablo6-Renkli-Vurgu3">
    <w:name w:val="Grid Table 6 Colorful Accent 3"/>
    <w:basedOn w:val="NormalTablo"/>
    <w:uiPriority w:val="51"/>
    <w:rsid w:val="00291746"/>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FD1FFC"/>
    <w:pPr>
      <w:autoSpaceDE w:val="0"/>
      <w:autoSpaceDN w:val="0"/>
      <w:ind w:left="110"/>
    </w:pPr>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93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s://www.medipol.edu.tr/akademik/fakulteler/eczacilik-fakultesi/program-bilgiler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edipol.edu.tr/sites/default/files/document/2024%20Y%C4%B1l%C4%B1%20Gu%CC%88ncel%20Komisyon%20Listesi_2.pdf" TargetMode="External"/><Relationship Id="rId7" Type="http://schemas.openxmlformats.org/officeDocument/2006/relationships/endnotes" Target="endnotes.xml"/><Relationship Id="rId12" Type="http://schemas.openxmlformats.org/officeDocument/2006/relationships/image" Target="media/image4.png"/><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20" Type="http://schemas.openxmlformats.org/officeDocument/2006/relationships/hyperlink" Target="https://www.medipol.edu.tr/akademik/fakulteler/eczacilik-fakultesi/program-bilgiler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muzemvideo.medipol.edu.tr/egitimcirehberi/" TargetMode="External"/><Relationship Id="rId10" Type="http://schemas.openxmlformats.org/officeDocument/2006/relationships/hyperlink" Target="mailto:gzomurtag@medipol.edu.tr" TargetMode="External"/><Relationship Id="rId19" Type="http://schemas.openxmlformats.org/officeDocument/2006/relationships/hyperlink" Target="https://www.medipol.edu.tr/akademik/fakulteler/eczacilik-fakultesi/program-bilgiler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yperlink" Target="https://www.medipol.edu.tr/akademik/fakulteler/eczacilik-fakultesi/akademik/akademik-takvi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D4AC0-E81D-43D8-934B-D204F11EF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9563</Words>
  <Characters>54511</Characters>
  <Application>Microsoft Office Word</Application>
  <DocSecurity>0</DocSecurity>
  <Lines>454</Lines>
  <Paragraphs>127</Paragraphs>
  <ScaleCrop>false</ScaleCrop>
  <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EROĞLU</dc:creator>
  <cp:keywords/>
  <dc:description/>
  <cp:lastModifiedBy>Nisa EKLEYEN</cp:lastModifiedBy>
  <cp:revision>2</cp:revision>
  <dcterms:created xsi:type="dcterms:W3CDTF">2025-02-18T13:07:00Z</dcterms:created>
  <dcterms:modified xsi:type="dcterms:W3CDTF">2025-02-18T13:07:00Z</dcterms:modified>
</cp:coreProperties>
</file>